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0DC76" w14:textId="0CB77F78" w:rsidR="0065666B" w:rsidRPr="007768B5" w:rsidRDefault="002B476B" w:rsidP="0065666B">
      <w:pPr>
        <w:jc w:val="center"/>
        <w:rPr>
          <w:rFonts w:ascii="Arial" w:hAnsi="Arial" w:cs="Arial"/>
          <w:b/>
          <w:color w:val="000000" w:themeColor="text1"/>
          <w:sz w:val="24"/>
          <w:szCs w:val="24"/>
        </w:rPr>
      </w:pPr>
      <w:r w:rsidRPr="007768B5">
        <w:rPr>
          <w:rFonts w:ascii="Arial" w:hAnsi="Arial" w:cs="Arial"/>
          <w:b/>
          <w:color w:val="000000" w:themeColor="text1"/>
          <w:sz w:val="24"/>
          <w:szCs w:val="24"/>
        </w:rPr>
        <w:t xml:space="preserve">St </w:t>
      </w:r>
      <w:proofErr w:type="spellStart"/>
      <w:r w:rsidRPr="007768B5">
        <w:rPr>
          <w:rFonts w:ascii="Arial" w:hAnsi="Arial" w:cs="Arial"/>
          <w:b/>
          <w:color w:val="000000" w:themeColor="text1"/>
          <w:sz w:val="24"/>
          <w:szCs w:val="24"/>
        </w:rPr>
        <w:t>Non’s</w:t>
      </w:r>
      <w:proofErr w:type="spellEnd"/>
      <w:r w:rsidRPr="007768B5">
        <w:rPr>
          <w:rFonts w:ascii="Arial" w:hAnsi="Arial" w:cs="Arial"/>
          <w:b/>
          <w:color w:val="000000" w:themeColor="text1"/>
          <w:sz w:val="24"/>
          <w:szCs w:val="24"/>
        </w:rPr>
        <w:t xml:space="preserve"> Sound Walk</w:t>
      </w:r>
    </w:p>
    <w:p w14:paraId="2036A2DD" w14:textId="5FCAE79E" w:rsidR="00C90BEF" w:rsidRPr="007768B5" w:rsidRDefault="00F3168A" w:rsidP="009878CB">
      <w:pPr>
        <w:jc w:val="center"/>
        <w:rPr>
          <w:rFonts w:ascii="Arial" w:hAnsi="Arial" w:cs="Arial"/>
          <w:color w:val="000000" w:themeColor="text1"/>
          <w:sz w:val="24"/>
          <w:szCs w:val="24"/>
        </w:rPr>
      </w:pPr>
      <w:r w:rsidRPr="007768B5">
        <w:rPr>
          <w:rFonts w:ascii="Arial" w:hAnsi="Arial" w:cs="Arial"/>
          <w:b/>
          <w:color w:val="000000" w:themeColor="text1"/>
          <w:sz w:val="24"/>
          <w:szCs w:val="24"/>
        </w:rPr>
        <w:t xml:space="preserve">Brief for </w:t>
      </w:r>
      <w:r w:rsidR="002B476B" w:rsidRPr="007768B5">
        <w:rPr>
          <w:rFonts w:ascii="Arial" w:hAnsi="Arial" w:cs="Arial"/>
          <w:b/>
          <w:color w:val="000000" w:themeColor="text1"/>
          <w:sz w:val="24"/>
          <w:szCs w:val="24"/>
        </w:rPr>
        <w:t>Creative</w:t>
      </w:r>
      <w:r w:rsidR="005768D4" w:rsidRPr="007768B5">
        <w:rPr>
          <w:rFonts w:ascii="Arial" w:hAnsi="Arial" w:cs="Arial"/>
          <w:b/>
          <w:color w:val="000000" w:themeColor="text1"/>
          <w:sz w:val="24"/>
          <w:szCs w:val="24"/>
        </w:rPr>
        <w:t xml:space="preserve"> </w:t>
      </w:r>
      <w:r w:rsidR="002B476B" w:rsidRPr="007768B5">
        <w:rPr>
          <w:rFonts w:ascii="Arial" w:hAnsi="Arial" w:cs="Arial"/>
          <w:b/>
          <w:color w:val="000000" w:themeColor="text1"/>
          <w:sz w:val="24"/>
          <w:szCs w:val="24"/>
        </w:rPr>
        <w:t>Commission</w:t>
      </w:r>
    </w:p>
    <w:p w14:paraId="6B12C5D5" w14:textId="647B6641" w:rsidR="00A74E39" w:rsidRPr="007768B5" w:rsidRDefault="002B476B" w:rsidP="002F63FF">
      <w:pPr>
        <w:rPr>
          <w:rFonts w:ascii="Arial" w:hAnsi="Arial" w:cs="Arial"/>
          <w:color w:val="000000" w:themeColor="text1"/>
          <w:sz w:val="24"/>
          <w:szCs w:val="24"/>
        </w:rPr>
      </w:pPr>
      <w:r w:rsidRPr="007768B5">
        <w:rPr>
          <w:rFonts w:ascii="Arial" w:hAnsi="Arial" w:cs="Arial"/>
          <w:color w:val="000000" w:themeColor="text1"/>
          <w:sz w:val="24"/>
          <w:szCs w:val="24"/>
        </w:rPr>
        <w:t>Pembrokeshire Coast National Park Authority invite</w:t>
      </w:r>
      <w:r w:rsidR="007C6CA2">
        <w:rPr>
          <w:rFonts w:ascii="Arial" w:hAnsi="Arial" w:cs="Arial"/>
          <w:color w:val="000000" w:themeColor="text1"/>
          <w:sz w:val="24"/>
          <w:szCs w:val="24"/>
        </w:rPr>
        <w:t>s</w:t>
      </w:r>
      <w:r w:rsidR="007E5E64" w:rsidRPr="007768B5">
        <w:rPr>
          <w:rFonts w:ascii="Arial" w:hAnsi="Arial" w:cs="Arial"/>
          <w:color w:val="000000" w:themeColor="text1"/>
          <w:sz w:val="24"/>
          <w:szCs w:val="24"/>
        </w:rPr>
        <w:t xml:space="preserve"> </w:t>
      </w:r>
      <w:r w:rsidR="006A04C9" w:rsidRPr="007768B5">
        <w:rPr>
          <w:rFonts w:ascii="Arial" w:hAnsi="Arial" w:cs="Arial"/>
          <w:color w:val="000000" w:themeColor="text1"/>
          <w:sz w:val="24"/>
          <w:szCs w:val="24"/>
        </w:rPr>
        <w:t xml:space="preserve">submissions </w:t>
      </w:r>
      <w:r w:rsidRPr="007768B5">
        <w:rPr>
          <w:rFonts w:ascii="Arial" w:hAnsi="Arial" w:cs="Arial"/>
          <w:color w:val="000000" w:themeColor="text1"/>
          <w:sz w:val="24"/>
          <w:szCs w:val="24"/>
        </w:rPr>
        <w:t>for a Sound Walk commission</w:t>
      </w:r>
      <w:r w:rsidR="00305415" w:rsidRPr="007768B5">
        <w:rPr>
          <w:rFonts w:ascii="Arial" w:hAnsi="Arial" w:cs="Arial"/>
          <w:color w:val="000000" w:themeColor="text1"/>
          <w:sz w:val="24"/>
          <w:szCs w:val="24"/>
        </w:rPr>
        <w:t xml:space="preserve"> </w:t>
      </w:r>
      <w:r w:rsidR="006A04C9" w:rsidRPr="007768B5">
        <w:rPr>
          <w:rFonts w:ascii="Arial" w:hAnsi="Arial" w:cs="Arial"/>
          <w:color w:val="000000" w:themeColor="text1"/>
          <w:sz w:val="24"/>
          <w:szCs w:val="24"/>
        </w:rPr>
        <w:t xml:space="preserve">as part of the </w:t>
      </w:r>
      <w:r w:rsidR="007E5E64" w:rsidRPr="007768B5">
        <w:rPr>
          <w:rFonts w:ascii="Arial" w:hAnsi="Arial" w:cs="Arial"/>
          <w:b/>
          <w:color w:val="000000" w:themeColor="text1"/>
          <w:sz w:val="24"/>
          <w:szCs w:val="24"/>
        </w:rPr>
        <w:t>Ancient Connections</w:t>
      </w:r>
      <w:r w:rsidR="009F7DA7" w:rsidRPr="007768B5">
        <w:rPr>
          <w:rFonts w:ascii="Arial" w:hAnsi="Arial" w:cs="Arial"/>
          <w:color w:val="000000" w:themeColor="text1"/>
          <w:sz w:val="24"/>
          <w:szCs w:val="24"/>
        </w:rPr>
        <w:t xml:space="preserve"> </w:t>
      </w:r>
      <w:r w:rsidR="007E5E64" w:rsidRPr="007768B5">
        <w:rPr>
          <w:rFonts w:ascii="Arial" w:hAnsi="Arial" w:cs="Arial"/>
          <w:color w:val="000000" w:themeColor="text1"/>
          <w:sz w:val="24"/>
          <w:szCs w:val="24"/>
        </w:rPr>
        <w:t>cross-border arts, heritage and tourism project linking North Wexfo</w:t>
      </w:r>
      <w:r w:rsidR="009F7DA7" w:rsidRPr="007768B5">
        <w:rPr>
          <w:rFonts w:ascii="Arial" w:hAnsi="Arial" w:cs="Arial"/>
          <w:color w:val="000000" w:themeColor="text1"/>
          <w:sz w:val="24"/>
          <w:szCs w:val="24"/>
        </w:rPr>
        <w:t xml:space="preserve">rd with North Pembrokeshire. </w:t>
      </w:r>
      <w:r w:rsidRPr="007768B5">
        <w:rPr>
          <w:rFonts w:ascii="Arial" w:hAnsi="Arial" w:cs="Arial"/>
          <w:color w:val="000000" w:themeColor="text1"/>
          <w:sz w:val="24"/>
          <w:szCs w:val="24"/>
        </w:rPr>
        <w:t>The total</w:t>
      </w:r>
      <w:r w:rsidR="009F7DA7" w:rsidRPr="007768B5">
        <w:rPr>
          <w:rFonts w:ascii="Arial" w:hAnsi="Arial" w:cs="Arial"/>
          <w:color w:val="000000" w:themeColor="text1"/>
          <w:sz w:val="24"/>
          <w:szCs w:val="24"/>
        </w:rPr>
        <w:t xml:space="preserve"> </w:t>
      </w:r>
      <w:r w:rsidR="00553F82" w:rsidRPr="007768B5">
        <w:rPr>
          <w:rFonts w:ascii="Arial" w:hAnsi="Arial" w:cs="Arial"/>
          <w:color w:val="000000" w:themeColor="text1"/>
          <w:sz w:val="24"/>
          <w:szCs w:val="24"/>
        </w:rPr>
        <w:t>commission</w:t>
      </w:r>
      <w:r w:rsidR="007E5E64" w:rsidRPr="007768B5">
        <w:rPr>
          <w:rFonts w:ascii="Arial" w:hAnsi="Arial" w:cs="Arial"/>
          <w:color w:val="000000" w:themeColor="text1"/>
          <w:sz w:val="24"/>
          <w:szCs w:val="24"/>
        </w:rPr>
        <w:t xml:space="preserve"> is </w:t>
      </w:r>
      <w:r w:rsidR="007664D4" w:rsidRPr="007768B5">
        <w:rPr>
          <w:rFonts w:ascii="Arial" w:hAnsi="Arial" w:cs="Arial"/>
          <w:color w:val="000000" w:themeColor="text1"/>
          <w:sz w:val="24"/>
          <w:szCs w:val="24"/>
        </w:rPr>
        <w:t xml:space="preserve">valued at </w:t>
      </w:r>
      <w:r w:rsidR="007664D4" w:rsidRPr="007768B5">
        <w:rPr>
          <w:rFonts w:ascii="Arial" w:hAnsi="Arial" w:cs="Arial"/>
          <w:b/>
          <w:color w:val="000000" w:themeColor="text1"/>
          <w:sz w:val="24"/>
          <w:szCs w:val="24"/>
        </w:rPr>
        <w:t>€</w:t>
      </w:r>
      <w:r w:rsidRPr="007768B5">
        <w:rPr>
          <w:rFonts w:ascii="Arial" w:hAnsi="Arial" w:cs="Arial"/>
          <w:b/>
          <w:color w:val="000000" w:themeColor="text1"/>
          <w:sz w:val="24"/>
          <w:szCs w:val="24"/>
        </w:rPr>
        <w:t>14</w:t>
      </w:r>
      <w:r w:rsidR="00305415" w:rsidRPr="007768B5">
        <w:rPr>
          <w:rFonts w:ascii="Arial" w:hAnsi="Arial" w:cs="Arial"/>
          <w:b/>
          <w:color w:val="000000" w:themeColor="text1"/>
          <w:sz w:val="24"/>
          <w:szCs w:val="24"/>
        </w:rPr>
        <w:t>,000</w:t>
      </w:r>
      <w:r w:rsidR="007E5E64" w:rsidRPr="007768B5">
        <w:rPr>
          <w:rFonts w:ascii="Arial" w:hAnsi="Arial" w:cs="Arial"/>
          <w:color w:val="000000" w:themeColor="text1"/>
          <w:sz w:val="24"/>
          <w:szCs w:val="24"/>
        </w:rPr>
        <w:t xml:space="preserve"> to include </w:t>
      </w:r>
      <w:r w:rsidR="009F7DA7" w:rsidRPr="007768B5">
        <w:rPr>
          <w:rFonts w:ascii="Arial" w:hAnsi="Arial" w:cs="Arial"/>
          <w:color w:val="000000" w:themeColor="text1"/>
          <w:sz w:val="24"/>
          <w:szCs w:val="24"/>
        </w:rPr>
        <w:t>fees, materials</w:t>
      </w:r>
      <w:r w:rsidR="00E07619" w:rsidRPr="007768B5">
        <w:rPr>
          <w:rFonts w:ascii="Arial" w:hAnsi="Arial" w:cs="Arial"/>
          <w:color w:val="000000" w:themeColor="text1"/>
          <w:sz w:val="24"/>
          <w:szCs w:val="24"/>
        </w:rPr>
        <w:t>,</w:t>
      </w:r>
      <w:r w:rsidR="00472F4E" w:rsidRPr="007768B5">
        <w:rPr>
          <w:rFonts w:ascii="Arial" w:hAnsi="Arial" w:cs="Arial"/>
          <w:color w:val="000000" w:themeColor="text1"/>
          <w:sz w:val="24"/>
          <w:szCs w:val="24"/>
        </w:rPr>
        <w:t xml:space="preserve"> </w:t>
      </w:r>
      <w:r w:rsidR="00305415" w:rsidRPr="007768B5">
        <w:rPr>
          <w:rFonts w:ascii="Arial" w:hAnsi="Arial" w:cs="Arial"/>
          <w:color w:val="000000" w:themeColor="text1"/>
          <w:sz w:val="24"/>
          <w:szCs w:val="24"/>
        </w:rPr>
        <w:t>travel</w:t>
      </w:r>
      <w:r w:rsidR="00490251" w:rsidRPr="007768B5">
        <w:rPr>
          <w:rFonts w:ascii="Arial" w:hAnsi="Arial" w:cs="Arial"/>
          <w:color w:val="000000" w:themeColor="text1"/>
          <w:sz w:val="24"/>
          <w:szCs w:val="24"/>
        </w:rPr>
        <w:t>, accommodation</w:t>
      </w:r>
      <w:r w:rsidRPr="007768B5">
        <w:rPr>
          <w:rFonts w:ascii="Arial" w:hAnsi="Arial" w:cs="Arial"/>
          <w:color w:val="000000" w:themeColor="text1"/>
          <w:sz w:val="24"/>
          <w:szCs w:val="24"/>
        </w:rPr>
        <w:t>, studio time, scripting, production, editing, community engagement</w:t>
      </w:r>
      <w:r w:rsidR="005768D4" w:rsidRPr="007768B5">
        <w:rPr>
          <w:rFonts w:ascii="Arial" w:hAnsi="Arial" w:cs="Arial"/>
          <w:color w:val="000000" w:themeColor="text1"/>
          <w:sz w:val="24"/>
          <w:szCs w:val="24"/>
        </w:rPr>
        <w:t>, technical solutions</w:t>
      </w:r>
      <w:r w:rsidR="00216D20" w:rsidRPr="007768B5">
        <w:rPr>
          <w:rFonts w:ascii="Arial" w:hAnsi="Arial" w:cs="Arial"/>
          <w:color w:val="000000" w:themeColor="text1"/>
          <w:sz w:val="24"/>
          <w:szCs w:val="24"/>
        </w:rPr>
        <w:t>, launch event</w:t>
      </w:r>
      <w:r w:rsidR="00355A5E">
        <w:rPr>
          <w:rFonts w:ascii="Arial" w:hAnsi="Arial" w:cs="Arial"/>
          <w:color w:val="000000" w:themeColor="text1"/>
          <w:sz w:val="24"/>
          <w:szCs w:val="24"/>
        </w:rPr>
        <w:t>, marketing</w:t>
      </w:r>
      <w:r w:rsidR="00305415" w:rsidRPr="007768B5">
        <w:rPr>
          <w:rFonts w:ascii="Arial" w:hAnsi="Arial" w:cs="Arial"/>
          <w:color w:val="000000" w:themeColor="text1"/>
          <w:sz w:val="24"/>
          <w:szCs w:val="24"/>
        </w:rPr>
        <w:t xml:space="preserve"> and any other costs. </w:t>
      </w:r>
      <w:r w:rsidRPr="007768B5">
        <w:rPr>
          <w:rFonts w:ascii="Arial" w:hAnsi="Arial" w:cs="Arial"/>
          <w:color w:val="000000" w:themeColor="text1"/>
          <w:sz w:val="24"/>
          <w:szCs w:val="24"/>
        </w:rPr>
        <w:t>Collaborative proposals based on a number of creative practitioners</w:t>
      </w:r>
      <w:r w:rsidR="003A5AD1" w:rsidRPr="007768B5">
        <w:rPr>
          <w:rFonts w:ascii="Arial" w:hAnsi="Arial" w:cs="Arial"/>
          <w:color w:val="000000" w:themeColor="text1"/>
          <w:sz w:val="24"/>
          <w:szCs w:val="24"/>
        </w:rPr>
        <w:t>/artists</w:t>
      </w:r>
      <w:r w:rsidRPr="007768B5">
        <w:rPr>
          <w:rFonts w:ascii="Arial" w:hAnsi="Arial" w:cs="Arial"/>
          <w:color w:val="000000" w:themeColor="text1"/>
          <w:sz w:val="24"/>
          <w:szCs w:val="24"/>
        </w:rPr>
        <w:t xml:space="preserve"> working together are welcome, but there should be one individual or organisation identified as lead contractor for the commission.</w:t>
      </w:r>
    </w:p>
    <w:p w14:paraId="4A3C7C82" w14:textId="48982ABC" w:rsidR="007E5E64" w:rsidRPr="007768B5" w:rsidRDefault="00D60A4E" w:rsidP="002F63FF">
      <w:pPr>
        <w:rPr>
          <w:rFonts w:ascii="Arial" w:hAnsi="Arial" w:cs="Arial"/>
          <w:b/>
          <w:sz w:val="24"/>
          <w:szCs w:val="24"/>
        </w:rPr>
      </w:pPr>
      <w:r w:rsidRPr="007768B5">
        <w:rPr>
          <w:rFonts w:ascii="Arial" w:hAnsi="Arial" w:cs="Arial"/>
          <w:b/>
          <w:sz w:val="24"/>
          <w:szCs w:val="24"/>
        </w:rPr>
        <w:t xml:space="preserve">Deadline </w:t>
      </w:r>
      <w:r w:rsidR="00B83783">
        <w:rPr>
          <w:rFonts w:ascii="Arial" w:hAnsi="Arial" w:cs="Arial"/>
          <w:b/>
          <w:sz w:val="24"/>
          <w:szCs w:val="24"/>
        </w:rPr>
        <w:t>Tuesday 4th</w:t>
      </w:r>
      <w:r w:rsidR="00B83783" w:rsidRPr="007768B5">
        <w:rPr>
          <w:rFonts w:ascii="Arial" w:hAnsi="Arial" w:cs="Arial"/>
          <w:b/>
          <w:sz w:val="24"/>
          <w:szCs w:val="24"/>
        </w:rPr>
        <w:t xml:space="preserve"> </w:t>
      </w:r>
      <w:r w:rsidR="00B83783">
        <w:rPr>
          <w:rFonts w:ascii="Arial" w:hAnsi="Arial" w:cs="Arial"/>
          <w:b/>
          <w:sz w:val="24"/>
          <w:szCs w:val="24"/>
        </w:rPr>
        <w:t>May</w:t>
      </w:r>
      <w:r w:rsidR="0002257B">
        <w:rPr>
          <w:rFonts w:ascii="Arial" w:hAnsi="Arial" w:cs="Arial"/>
          <w:b/>
          <w:sz w:val="24"/>
          <w:szCs w:val="24"/>
        </w:rPr>
        <w:t xml:space="preserve"> </w:t>
      </w:r>
      <w:r w:rsidR="003A5AD1" w:rsidRPr="007768B5">
        <w:rPr>
          <w:rFonts w:ascii="Arial" w:hAnsi="Arial" w:cs="Arial"/>
          <w:b/>
          <w:sz w:val="24"/>
          <w:szCs w:val="24"/>
        </w:rPr>
        <w:t>2021</w:t>
      </w:r>
      <w:r w:rsidR="00E708EC" w:rsidRPr="007768B5">
        <w:rPr>
          <w:rFonts w:ascii="Arial" w:hAnsi="Arial" w:cs="Arial"/>
          <w:b/>
          <w:sz w:val="24"/>
          <w:szCs w:val="24"/>
        </w:rPr>
        <w:t xml:space="preserve"> 5pm</w:t>
      </w:r>
    </w:p>
    <w:p w14:paraId="0D815215" w14:textId="77777777" w:rsidR="00D60A4E" w:rsidRPr="007768B5" w:rsidRDefault="00D60A4E" w:rsidP="0065666B">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502D50" w:rsidRPr="007768B5" w14:paraId="0EBF9618" w14:textId="77777777" w:rsidTr="00502D50">
        <w:tc>
          <w:tcPr>
            <w:tcW w:w="9016" w:type="dxa"/>
          </w:tcPr>
          <w:p w14:paraId="3536B4B7" w14:textId="3E25F34B" w:rsidR="00502D50" w:rsidRPr="007768B5" w:rsidRDefault="00502D50" w:rsidP="000521EB">
            <w:pPr>
              <w:rPr>
                <w:rFonts w:ascii="Arial" w:hAnsi="Arial" w:cs="Arial"/>
                <w:b/>
                <w:sz w:val="24"/>
                <w:szCs w:val="24"/>
              </w:rPr>
            </w:pPr>
            <w:r w:rsidRPr="007768B5">
              <w:rPr>
                <w:rFonts w:ascii="Arial" w:hAnsi="Arial" w:cs="Arial"/>
                <w:b/>
                <w:sz w:val="24"/>
                <w:szCs w:val="24"/>
              </w:rPr>
              <w:t>Outline of Ancient Connections and back</w:t>
            </w:r>
            <w:r w:rsidR="00553F82" w:rsidRPr="007768B5">
              <w:rPr>
                <w:rFonts w:ascii="Arial" w:hAnsi="Arial" w:cs="Arial"/>
                <w:b/>
                <w:sz w:val="24"/>
                <w:szCs w:val="24"/>
              </w:rPr>
              <w:t>gr</w:t>
            </w:r>
            <w:r w:rsidR="003A5AD1" w:rsidRPr="007768B5">
              <w:rPr>
                <w:rFonts w:ascii="Arial" w:hAnsi="Arial" w:cs="Arial"/>
                <w:b/>
                <w:sz w:val="24"/>
                <w:szCs w:val="24"/>
              </w:rPr>
              <w:t>ound context for the Commission</w:t>
            </w:r>
          </w:p>
        </w:tc>
      </w:tr>
    </w:tbl>
    <w:p w14:paraId="66EDC060" w14:textId="03EB48B5" w:rsidR="00922F91" w:rsidRPr="007768B5" w:rsidRDefault="00922F91" w:rsidP="002F63FF">
      <w:pPr>
        <w:pStyle w:val="NormalWeb"/>
        <w:rPr>
          <w:rFonts w:ascii="Arial" w:hAnsi="Arial" w:cs="Arial"/>
        </w:rPr>
      </w:pPr>
      <w:r w:rsidRPr="007768B5">
        <w:rPr>
          <w:rFonts w:ascii="Arial" w:hAnsi="Arial" w:cs="Arial"/>
          <w:b/>
        </w:rPr>
        <w:t xml:space="preserve">Ancient Connections </w:t>
      </w:r>
      <w:r w:rsidRPr="007768B5">
        <w:rPr>
          <w:rFonts w:ascii="Arial" w:hAnsi="Arial" w:cs="Arial"/>
        </w:rPr>
        <w:t xml:space="preserve">is an exciting </w:t>
      </w:r>
      <w:r w:rsidR="00D15A9C" w:rsidRPr="007768B5">
        <w:rPr>
          <w:rFonts w:ascii="Arial" w:hAnsi="Arial" w:cs="Arial"/>
        </w:rPr>
        <w:t xml:space="preserve">three-year </w:t>
      </w:r>
      <w:r w:rsidRPr="007768B5">
        <w:rPr>
          <w:rFonts w:ascii="Arial" w:hAnsi="Arial" w:cs="Arial"/>
        </w:rPr>
        <w:t xml:space="preserve">arts, heritage and tourism project linking </w:t>
      </w:r>
      <w:r w:rsidR="0097724E" w:rsidRPr="007768B5">
        <w:rPr>
          <w:rFonts w:ascii="Arial" w:hAnsi="Arial" w:cs="Arial"/>
        </w:rPr>
        <w:t xml:space="preserve">North </w:t>
      </w:r>
      <w:r w:rsidRPr="007768B5">
        <w:rPr>
          <w:rFonts w:ascii="Arial" w:hAnsi="Arial" w:cs="Arial"/>
        </w:rPr>
        <w:t xml:space="preserve">Pembrokeshire </w:t>
      </w:r>
      <w:r w:rsidRPr="007768B5">
        <w:rPr>
          <w:rFonts w:ascii="Arial" w:hAnsi="Arial" w:cs="Arial"/>
          <w:color w:val="000000" w:themeColor="text1"/>
        </w:rPr>
        <w:t xml:space="preserve">and </w:t>
      </w:r>
      <w:r w:rsidR="00445EE8" w:rsidRPr="007768B5">
        <w:rPr>
          <w:rFonts w:ascii="Arial" w:hAnsi="Arial" w:cs="Arial"/>
          <w:color w:val="000000" w:themeColor="text1"/>
        </w:rPr>
        <w:t xml:space="preserve">North </w:t>
      </w:r>
      <w:r w:rsidRPr="007768B5">
        <w:rPr>
          <w:rFonts w:ascii="Arial" w:hAnsi="Arial" w:cs="Arial"/>
        </w:rPr>
        <w:t>Wexford funded by the European Regional Development Fund through the Ireland Wales co-operation programme, led by Pembrok</w:t>
      </w:r>
      <w:r w:rsidR="0097724E" w:rsidRPr="007768B5">
        <w:rPr>
          <w:rFonts w:ascii="Arial" w:hAnsi="Arial" w:cs="Arial"/>
        </w:rPr>
        <w:t xml:space="preserve">eshire County Council, together </w:t>
      </w:r>
      <w:r w:rsidRPr="007768B5">
        <w:rPr>
          <w:rFonts w:ascii="Arial" w:hAnsi="Arial" w:cs="Arial"/>
        </w:rPr>
        <w:t>with partners Wexford County Council, Pembrokeshire Coast National Park Authority and Visit Wexford</w:t>
      </w:r>
      <w:r w:rsidR="00D15A9C" w:rsidRPr="007768B5">
        <w:rPr>
          <w:rFonts w:ascii="Arial" w:hAnsi="Arial" w:cs="Arial"/>
        </w:rPr>
        <w:t xml:space="preserve">. </w:t>
      </w:r>
      <w:r w:rsidR="00E966B7" w:rsidRPr="007768B5">
        <w:rPr>
          <w:rFonts w:ascii="Arial" w:hAnsi="Arial" w:cs="Arial"/>
        </w:rPr>
        <w:t xml:space="preserve">The project runs </w:t>
      </w:r>
      <w:r w:rsidR="00E966B7" w:rsidRPr="00D46597">
        <w:rPr>
          <w:rFonts w:ascii="Arial" w:hAnsi="Arial" w:cs="Arial"/>
        </w:rPr>
        <w:t xml:space="preserve">from </w:t>
      </w:r>
      <w:r w:rsidR="00D46597" w:rsidRPr="00D46597">
        <w:rPr>
          <w:rFonts w:ascii="Arial" w:hAnsi="Arial" w:cs="Arial"/>
        </w:rPr>
        <w:t>April 2019 to June 2023</w:t>
      </w:r>
      <w:r w:rsidR="00490251" w:rsidRPr="00D46597">
        <w:rPr>
          <w:rFonts w:ascii="Arial" w:hAnsi="Arial" w:cs="Arial"/>
        </w:rPr>
        <w:t>. The</w:t>
      </w:r>
      <w:r w:rsidR="00490251" w:rsidRPr="007768B5">
        <w:rPr>
          <w:rFonts w:ascii="Arial" w:hAnsi="Arial" w:cs="Arial"/>
        </w:rPr>
        <w:t xml:space="preserve"> project is focused on 6 communities, in Wexford this is primarily Ferns, alongside </w:t>
      </w:r>
      <w:proofErr w:type="spellStart"/>
      <w:r w:rsidR="00490251" w:rsidRPr="007768B5">
        <w:rPr>
          <w:rFonts w:ascii="Arial" w:hAnsi="Arial" w:cs="Arial"/>
        </w:rPr>
        <w:t>Enniscorthy</w:t>
      </w:r>
      <w:proofErr w:type="spellEnd"/>
      <w:r w:rsidR="00490251" w:rsidRPr="007768B5">
        <w:rPr>
          <w:rFonts w:ascii="Arial" w:hAnsi="Arial" w:cs="Arial"/>
        </w:rPr>
        <w:t xml:space="preserve"> and Gorey. In Pembrokeshire, the communities are St </w:t>
      </w:r>
      <w:proofErr w:type="spellStart"/>
      <w:r w:rsidR="00490251" w:rsidRPr="007768B5">
        <w:rPr>
          <w:rFonts w:ascii="Arial" w:hAnsi="Arial" w:cs="Arial"/>
        </w:rPr>
        <w:t>Davids</w:t>
      </w:r>
      <w:proofErr w:type="spellEnd"/>
      <w:r w:rsidR="00490251" w:rsidRPr="007768B5">
        <w:rPr>
          <w:rFonts w:ascii="Arial" w:hAnsi="Arial" w:cs="Arial"/>
        </w:rPr>
        <w:t xml:space="preserve">, Fishguard and </w:t>
      </w:r>
      <w:proofErr w:type="spellStart"/>
      <w:r w:rsidR="00490251" w:rsidRPr="007768B5">
        <w:rPr>
          <w:rFonts w:ascii="Arial" w:hAnsi="Arial" w:cs="Arial"/>
        </w:rPr>
        <w:t>Goodwick</w:t>
      </w:r>
      <w:proofErr w:type="spellEnd"/>
      <w:r w:rsidR="00490251" w:rsidRPr="007768B5">
        <w:rPr>
          <w:rFonts w:ascii="Arial" w:hAnsi="Arial" w:cs="Arial"/>
        </w:rPr>
        <w:t>.</w:t>
      </w:r>
    </w:p>
    <w:p w14:paraId="49FA22C7" w14:textId="493522F2" w:rsidR="00EE6217" w:rsidRPr="007768B5" w:rsidRDefault="00EE6217" w:rsidP="002F63FF">
      <w:pPr>
        <w:pStyle w:val="NormalWeb"/>
        <w:rPr>
          <w:rFonts w:ascii="Arial" w:hAnsi="Arial" w:cs="Arial"/>
        </w:rPr>
      </w:pPr>
      <w:r w:rsidRPr="007768B5">
        <w:rPr>
          <w:rFonts w:ascii="Arial" w:hAnsi="Arial" w:cs="Arial"/>
        </w:rPr>
        <w:t xml:space="preserve">The project </w:t>
      </w:r>
      <w:r w:rsidR="00490251" w:rsidRPr="007768B5">
        <w:rPr>
          <w:rFonts w:ascii="Arial" w:hAnsi="Arial" w:cs="Arial"/>
        </w:rPr>
        <w:t>works closely</w:t>
      </w:r>
      <w:r w:rsidRPr="007768B5">
        <w:rPr>
          <w:rFonts w:ascii="Arial" w:hAnsi="Arial" w:cs="Arial"/>
        </w:rPr>
        <w:t xml:space="preserve"> with many stakeholders in both regions including </w:t>
      </w:r>
      <w:r w:rsidR="00490251" w:rsidRPr="007768B5">
        <w:rPr>
          <w:rFonts w:ascii="Arial" w:hAnsi="Arial" w:cs="Arial"/>
        </w:rPr>
        <w:t xml:space="preserve">in Pembrokeshire: </w:t>
      </w:r>
      <w:r w:rsidRPr="007768B5">
        <w:rPr>
          <w:rFonts w:ascii="Arial" w:hAnsi="Arial" w:cs="Arial"/>
        </w:rPr>
        <w:t xml:space="preserve">St </w:t>
      </w:r>
      <w:proofErr w:type="spellStart"/>
      <w:r w:rsidRPr="007768B5">
        <w:rPr>
          <w:rFonts w:ascii="Arial" w:hAnsi="Arial" w:cs="Arial"/>
        </w:rPr>
        <w:t>Davids</w:t>
      </w:r>
      <w:proofErr w:type="spellEnd"/>
      <w:r w:rsidRPr="007768B5">
        <w:rPr>
          <w:rFonts w:ascii="Arial" w:hAnsi="Arial" w:cs="Arial"/>
        </w:rPr>
        <w:t xml:space="preserve"> Cathedral, </w:t>
      </w:r>
      <w:proofErr w:type="spellStart"/>
      <w:r w:rsidR="00092545" w:rsidRPr="007768B5">
        <w:rPr>
          <w:rFonts w:ascii="Arial" w:hAnsi="Arial" w:cs="Arial"/>
        </w:rPr>
        <w:t>Oriel</w:t>
      </w:r>
      <w:proofErr w:type="spellEnd"/>
      <w:r w:rsidR="00092545" w:rsidRPr="007768B5">
        <w:rPr>
          <w:rFonts w:ascii="Arial" w:hAnsi="Arial" w:cs="Arial"/>
        </w:rPr>
        <w:t xml:space="preserve"> </w:t>
      </w:r>
      <w:r w:rsidR="007C6CA2">
        <w:rPr>
          <w:rFonts w:ascii="Arial" w:hAnsi="Arial" w:cs="Arial"/>
        </w:rPr>
        <w:t>y</w:t>
      </w:r>
      <w:r w:rsidR="00092545" w:rsidRPr="007768B5">
        <w:rPr>
          <w:rFonts w:ascii="Arial" w:hAnsi="Arial" w:cs="Arial"/>
        </w:rPr>
        <w:t xml:space="preserve"> </w:t>
      </w:r>
      <w:proofErr w:type="spellStart"/>
      <w:r w:rsidR="00092545" w:rsidRPr="007768B5">
        <w:rPr>
          <w:rFonts w:ascii="Arial" w:hAnsi="Arial" w:cs="Arial"/>
        </w:rPr>
        <w:t>Parc</w:t>
      </w:r>
      <w:proofErr w:type="spellEnd"/>
      <w:r w:rsidR="00092545" w:rsidRPr="007768B5">
        <w:rPr>
          <w:rFonts w:ascii="Arial" w:hAnsi="Arial" w:cs="Arial"/>
        </w:rPr>
        <w:t>, Journeying, Fishguard Chamber of Trade and Commerce</w:t>
      </w:r>
      <w:r w:rsidR="00490251" w:rsidRPr="007768B5">
        <w:rPr>
          <w:rFonts w:ascii="Arial" w:hAnsi="Arial" w:cs="Arial"/>
        </w:rPr>
        <w:t>, Fishguard Arts Society</w:t>
      </w:r>
      <w:r w:rsidR="00FA0497" w:rsidRPr="007768B5">
        <w:rPr>
          <w:rFonts w:ascii="Arial" w:hAnsi="Arial" w:cs="Arial"/>
        </w:rPr>
        <w:t xml:space="preserve">, Fishguard and </w:t>
      </w:r>
      <w:proofErr w:type="spellStart"/>
      <w:r w:rsidR="00FA0497" w:rsidRPr="007768B5">
        <w:rPr>
          <w:rFonts w:ascii="Arial" w:hAnsi="Arial" w:cs="Arial"/>
        </w:rPr>
        <w:t>Goodwick</w:t>
      </w:r>
      <w:proofErr w:type="spellEnd"/>
      <w:r w:rsidR="00FA0497" w:rsidRPr="007768B5">
        <w:rPr>
          <w:rFonts w:ascii="Arial" w:hAnsi="Arial" w:cs="Arial"/>
        </w:rPr>
        <w:t xml:space="preserve"> Town Cou</w:t>
      </w:r>
      <w:r w:rsidR="007768B5">
        <w:rPr>
          <w:rFonts w:ascii="Arial" w:hAnsi="Arial" w:cs="Arial"/>
        </w:rPr>
        <w:t xml:space="preserve">ncil and St </w:t>
      </w:r>
      <w:proofErr w:type="spellStart"/>
      <w:r w:rsidR="007768B5">
        <w:rPr>
          <w:rFonts w:ascii="Arial" w:hAnsi="Arial" w:cs="Arial"/>
        </w:rPr>
        <w:t>Davids</w:t>
      </w:r>
      <w:proofErr w:type="spellEnd"/>
      <w:r w:rsidR="007768B5">
        <w:rPr>
          <w:rFonts w:ascii="Arial" w:hAnsi="Arial" w:cs="Arial"/>
        </w:rPr>
        <w:t xml:space="preserve"> City Council</w:t>
      </w:r>
      <w:r w:rsidR="00092545" w:rsidRPr="007768B5">
        <w:rPr>
          <w:rFonts w:ascii="Arial" w:hAnsi="Arial" w:cs="Arial"/>
        </w:rPr>
        <w:t xml:space="preserve">. In Wexford, the project connects with Ferns Development Association, </w:t>
      </w:r>
      <w:r w:rsidR="00917296" w:rsidRPr="007768B5">
        <w:rPr>
          <w:rFonts w:ascii="Arial" w:hAnsi="Arial" w:cs="Arial"/>
        </w:rPr>
        <w:t xml:space="preserve">Ferns Heritage Project, </w:t>
      </w:r>
      <w:r w:rsidR="00092545" w:rsidRPr="007768B5">
        <w:rPr>
          <w:rFonts w:ascii="Arial" w:hAnsi="Arial" w:cs="Arial"/>
        </w:rPr>
        <w:t xml:space="preserve">Wexford Trails, Waterford Camino Tours, </w:t>
      </w:r>
      <w:r w:rsidR="00490251" w:rsidRPr="007768B5">
        <w:rPr>
          <w:rFonts w:ascii="Arial" w:hAnsi="Arial" w:cs="Arial"/>
        </w:rPr>
        <w:t>as well as many community groups in both locations.</w:t>
      </w:r>
    </w:p>
    <w:p w14:paraId="1C150875" w14:textId="77777777" w:rsidR="0065666B" w:rsidRPr="007768B5" w:rsidRDefault="00922F91" w:rsidP="002F63FF">
      <w:pPr>
        <w:pStyle w:val="NormalWeb"/>
        <w:rPr>
          <w:rFonts w:ascii="Arial" w:hAnsi="Arial" w:cs="Arial"/>
        </w:rPr>
      </w:pPr>
      <w:r w:rsidRPr="007768B5">
        <w:rPr>
          <w:rFonts w:ascii="Arial" w:hAnsi="Arial" w:cs="Arial"/>
        </w:rPr>
        <w:t xml:space="preserve">The project’s aim is to motivate the communities of North Pembrokeshire and North Wexford to rediscover their shared heritage through research, archaeological activity, creative arts, and storytelling and to be mentors for one another; sharing knowledge, experience and skills to create a stronger sense of identity and place that will continue to flourish in years to come. </w:t>
      </w:r>
    </w:p>
    <w:p w14:paraId="0F370741" w14:textId="0E5558D8" w:rsidR="001A221D" w:rsidRDefault="003A5AD1" w:rsidP="00865C35">
      <w:pPr>
        <w:pStyle w:val="NormalWeb"/>
        <w:spacing w:before="0" w:beforeAutospacing="0" w:after="160" w:afterAutospacing="0"/>
        <w:textAlignment w:val="baseline"/>
        <w:rPr>
          <w:rStyle w:val="Hyperlink"/>
          <w:rFonts w:ascii="Arial" w:hAnsi="Arial" w:cs="Arial"/>
        </w:rPr>
      </w:pPr>
      <w:r w:rsidRPr="007768B5">
        <w:rPr>
          <w:rFonts w:ascii="Arial" w:hAnsi="Arial" w:cs="Arial"/>
          <w:b/>
        </w:rPr>
        <w:t>For further information on the Ancient Connections programme and artists co</w:t>
      </w:r>
      <w:r w:rsidR="00AB656D" w:rsidRPr="007768B5">
        <w:rPr>
          <w:rFonts w:ascii="Arial" w:hAnsi="Arial" w:cs="Arial"/>
          <w:b/>
        </w:rPr>
        <w:t xml:space="preserve">mmissions see </w:t>
      </w:r>
      <w:hyperlink r:id="rId8" w:history="1">
        <w:r w:rsidR="00AB656D" w:rsidRPr="007768B5">
          <w:rPr>
            <w:rStyle w:val="Hyperlink"/>
            <w:rFonts w:ascii="Arial" w:hAnsi="Arial" w:cs="Arial"/>
          </w:rPr>
          <w:t>HOME | Ancient Connections</w:t>
        </w:r>
      </w:hyperlink>
    </w:p>
    <w:p w14:paraId="7B3E1614" w14:textId="3176C285" w:rsidR="00FE40C5" w:rsidRDefault="00FE40C5" w:rsidP="00865C35">
      <w:pPr>
        <w:pStyle w:val="NormalWeb"/>
        <w:spacing w:before="0" w:beforeAutospacing="0" w:after="160" w:afterAutospacing="0"/>
        <w:textAlignment w:val="baseline"/>
        <w:rPr>
          <w:rStyle w:val="Hyperlink"/>
          <w:rFonts w:ascii="Arial" w:hAnsi="Arial" w:cs="Arial"/>
        </w:rPr>
      </w:pPr>
    </w:p>
    <w:p w14:paraId="34114621" w14:textId="77777777" w:rsidR="00FE40C5" w:rsidRPr="007768B5" w:rsidRDefault="00FE40C5" w:rsidP="00865C35">
      <w:pPr>
        <w:pStyle w:val="NormalWeb"/>
        <w:spacing w:before="0" w:beforeAutospacing="0" w:after="160" w:afterAutospacing="0"/>
        <w:textAlignment w:val="baseline"/>
        <w:rPr>
          <w:rFonts w:ascii="Arial" w:hAnsi="Arial" w:cs="Arial"/>
          <w:b/>
        </w:rPr>
      </w:pPr>
    </w:p>
    <w:tbl>
      <w:tblPr>
        <w:tblStyle w:val="TableGrid"/>
        <w:tblW w:w="0" w:type="auto"/>
        <w:tblLook w:val="04A0" w:firstRow="1" w:lastRow="0" w:firstColumn="1" w:lastColumn="0" w:noHBand="0" w:noVBand="1"/>
      </w:tblPr>
      <w:tblGrid>
        <w:gridCol w:w="9016"/>
      </w:tblGrid>
      <w:tr w:rsidR="00502D50" w:rsidRPr="007768B5" w14:paraId="14A735A6" w14:textId="77777777" w:rsidTr="00502D50">
        <w:tc>
          <w:tcPr>
            <w:tcW w:w="9016" w:type="dxa"/>
          </w:tcPr>
          <w:p w14:paraId="4D1E0B60" w14:textId="77777777" w:rsidR="00502D50" w:rsidRPr="007768B5" w:rsidRDefault="00502D50" w:rsidP="00ED4B35">
            <w:pPr>
              <w:spacing w:line="276" w:lineRule="auto"/>
              <w:rPr>
                <w:rFonts w:ascii="Arial" w:hAnsi="Arial" w:cs="Arial"/>
                <w:b/>
                <w:sz w:val="24"/>
                <w:szCs w:val="24"/>
              </w:rPr>
            </w:pPr>
            <w:r w:rsidRPr="007768B5">
              <w:rPr>
                <w:rFonts w:ascii="Arial" w:hAnsi="Arial" w:cs="Arial"/>
                <w:b/>
                <w:sz w:val="24"/>
                <w:szCs w:val="24"/>
              </w:rPr>
              <w:lastRenderedPageBreak/>
              <w:t xml:space="preserve">The Brief </w:t>
            </w:r>
          </w:p>
        </w:tc>
      </w:tr>
    </w:tbl>
    <w:p w14:paraId="6DC1D7A0" w14:textId="77777777" w:rsidR="00502D50" w:rsidRPr="007768B5" w:rsidRDefault="00502D50" w:rsidP="0065666B">
      <w:pPr>
        <w:rPr>
          <w:rFonts w:ascii="Arial" w:hAnsi="Arial" w:cs="Arial"/>
          <w:sz w:val="24"/>
          <w:szCs w:val="24"/>
        </w:rPr>
      </w:pPr>
    </w:p>
    <w:p w14:paraId="6BDA8EAF" w14:textId="65B65AB6" w:rsidR="00955B2E" w:rsidRPr="007768B5" w:rsidRDefault="00955B2E" w:rsidP="002F63FF">
      <w:pPr>
        <w:rPr>
          <w:rFonts w:ascii="Arial" w:hAnsi="Arial" w:cs="Arial"/>
          <w:sz w:val="24"/>
          <w:szCs w:val="24"/>
        </w:rPr>
      </w:pPr>
      <w:r w:rsidRPr="007768B5">
        <w:rPr>
          <w:rFonts w:ascii="Arial" w:hAnsi="Arial" w:cs="Arial"/>
          <w:sz w:val="24"/>
          <w:szCs w:val="24"/>
        </w:rPr>
        <w:t xml:space="preserve">We are seeking a creative practitioner, or practitioners, to work collaboratively with the local community and stakeholders, including PCNPA, to co-create </w:t>
      </w:r>
      <w:r w:rsidR="005F2570" w:rsidRPr="007768B5">
        <w:rPr>
          <w:rFonts w:ascii="Arial" w:hAnsi="Arial" w:cs="Arial"/>
          <w:sz w:val="24"/>
          <w:szCs w:val="24"/>
        </w:rPr>
        <w:t>a</w:t>
      </w:r>
      <w:r w:rsidRPr="007768B5">
        <w:rPr>
          <w:rFonts w:ascii="Arial" w:hAnsi="Arial" w:cs="Arial"/>
          <w:sz w:val="24"/>
          <w:szCs w:val="24"/>
        </w:rPr>
        <w:t xml:space="preserve"> Sound Walk that will enhance the public’s understanding and appreciation of St </w:t>
      </w:r>
      <w:proofErr w:type="spellStart"/>
      <w:r w:rsidRPr="007768B5">
        <w:rPr>
          <w:rFonts w:ascii="Arial" w:hAnsi="Arial" w:cs="Arial"/>
          <w:sz w:val="24"/>
          <w:szCs w:val="24"/>
        </w:rPr>
        <w:t>Non’s</w:t>
      </w:r>
      <w:proofErr w:type="spellEnd"/>
      <w:r w:rsidRPr="007768B5">
        <w:rPr>
          <w:rFonts w:ascii="Arial" w:hAnsi="Arial" w:cs="Arial"/>
          <w:sz w:val="24"/>
          <w:szCs w:val="24"/>
        </w:rPr>
        <w:t xml:space="preserve">. </w:t>
      </w:r>
    </w:p>
    <w:p w14:paraId="138EF92D" w14:textId="564BE7AF" w:rsidR="00AB656D" w:rsidRPr="007768B5" w:rsidRDefault="00AB656D" w:rsidP="002F63FF">
      <w:pPr>
        <w:rPr>
          <w:rFonts w:ascii="Arial" w:hAnsi="Arial" w:cs="Arial"/>
          <w:sz w:val="24"/>
          <w:szCs w:val="24"/>
        </w:rPr>
      </w:pPr>
      <w:r w:rsidRPr="007768B5">
        <w:rPr>
          <w:rFonts w:ascii="Arial" w:hAnsi="Arial" w:cs="Arial"/>
          <w:sz w:val="24"/>
          <w:szCs w:val="24"/>
        </w:rPr>
        <w:t xml:space="preserve">St </w:t>
      </w:r>
      <w:proofErr w:type="spellStart"/>
      <w:r w:rsidRPr="007768B5">
        <w:rPr>
          <w:rFonts w:ascii="Arial" w:hAnsi="Arial" w:cs="Arial"/>
          <w:sz w:val="24"/>
          <w:szCs w:val="24"/>
        </w:rPr>
        <w:t>Non’s</w:t>
      </w:r>
      <w:proofErr w:type="spellEnd"/>
      <w:r w:rsidRPr="007768B5">
        <w:rPr>
          <w:rFonts w:ascii="Arial" w:hAnsi="Arial" w:cs="Arial"/>
          <w:sz w:val="24"/>
          <w:szCs w:val="24"/>
        </w:rPr>
        <w:t xml:space="preserve"> Chapel and Holy Well </w:t>
      </w:r>
      <w:r w:rsidR="00FE40C5">
        <w:rPr>
          <w:rFonts w:ascii="Arial" w:hAnsi="Arial" w:cs="Arial"/>
          <w:sz w:val="24"/>
          <w:szCs w:val="24"/>
        </w:rPr>
        <w:t>near St David’s city in Pembrokes</w:t>
      </w:r>
      <w:r w:rsidRPr="007768B5">
        <w:rPr>
          <w:rFonts w:ascii="Arial" w:hAnsi="Arial" w:cs="Arial"/>
          <w:sz w:val="24"/>
          <w:szCs w:val="24"/>
        </w:rPr>
        <w:t>hire has for a long time been associated with the 5</w:t>
      </w:r>
      <w:r w:rsidRPr="007768B5">
        <w:rPr>
          <w:rFonts w:ascii="Arial" w:hAnsi="Arial" w:cs="Arial"/>
          <w:sz w:val="24"/>
          <w:szCs w:val="24"/>
          <w:vertAlign w:val="superscript"/>
        </w:rPr>
        <w:t>th</w:t>
      </w:r>
      <w:r w:rsidRPr="007768B5">
        <w:rPr>
          <w:rFonts w:ascii="Arial" w:hAnsi="Arial" w:cs="Arial"/>
          <w:sz w:val="24"/>
          <w:szCs w:val="24"/>
        </w:rPr>
        <w:t xml:space="preserve"> Century Christian figure St Non, who is said to be the mother of St David, patron saint of Wales. This open access site on the Pembrokeshire Coast Path, close to the city of St </w:t>
      </w:r>
      <w:proofErr w:type="spellStart"/>
      <w:r w:rsidRPr="007768B5">
        <w:rPr>
          <w:rFonts w:ascii="Arial" w:hAnsi="Arial" w:cs="Arial"/>
          <w:sz w:val="24"/>
          <w:szCs w:val="24"/>
        </w:rPr>
        <w:t>Davids</w:t>
      </w:r>
      <w:proofErr w:type="spellEnd"/>
      <w:r w:rsidRPr="007768B5">
        <w:rPr>
          <w:rFonts w:ascii="Arial" w:hAnsi="Arial" w:cs="Arial"/>
          <w:sz w:val="24"/>
          <w:szCs w:val="24"/>
        </w:rPr>
        <w:t xml:space="preserve">, is traditionally held to be the birthplace of St David, the patron saint of Wales. </w:t>
      </w:r>
    </w:p>
    <w:p w14:paraId="7030CB8E" w14:textId="0AD0EB03" w:rsidR="00835C22" w:rsidRPr="007768B5" w:rsidRDefault="00835C22" w:rsidP="00835C22">
      <w:pPr>
        <w:spacing w:line="276" w:lineRule="auto"/>
        <w:rPr>
          <w:rFonts w:ascii="Arial" w:hAnsi="Arial" w:cs="Arial"/>
          <w:sz w:val="24"/>
          <w:szCs w:val="24"/>
        </w:rPr>
      </w:pPr>
      <w:r w:rsidRPr="007768B5">
        <w:rPr>
          <w:rFonts w:ascii="Arial" w:hAnsi="Arial" w:cs="Arial"/>
          <w:sz w:val="24"/>
          <w:szCs w:val="24"/>
        </w:rPr>
        <w:t xml:space="preserve">The National Park Authority seeks to promote active travel choices to St </w:t>
      </w:r>
      <w:proofErr w:type="spellStart"/>
      <w:r w:rsidRPr="007768B5">
        <w:rPr>
          <w:rFonts w:ascii="Arial" w:hAnsi="Arial" w:cs="Arial"/>
          <w:sz w:val="24"/>
          <w:szCs w:val="24"/>
        </w:rPr>
        <w:t>Non’s</w:t>
      </w:r>
      <w:proofErr w:type="spellEnd"/>
      <w:r w:rsidRPr="007768B5">
        <w:rPr>
          <w:rFonts w:ascii="Arial" w:hAnsi="Arial" w:cs="Arial"/>
          <w:sz w:val="24"/>
          <w:szCs w:val="24"/>
        </w:rPr>
        <w:t xml:space="preserve"> from </w:t>
      </w:r>
      <w:proofErr w:type="spellStart"/>
      <w:r w:rsidRPr="007768B5">
        <w:rPr>
          <w:rFonts w:ascii="Arial" w:hAnsi="Arial" w:cs="Arial"/>
          <w:sz w:val="24"/>
          <w:szCs w:val="24"/>
        </w:rPr>
        <w:t>Oriel</w:t>
      </w:r>
      <w:proofErr w:type="spellEnd"/>
      <w:r w:rsidRPr="007768B5">
        <w:rPr>
          <w:rFonts w:ascii="Arial" w:hAnsi="Arial" w:cs="Arial"/>
          <w:sz w:val="24"/>
          <w:szCs w:val="24"/>
        </w:rPr>
        <w:t xml:space="preserve"> y Parc in St David’s.  The </w:t>
      </w:r>
      <w:r w:rsidR="00FE40C5">
        <w:rPr>
          <w:rFonts w:ascii="Arial" w:hAnsi="Arial" w:cs="Arial"/>
          <w:sz w:val="24"/>
          <w:szCs w:val="24"/>
        </w:rPr>
        <w:t xml:space="preserve">vision is that the </w:t>
      </w:r>
      <w:r w:rsidRPr="007768B5">
        <w:rPr>
          <w:rFonts w:ascii="Arial" w:hAnsi="Arial" w:cs="Arial"/>
          <w:sz w:val="24"/>
          <w:szCs w:val="24"/>
        </w:rPr>
        <w:t xml:space="preserve">Sound Walk will give listeners the option of listening whilst moving through the landscape. But it will also be available remotely to listeners who cannot physically access the location, and offer an </w:t>
      </w:r>
      <w:r w:rsidR="00FE40C5">
        <w:rPr>
          <w:rFonts w:ascii="Arial" w:hAnsi="Arial" w:cs="Arial"/>
          <w:sz w:val="24"/>
          <w:szCs w:val="24"/>
        </w:rPr>
        <w:t xml:space="preserve">audio </w:t>
      </w:r>
      <w:r w:rsidRPr="007768B5">
        <w:rPr>
          <w:rFonts w:ascii="Arial" w:hAnsi="Arial" w:cs="Arial"/>
          <w:sz w:val="24"/>
          <w:szCs w:val="24"/>
        </w:rPr>
        <w:t xml:space="preserve">experience of </w:t>
      </w:r>
      <w:r w:rsidR="00FE40C5">
        <w:rPr>
          <w:rFonts w:ascii="Arial" w:hAnsi="Arial" w:cs="Arial"/>
          <w:sz w:val="24"/>
          <w:szCs w:val="24"/>
        </w:rPr>
        <w:t xml:space="preserve">moving through </w:t>
      </w:r>
      <w:r w:rsidRPr="007768B5">
        <w:rPr>
          <w:rFonts w:ascii="Arial" w:hAnsi="Arial" w:cs="Arial"/>
          <w:sz w:val="24"/>
          <w:szCs w:val="24"/>
        </w:rPr>
        <w:t xml:space="preserve">the landscape </w:t>
      </w:r>
      <w:r w:rsidR="00FE40C5">
        <w:rPr>
          <w:rFonts w:ascii="Arial" w:hAnsi="Arial" w:cs="Arial"/>
          <w:sz w:val="24"/>
          <w:szCs w:val="24"/>
        </w:rPr>
        <w:t>whilst listening to</w:t>
      </w:r>
      <w:r w:rsidRPr="007768B5">
        <w:rPr>
          <w:rFonts w:ascii="Arial" w:hAnsi="Arial" w:cs="Arial"/>
          <w:sz w:val="24"/>
          <w:szCs w:val="24"/>
        </w:rPr>
        <w:t xml:space="preserve"> stories attached to it, that is not otherwise </w:t>
      </w:r>
      <w:r w:rsidR="00355A5E">
        <w:rPr>
          <w:rFonts w:ascii="Arial" w:hAnsi="Arial" w:cs="Arial"/>
          <w:sz w:val="24"/>
          <w:szCs w:val="24"/>
        </w:rPr>
        <w:t xml:space="preserve">available </w:t>
      </w:r>
      <w:r w:rsidRPr="007768B5">
        <w:rPr>
          <w:rFonts w:ascii="Arial" w:hAnsi="Arial" w:cs="Arial"/>
          <w:sz w:val="24"/>
          <w:szCs w:val="24"/>
        </w:rPr>
        <w:t xml:space="preserve">elsewhere. </w:t>
      </w:r>
    </w:p>
    <w:p w14:paraId="562375E3" w14:textId="72FCC5C5" w:rsidR="000600B1" w:rsidRPr="007768B5" w:rsidRDefault="000600B1" w:rsidP="000600B1">
      <w:pPr>
        <w:spacing w:line="276" w:lineRule="auto"/>
        <w:rPr>
          <w:rFonts w:ascii="Arial" w:hAnsi="Arial" w:cs="Arial"/>
          <w:sz w:val="24"/>
          <w:szCs w:val="24"/>
        </w:rPr>
      </w:pPr>
      <w:r w:rsidRPr="007768B5">
        <w:rPr>
          <w:rFonts w:ascii="Arial" w:hAnsi="Arial" w:cs="Arial"/>
          <w:sz w:val="24"/>
          <w:szCs w:val="24"/>
        </w:rPr>
        <w:t>The</w:t>
      </w:r>
      <w:r w:rsidR="00FE40C5">
        <w:rPr>
          <w:rFonts w:ascii="Arial" w:hAnsi="Arial" w:cs="Arial"/>
          <w:sz w:val="24"/>
          <w:szCs w:val="24"/>
        </w:rPr>
        <w:t xml:space="preserve"> aim is that the</w:t>
      </w:r>
      <w:r w:rsidRPr="007768B5">
        <w:rPr>
          <w:rFonts w:ascii="Arial" w:hAnsi="Arial" w:cs="Arial"/>
          <w:sz w:val="24"/>
          <w:szCs w:val="24"/>
        </w:rPr>
        <w:t xml:space="preserve"> finished Sound Walk will enhance </w:t>
      </w:r>
      <w:r w:rsidR="00FE40C5">
        <w:rPr>
          <w:rFonts w:ascii="Arial" w:hAnsi="Arial" w:cs="Arial"/>
          <w:sz w:val="24"/>
          <w:szCs w:val="24"/>
        </w:rPr>
        <w:t xml:space="preserve">listeners’ </w:t>
      </w:r>
      <w:r w:rsidRPr="007768B5">
        <w:rPr>
          <w:rFonts w:ascii="Arial" w:hAnsi="Arial" w:cs="Arial"/>
          <w:sz w:val="24"/>
          <w:szCs w:val="24"/>
        </w:rPr>
        <w:t xml:space="preserve">understanding and appreciation of the link between the natural, wild and spectacular landscape setting and the place’s special spiritual associations. In common with Celtic Christianity, in our culture today we share a sensibility towards natural wonders. Water and stone are present throughout St </w:t>
      </w:r>
      <w:proofErr w:type="spellStart"/>
      <w:r w:rsidRPr="007768B5">
        <w:rPr>
          <w:rFonts w:ascii="Arial" w:hAnsi="Arial" w:cs="Arial"/>
          <w:sz w:val="24"/>
          <w:szCs w:val="24"/>
        </w:rPr>
        <w:t>Non’s</w:t>
      </w:r>
      <w:proofErr w:type="spellEnd"/>
      <w:r w:rsidRPr="007768B5">
        <w:rPr>
          <w:rFonts w:ascii="Arial" w:hAnsi="Arial" w:cs="Arial"/>
          <w:sz w:val="24"/>
          <w:szCs w:val="24"/>
        </w:rPr>
        <w:t xml:space="preserve"> story, linking the spiritual significance of this location to the ecological significance of the water cycle and natural landscape to our wellbeing today. </w:t>
      </w:r>
    </w:p>
    <w:p w14:paraId="5FFD0497" w14:textId="01F66E86" w:rsidR="0099244E" w:rsidRPr="007768B5" w:rsidRDefault="00FE40C5" w:rsidP="00835C22">
      <w:pPr>
        <w:spacing w:line="276" w:lineRule="auto"/>
        <w:rPr>
          <w:rFonts w:ascii="Arial" w:hAnsi="Arial" w:cs="Arial"/>
          <w:sz w:val="24"/>
          <w:szCs w:val="24"/>
        </w:rPr>
      </w:pPr>
      <w:r>
        <w:rPr>
          <w:rFonts w:ascii="Arial" w:hAnsi="Arial" w:cs="Arial"/>
          <w:sz w:val="24"/>
          <w:szCs w:val="24"/>
        </w:rPr>
        <w:t>We are keen for</w:t>
      </w:r>
      <w:r w:rsidR="000600B1" w:rsidRPr="007768B5">
        <w:rPr>
          <w:rFonts w:ascii="Arial" w:hAnsi="Arial" w:cs="Arial"/>
          <w:sz w:val="24"/>
          <w:szCs w:val="24"/>
        </w:rPr>
        <w:t xml:space="preserve"> </w:t>
      </w:r>
      <w:r w:rsidR="00930AE9">
        <w:rPr>
          <w:rFonts w:ascii="Arial" w:hAnsi="Arial" w:cs="Arial"/>
          <w:sz w:val="24"/>
          <w:szCs w:val="24"/>
        </w:rPr>
        <w:t xml:space="preserve">the </w:t>
      </w:r>
      <w:r w:rsidR="000600B1" w:rsidRPr="007768B5">
        <w:rPr>
          <w:rFonts w:ascii="Arial" w:hAnsi="Arial" w:cs="Arial"/>
          <w:sz w:val="24"/>
          <w:szCs w:val="24"/>
        </w:rPr>
        <w:t>Sound W</w:t>
      </w:r>
      <w:r w:rsidR="0099244E" w:rsidRPr="007768B5">
        <w:rPr>
          <w:rFonts w:ascii="Arial" w:hAnsi="Arial" w:cs="Arial"/>
          <w:sz w:val="24"/>
          <w:szCs w:val="24"/>
        </w:rPr>
        <w:t xml:space="preserve">alk </w:t>
      </w:r>
      <w:r>
        <w:rPr>
          <w:rFonts w:ascii="Arial" w:hAnsi="Arial" w:cs="Arial"/>
          <w:sz w:val="24"/>
          <w:szCs w:val="24"/>
        </w:rPr>
        <w:t>to be</w:t>
      </w:r>
      <w:r w:rsidR="0099244E" w:rsidRPr="007768B5">
        <w:rPr>
          <w:rFonts w:ascii="Arial" w:hAnsi="Arial" w:cs="Arial"/>
          <w:sz w:val="24"/>
          <w:szCs w:val="24"/>
        </w:rPr>
        <w:t xml:space="preserve"> co-created with the community and </w:t>
      </w:r>
      <w:r>
        <w:rPr>
          <w:rFonts w:ascii="Arial" w:hAnsi="Arial" w:cs="Arial"/>
          <w:sz w:val="24"/>
          <w:szCs w:val="24"/>
        </w:rPr>
        <w:t>include</w:t>
      </w:r>
      <w:r w:rsidR="0099244E" w:rsidRPr="007768B5">
        <w:rPr>
          <w:rFonts w:ascii="Arial" w:hAnsi="Arial" w:cs="Arial"/>
          <w:sz w:val="24"/>
          <w:szCs w:val="24"/>
        </w:rPr>
        <w:t xml:space="preserve"> a variety of authentic voices, </w:t>
      </w:r>
      <w:r w:rsidR="00955B2E" w:rsidRPr="007768B5">
        <w:rPr>
          <w:rFonts w:ascii="Arial" w:hAnsi="Arial" w:cs="Arial"/>
          <w:sz w:val="24"/>
          <w:szCs w:val="24"/>
        </w:rPr>
        <w:t xml:space="preserve">both </w:t>
      </w:r>
      <w:r w:rsidR="0099244E" w:rsidRPr="007768B5">
        <w:rPr>
          <w:rFonts w:ascii="Arial" w:hAnsi="Arial" w:cs="Arial"/>
          <w:sz w:val="24"/>
          <w:szCs w:val="24"/>
        </w:rPr>
        <w:t xml:space="preserve">from the locality, as well as experts, to tell the story of St </w:t>
      </w:r>
      <w:proofErr w:type="spellStart"/>
      <w:r w:rsidR="0099244E" w:rsidRPr="007768B5">
        <w:rPr>
          <w:rFonts w:ascii="Arial" w:hAnsi="Arial" w:cs="Arial"/>
          <w:sz w:val="24"/>
          <w:szCs w:val="24"/>
        </w:rPr>
        <w:t>Non’s</w:t>
      </w:r>
      <w:proofErr w:type="spellEnd"/>
      <w:r w:rsidR="0099244E" w:rsidRPr="007768B5">
        <w:rPr>
          <w:rFonts w:ascii="Arial" w:hAnsi="Arial" w:cs="Arial"/>
          <w:sz w:val="24"/>
          <w:szCs w:val="24"/>
        </w:rPr>
        <w:t xml:space="preserve"> and its landscape setting, layering </w:t>
      </w:r>
      <w:r w:rsidR="005F2570" w:rsidRPr="007768B5">
        <w:rPr>
          <w:rFonts w:ascii="Arial" w:hAnsi="Arial" w:cs="Arial"/>
          <w:sz w:val="24"/>
          <w:szCs w:val="24"/>
        </w:rPr>
        <w:t xml:space="preserve">local </w:t>
      </w:r>
      <w:r w:rsidR="0099244E" w:rsidRPr="007768B5">
        <w:rPr>
          <w:rFonts w:ascii="Arial" w:hAnsi="Arial" w:cs="Arial"/>
          <w:sz w:val="24"/>
          <w:szCs w:val="24"/>
        </w:rPr>
        <w:t xml:space="preserve">voices with environmental sound recordings from the landscape, </w:t>
      </w:r>
      <w:r>
        <w:rPr>
          <w:rFonts w:ascii="Arial" w:hAnsi="Arial" w:cs="Arial"/>
          <w:sz w:val="24"/>
          <w:szCs w:val="24"/>
        </w:rPr>
        <w:t xml:space="preserve">stories </w:t>
      </w:r>
      <w:r w:rsidR="0099244E" w:rsidRPr="007768B5">
        <w:rPr>
          <w:rFonts w:ascii="Arial" w:hAnsi="Arial" w:cs="Arial"/>
          <w:sz w:val="24"/>
          <w:szCs w:val="24"/>
        </w:rPr>
        <w:t xml:space="preserve">and music. The project </w:t>
      </w:r>
      <w:r>
        <w:rPr>
          <w:rFonts w:ascii="Arial" w:hAnsi="Arial" w:cs="Arial"/>
          <w:sz w:val="24"/>
          <w:szCs w:val="24"/>
        </w:rPr>
        <w:t>may</w:t>
      </w:r>
      <w:r w:rsidR="0099244E" w:rsidRPr="007768B5">
        <w:rPr>
          <w:rFonts w:ascii="Arial" w:hAnsi="Arial" w:cs="Arial"/>
          <w:sz w:val="24"/>
          <w:szCs w:val="24"/>
        </w:rPr>
        <w:t xml:space="preserve"> offer volunteering opportunities for the local community, and the chance to gain experience </w:t>
      </w:r>
      <w:r w:rsidR="000600B1" w:rsidRPr="007768B5">
        <w:rPr>
          <w:rFonts w:ascii="Arial" w:hAnsi="Arial" w:cs="Arial"/>
          <w:sz w:val="24"/>
          <w:szCs w:val="24"/>
        </w:rPr>
        <w:t>or</w:t>
      </w:r>
      <w:r w:rsidR="0099244E" w:rsidRPr="007768B5">
        <w:rPr>
          <w:rFonts w:ascii="Arial" w:hAnsi="Arial" w:cs="Arial"/>
          <w:sz w:val="24"/>
          <w:szCs w:val="24"/>
        </w:rPr>
        <w:t xml:space="preserve"> new skills. </w:t>
      </w:r>
    </w:p>
    <w:p w14:paraId="53BE3703" w14:textId="35D02193" w:rsidR="000600B1" w:rsidRPr="007768B5" w:rsidRDefault="000600B1" w:rsidP="000600B1">
      <w:pPr>
        <w:spacing w:line="276" w:lineRule="auto"/>
        <w:rPr>
          <w:rFonts w:ascii="Arial" w:hAnsi="Arial" w:cs="Arial"/>
          <w:sz w:val="24"/>
          <w:szCs w:val="24"/>
        </w:rPr>
      </w:pPr>
      <w:r w:rsidRPr="007768B5">
        <w:rPr>
          <w:rFonts w:ascii="Arial" w:hAnsi="Arial" w:cs="Arial"/>
          <w:sz w:val="24"/>
          <w:szCs w:val="24"/>
        </w:rPr>
        <w:t xml:space="preserve">The Sound Walk will be available to audiences as a download that they can listen to on their own device. It will be promoted using the National Park Authority’s website, and at Oriel y Parc, the National Park’s Discovery Centre, which is located within walking distance of St </w:t>
      </w:r>
      <w:proofErr w:type="spellStart"/>
      <w:r w:rsidRPr="007768B5">
        <w:rPr>
          <w:rFonts w:ascii="Arial" w:hAnsi="Arial" w:cs="Arial"/>
          <w:sz w:val="24"/>
          <w:szCs w:val="24"/>
        </w:rPr>
        <w:t>Non’s</w:t>
      </w:r>
      <w:proofErr w:type="spellEnd"/>
      <w:r w:rsidRPr="007768B5">
        <w:rPr>
          <w:rFonts w:ascii="Arial" w:hAnsi="Arial" w:cs="Arial"/>
          <w:sz w:val="24"/>
          <w:szCs w:val="24"/>
        </w:rPr>
        <w:t xml:space="preserve">. </w:t>
      </w:r>
      <w:r w:rsidR="00FE40C5">
        <w:rPr>
          <w:rFonts w:ascii="Arial" w:hAnsi="Arial" w:cs="Arial"/>
          <w:sz w:val="24"/>
          <w:szCs w:val="24"/>
        </w:rPr>
        <w:t>There</w:t>
      </w:r>
      <w:r w:rsidRPr="007768B5">
        <w:rPr>
          <w:rFonts w:ascii="Arial" w:hAnsi="Arial" w:cs="Arial"/>
          <w:sz w:val="24"/>
          <w:szCs w:val="24"/>
        </w:rPr>
        <w:t xml:space="preserve"> will also be the opportunity to promote the Sound Walk on a new interpretation panel near the site (which </w:t>
      </w:r>
      <w:r w:rsidR="00930AE9">
        <w:rPr>
          <w:rFonts w:ascii="Arial" w:hAnsi="Arial" w:cs="Arial"/>
          <w:sz w:val="24"/>
          <w:szCs w:val="24"/>
        </w:rPr>
        <w:t xml:space="preserve">will be developed as a </w:t>
      </w:r>
      <w:r w:rsidRPr="007768B5">
        <w:rPr>
          <w:rFonts w:ascii="Arial" w:hAnsi="Arial" w:cs="Arial"/>
          <w:sz w:val="24"/>
          <w:szCs w:val="24"/>
        </w:rPr>
        <w:t xml:space="preserve">separate </w:t>
      </w:r>
      <w:r w:rsidR="00930AE9">
        <w:rPr>
          <w:rFonts w:ascii="Arial" w:hAnsi="Arial" w:cs="Arial"/>
          <w:sz w:val="24"/>
          <w:szCs w:val="24"/>
        </w:rPr>
        <w:t xml:space="preserve">project and with a separate </w:t>
      </w:r>
      <w:r w:rsidRPr="007768B5">
        <w:rPr>
          <w:rFonts w:ascii="Arial" w:hAnsi="Arial" w:cs="Arial"/>
          <w:sz w:val="24"/>
          <w:szCs w:val="24"/>
        </w:rPr>
        <w:t xml:space="preserve">budget). </w:t>
      </w:r>
    </w:p>
    <w:p w14:paraId="6BAE5B60" w14:textId="45A43757" w:rsidR="0038631B" w:rsidRPr="007768B5" w:rsidRDefault="0038631B" w:rsidP="00702D0D">
      <w:pPr>
        <w:spacing w:line="276" w:lineRule="auto"/>
        <w:rPr>
          <w:rFonts w:ascii="Arial" w:hAnsi="Arial" w:cs="Arial"/>
          <w:sz w:val="24"/>
          <w:szCs w:val="24"/>
        </w:rPr>
      </w:pPr>
      <w:r w:rsidRPr="007768B5">
        <w:rPr>
          <w:rFonts w:ascii="Arial" w:hAnsi="Arial" w:cs="Arial"/>
          <w:sz w:val="24"/>
          <w:szCs w:val="24"/>
        </w:rPr>
        <w:t>L</w:t>
      </w:r>
      <w:r w:rsidR="00CF18B9" w:rsidRPr="007768B5">
        <w:rPr>
          <w:rFonts w:ascii="Arial" w:hAnsi="Arial" w:cs="Arial"/>
          <w:sz w:val="24"/>
          <w:szCs w:val="24"/>
        </w:rPr>
        <w:t xml:space="preserve">ocal ownership, developing </w:t>
      </w:r>
      <w:r w:rsidR="000600B1" w:rsidRPr="007768B5">
        <w:rPr>
          <w:rFonts w:ascii="Arial" w:hAnsi="Arial" w:cs="Arial"/>
          <w:sz w:val="24"/>
          <w:szCs w:val="24"/>
        </w:rPr>
        <w:t xml:space="preserve">community and </w:t>
      </w:r>
      <w:r w:rsidR="00CF18B9" w:rsidRPr="007768B5">
        <w:rPr>
          <w:rFonts w:ascii="Arial" w:hAnsi="Arial" w:cs="Arial"/>
          <w:sz w:val="24"/>
          <w:szCs w:val="24"/>
        </w:rPr>
        <w:t xml:space="preserve">pride of place are important </w:t>
      </w:r>
      <w:r w:rsidR="000600B1" w:rsidRPr="007768B5">
        <w:rPr>
          <w:rFonts w:ascii="Arial" w:hAnsi="Arial" w:cs="Arial"/>
          <w:sz w:val="24"/>
          <w:szCs w:val="24"/>
        </w:rPr>
        <w:t>goals</w:t>
      </w:r>
      <w:r w:rsidR="00881682">
        <w:rPr>
          <w:rFonts w:ascii="Arial" w:hAnsi="Arial" w:cs="Arial"/>
          <w:sz w:val="24"/>
          <w:szCs w:val="24"/>
        </w:rPr>
        <w:t>.</w:t>
      </w:r>
      <w:r w:rsidR="000600B1" w:rsidRPr="007768B5">
        <w:rPr>
          <w:rFonts w:ascii="Arial" w:hAnsi="Arial" w:cs="Arial"/>
          <w:sz w:val="24"/>
          <w:szCs w:val="24"/>
        </w:rPr>
        <w:t xml:space="preserve"> </w:t>
      </w:r>
      <w:r w:rsidR="00881682">
        <w:rPr>
          <w:rFonts w:ascii="Arial" w:hAnsi="Arial" w:cs="Arial"/>
          <w:sz w:val="24"/>
          <w:szCs w:val="24"/>
        </w:rPr>
        <w:t>W</w:t>
      </w:r>
      <w:r w:rsidRPr="007768B5">
        <w:rPr>
          <w:rFonts w:ascii="Arial" w:hAnsi="Arial" w:cs="Arial"/>
          <w:sz w:val="24"/>
          <w:szCs w:val="24"/>
        </w:rPr>
        <w:t xml:space="preserve">e expect access </w:t>
      </w:r>
      <w:r w:rsidR="000600B1" w:rsidRPr="007768B5">
        <w:rPr>
          <w:rFonts w:ascii="Arial" w:hAnsi="Arial" w:cs="Arial"/>
          <w:sz w:val="24"/>
          <w:szCs w:val="24"/>
        </w:rPr>
        <w:t>needs</w:t>
      </w:r>
      <w:r w:rsidR="006527D6" w:rsidRPr="007768B5">
        <w:rPr>
          <w:rFonts w:ascii="Arial" w:hAnsi="Arial" w:cs="Arial"/>
          <w:sz w:val="24"/>
          <w:szCs w:val="24"/>
        </w:rPr>
        <w:t xml:space="preserve"> and the equal status of the Welsh language</w:t>
      </w:r>
      <w:r w:rsidR="000600B1" w:rsidRPr="007768B5">
        <w:rPr>
          <w:rFonts w:ascii="Arial" w:hAnsi="Arial" w:cs="Arial"/>
          <w:sz w:val="24"/>
          <w:szCs w:val="24"/>
        </w:rPr>
        <w:t xml:space="preserve"> </w:t>
      </w:r>
      <w:r w:rsidRPr="007768B5">
        <w:rPr>
          <w:rFonts w:ascii="Arial" w:hAnsi="Arial" w:cs="Arial"/>
          <w:sz w:val="24"/>
          <w:szCs w:val="24"/>
        </w:rPr>
        <w:t xml:space="preserve">to be taken into consideration </w:t>
      </w:r>
      <w:r w:rsidR="000600B1" w:rsidRPr="007768B5">
        <w:rPr>
          <w:rFonts w:ascii="Arial" w:hAnsi="Arial" w:cs="Arial"/>
          <w:sz w:val="24"/>
          <w:szCs w:val="24"/>
        </w:rPr>
        <w:t>in developing the Sound Walk.</w:t>
      </w:r>
    </w:p>
    <w:p w14:paraId="6F5797D9" w14:textId="2BFC298B" w:rsidR="003C2814" w:rsidRPr="007768B5" w:rsidRDefault="003C2814" w:rsidP="0038631B">
      <w:pPr>
        <w:spacing w:line="276" w:lineRule="auto"/>
        <w:rPr>
          <w:rFonts w:ascii="Arial" w:hAnsi="Arial" w:cs="Arial"/>
          <w:sz w:val="24"/>
          <w:szCs w:val="24"/>
        </w:rPr>
      </w:pPr>
      <w:r w:rsidRPr="007768B5">
        <w:rPr>
          <w:rFonts w:ascii="Arial" w:hAnsi="Arial" w:cs="Arial"/>
          <w:sz w:val="24"/>
          <w:szCs w:val="24"/>
        </w:rPr>
        <w:lastRenderedPageBreak/>
        <w:t xml:space="preserve">We would like the Sound Walk to appeal to all interests and </w:t>
      </w:r>
      <w:r w:rsidR="000600B1" w:rsidRPr="007768B5">
        <w:rPr>
          <w:rFonts w:ascii="Arial" w:hAnsi="Arial" w:cs="Arial"/>
          <w:sz w:val="24"/>
          <w:szCs w:val="24"/>
        </w:rPr>
        <w:t>be in</w:t>
      </w:r>
      <w:r w:rsidRPr="007768B5">
        <w:rPr>
          <w:rFonts w:ascii="Arial" w:hAnsi="Arial" w:cs="Arial"/>
          <w:sz w:val="24"/>
          <w:szCs w:val="24"/>
        </w:rPr>
        <w:t xml:space="preserve"> a style that will appeal to younger demographics as well as older ones. The </w:t>
      </w:r>
      <w:r w:rsidR="006879AE" w:rsidRPr="007768B5">
        <w:rPr>
          <w:rFonts w:ascii="Arial" w:hAnsi="Arial" w:cs="Arial"/>
          <w:sz w:val="24"/>
          <w:szCs w:val="24"/>
        </w:rPr>
        <w:t>topics and messages given below are meant as a guide, and may be refined and developed by the creative practitioners in the course of co-creating the Sound Walk with the project’s participants.</w:t>
      </w:r>
    </w:p>
    <w:p w14:paraId="20771BBF" w14:textId="77777777" w:rsidR="006879AE" w:rsidRPr="007768B5" w:rsidRDefault="006879AE" w:rsidP="0038631B">
      <w:pPr>
        <w:spacing w:line="276" w:lineRule="auto"/>
        <w:rPr>
          <w:rFonts w:ascii="Arial" w:hAnsi="Arial" w:cs="Arial"/>
          <w:sz w:val="24"/>
          <w:szCs w:val="24"/>
        </w:rPr>
      </w:pPr>
    </w:p>
    <w:p w14:paraId="47DDF86D" w14:textId="77777777" w:rsidR="0038631B" w:rsidRPr="007768B5" w:rsidRDefault="0038631B" w:rsidP="0038631B">
      <w:pPr>
        <w:spacing w:line="276" w:lineRule="auto"/>
        <w:rPr>
          <w:rFonts w:ascii="Arial" w:hAnsi="Arial" w:cs="Arial"/>
          <w:sz w:val="24"/>
          <w:szCs w:val="24"/>
        </w:rPr>
      </w:pPr>
    </w:p>
    <w:p w14:paraId="62965B52" w14:textId="3E9F40E3" w:rsidR="0038631B" w:rsidRPr="007768B5" w:rsidRDefault="0038631B" w:rsidP="0038631B">
      <w:pPr>
        <w:spacing w:line="276" w:lineRule="auto"/>
        <w:rPr>
          <w:rFonts w:ascii="Arial" w:hAnsi="Arial" w:cs="Arial"/>
          <w:b/>
          <w:sz w:val="24"/>
          <w:szCs w:val="24"/>
        </w:rPr>
      </w:pPr>
      <w:r w:rsidRPr="007768B5">
        <w:rPr>
          <w:rFonts w:ascii="Arial" w:hAnsi="Arial" w:cs="Arial"/>
          <w:b/>
          <w:sz w:val="24"/>
          <w:szCs w:val="24"/>
        </w:rPr>
        <w:t>Interpretation Objectives</w:t>
      </w:r>
    </w:p>
    <w:p w14:paraId="7E55E968" w14:textId="4A4B6C04" w:rsidR="0038631B" w:rsidRPr="007768B5" w:rsidRDefault="0038631B" w:rsidP="0038631B">
      <w:pPr>
        <w:spacing w:line="276" w:lineRule="auto"/>
        <w:rPr>
          <w:rFonts w:ascii="Arial" w:hAnsi="Arial" w:cs="Arial"/>
          <w:sz w:val="24"/>
          <w:szCs w:val="24"/>
        </w:rPr>
      </w:pPr>
      <w:r w:rsidRPr="007768B5">
        <w:rPr>
          <w:rFonts w:ascii="Arial" w:hAnsi="Arial" w:cs="Arial"/>
          <w:sz w:val="24"/>
          <w:szCs w:val="24"/>
        </w:rPr>
        <w:t xml:space="preserve">We would like audiences to </w:t>
      </w:r>
      <w:r w:rsidRPr="007768B5">
        <w:rPr>
          <w:rFonts w:ascii="Arial" w:hAnsi="Arial" w:cs="Arial"/>
          <w:b/>
          <w:sz w:val="24"/>
          <w:szCs w:val="24"/>
        </w:rPr>
        <w:t>learn</w:t>
      </w:r>
      <w:r w:rsidRPr="007768B5">
        <w:rPr>
          <w:rFonts w:ascii="Arial" w:hAnsi="Arial" w:cs="Arial"/>
          <w:sz w:val="24"/>
          <w:szCs w:val="24"/>
        </w:rPr>
        <w:t>:</w:t>
      </w:r>
    </w:p>
    <w:p w14:paraId="40E8246E" w14:textId="77777777" w:rsidR="0038631B" w:rsidRPr="007768B5" w:rsidRDefault="0038631B" w:rsidP="0038631B">
      <w:pPr>
        <w:pStyle w:val="ListParagraph"/>
        <w:numPr>
          <w:ilvl w:val="0"/>
          <w:numId w:val="20"/>
        </w:numPr>
        <w:spacing w:after="0" w:line="276" w:lineRule="auto"/>
        <w:rPr>
          <w:rFonts w:ascii="Arial" w:hAnsi="Arial" w:cs="Arial"/>
          <w:sz w:val="24"/>
          <w:szCs w:val="24"/>
        </w:rPr>
      </w:pPr>
      <w:r w:rsidRPr="007768B5">
        <w:rPr>
          <w:rFonts w:ascii="Arial" w:hAnsi="Arial" w:cs="Arial"/>
          <w:sz w:val="24"/>
          <w:szCs w:val="24"/>
        </w:rPr>
        <w:t>About the long history of the site’s spiritual significance, which probably dates back to prehistoric times, the legends, characters and stories attached to this place</w:t>
      </w:r>
    </w:p>
    <w:p w14:paraId="24CA6E4C" w14:textId="77777777" w:rsidR="0038631B" w:rsidRPr="007768B5" w:rsidRDefault="0038631B" w:rsidP="0038631B">
      <w:pPr>
        <w:pStyle w:val="ListParagraph"/>
        <w:numPr>
          <w:ilvl w:val="0"/>
          <w:numId w:val="20"/>
        </w:numPr>
        <w:spacing w:after="0" w:line="276" w:lineRule="auto"/>
        <w:rPr>
          <w:rFonts w:ascii="Arial" w:hAnsi="Arial" w:cs="Arial"/>
          <w:sz w:val="24"/>
          <w:szCs w:val="24"/>
        </w:rPr>
      </w:pPr>
      <w:r w:rsidRPr="007768B5">
        <w:rPr>
          <w:rFonts w:ascii="Arial" w:hAnsi="Arial" w:cs="Arial"/>
          <w:sz w:val="24"/>
          <w:szCs w:val="24"/>
        </w:rPr>
        <w:t>About the relationships and connections between geographical areas connected by the sea</w:t>
      </w:r>
    </w:p>
    <w:p w14:paraId="04F62764" w14:textId="77777777" w:rsidR="0038631B" w:rsidRPr="007768B5" w:rsidRDefault="0038631B" w:rsidP="0038631B">
      <w:pPr>
        <w:pStyle w:val="ListParagraph"/>
        <w:numPr>
          <w:ilvl w:val="0"/>
          <w:numId w:val="20"/>
        </w:numPr>
        <w:spacing w:after="0" w:line="276" w:lineRule="auto"/>
        <w:rPr>
          <w:rFonts w:ascii="Arial" w:hAnsi="Arial" w:cs="Arial"/>
          <w:sz w:val="24"/>
          <w:szCs w:val="24"/>
        </w:rPr>
      </w:pPr>
      <w:r w:rsidRPr="007768B5">
        <w:rPr>
          <w:rFonts w:ascii="Arial" w:hAnsi="Arial" w:cs="Arial"/>
          <w:sz w:val="24"/>
          <w:szCs w:val="24"/>
        </w:rPr>
        <w:t>About the landscape’s development and use through time, including:</w:t>
      </w:r>
    </w:p>
    <w:p w14:paraId="7251C945"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 xml:space="preserve">geological deep time and the significance of the water cycle </w:t>
      </w:r>
    </w:p>
    <w:p w14:paraId="46A340C5"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 xml:space="preserve">prehistoric enclosure/monument </w:t>
      </w:r>
    </w:p>
    <w:p w14:paraId="7FF8A432"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the Medieval chapel</w:t>
      </w:r>
    </w:p>
    <w:p w14:paraId="00C0222E"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place of pilgrimage</w:t>
      </w:r>
    </w:p>
    <w:p w14:paraId="65EBF6AE"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past modes of transportation i.e. on foot, by sea, on horseback</w:t>
      </w:r>
    </w:p>
    <w:p w14:paraId="2863655A"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post-Reformation change of use to vegetable garden and farmland</w:t>
      </w:r>
    </w:p>
    <w:p w14:paraId="08340178"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the development of the modern retreat</w:t>
      </w:r>
    </w:p>
    <w:p w14:paraId="4E290EEB"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the significance of the modern Coast Path, a pioneering long-distance footpath and leisure amenity</w:t>
      </w:r>
    </w:p>
    <w:p w14:paraId="182E1B4D"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the coastal strip’s significance for wildflowers, pollinators and wildlife conservation today</w:t>
      </w:r>
    </w:p>
    <w:p w14:paraId="3BDA08DA"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the significance of this landscape for local people today</w:t>
      </w:r>
    </w:p>
    <w:p w14:paraId="36926FA8"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Understand the National Park Authority’s role in caring for and understanding this landscape</w:t>
      </w:r>
    </w:p>
    <w:p w14:paraId="2AD25F6B" w14:textId="77777777" w:rsidR="0038631B" w:rsidRPr="007768B5" w:rsidRDefault="0038631B" w:rsidP="0038631B">
      <w:pPr>
        <w:pStyle w:val="ListParagraph"/>
        <w:numPr>
          <w:ilvl w:val="0"/>
          <w:numId w:val="18"/>
        </w:numPr>
        <w:spacing w:after="0" w:line="276" w:lineRule="auto"/>
        <w:rPr>
          <w:rFonts w:ascii="Arial" w:hAnsi="Arial" w:cs="Arial"/>
          <w:sz w:val="24"/>
          <w:szCs w:val="24"/>
        </w:rPr>
      </w:pPr>
      <w:r w:rsidRPr="007768B5">
        <w:rPr>
          <w:rFonts w:ascii="Arial" w:hAnsi="Arial" w:cs="Arial"/>
          <w:sz w:val="24"/>
          <w:szCs w:val="24"/>
        </w:rPr>
        <w:t>Understand the implications of climate change for coastal landscapes and special locations like this</w:t>
      </w:r>
    </w:p>
    <w:p w14:paraId="63A3481D" w14:textId="77777777" w:rsidR="0038631B" w:rsidRPr="007768B5" w:rsidRDefault="0038631B" w:rsidP="0038631B">
      <w:pPr>
        <w:spacing w:line="276" w:lineRule="auto"/>
        <w:rPr>
          <w:rFonts w:ascii="Arial" w:hAnsi="Arial" w:cs="Arial"/>
          <w:sz w:val="24"/>
          <w:szCs w:val="24"/>
        </w:rPr>
      </w:pPr>
    </w:p>
    <w:p w14:paraId="0A125BE0" w14:textId="77777777" w:rsidR="0038631B" w:rsidRPr="007768B5" w:rsidRDefault="0038631B" w:rsidP="0038631B">
      <w:pPr>
        <w:pStyle w:val="ListParagraph"/>
        <w:numPr>
          <w:ilvl w:val="0"/>
          <w:numId w:val="20"/>
        </w:numPr>
        <w:spacing w:after="0" w:line="276" w:lineRule="auto"/>
        <w:rPr>
          <w:rFonts w:ascii="Arial" w:hAnsi="Arial" w:cs="Arial"/>
          <w:sz w:val="24"/>
          <w:szCs w:val="24"/>
        </w:rPr>
      </w:pPr>
      <w:r w:rsidRPr="007768B5">
        <w:rPr>
          <w:rFonts w:ascii="Arial" w:hAnsi="Arial" w:cs="Arial"/>
          <w:sz w:val="24"/>
          <w:szCs w:val="24"/>
        </w:rPr>
        <w:t>Local community co-creators in the project will gain new heritage and storytelling skills</w:t>
      </w:r>
    </w:p>
    <w:p w14:paraId="7D5B63F5" w14:textId="77777777" w:rsidR="0038631B" w:rsidRPr="007768B5" w:rsidRDefault="0038631B" w:rsidP="0038631B">
      <w:pPr>
        <w:pStyle w:val="ListParagraph"/>
        <w:spacing w:line="276" w:lineRule="auto"/>
        <w:rPr>
          <w:rFonts w:ascii="Arial" w:hAnsi="Arial" w:cs="Arial"/>
          <w:sz w:val="24"/>
          <w:szCs w:val="24"/>
        </w:rPr>
      </w:pPr>
    </w:p>
    <w:p w14:paraId="3616A810" w14:textId="77777777" w:rsidR="0038631B" w:rsidRPr="007768B5" w:rsidRDefault="0038631B" w:rsidP="0038631B">
      <w:pPr>
        <w:spacing w:line="276" w:lineRule="auto"/>
        <w:rPr>
          <w:rFonts w:ascii="Arial" w:hAnsi="Arial" w:cs="Arial"/>
          <w:sz w:val="24"/>
          <w:szCs w:val="24"/>
        </w:rPr>
      </w:pPr>
    </w:p>
    <w:p w14:paraId="1E3A439C" w14:textId="77777777" w:rsidR="0038631B" w:rsidRPr="007768B5" w:rsidRDefault="0038631B" w:rsidP="0038631B">
      <w:pPr>
        <w:spacing w:line="276" w:lineRule="auto"/>
        <w:rPr>
          <w:rFonts w:ascii="Arial" w:hAnsi="Arial" w:cs="Arial"/>
          <w:sz w:val="24"/>
          <w:szCs w:val="24"/>
        </w:rPr>
      </w:pPr>
      <w:r w:rsidRPr="007768B5">
        <w:rPr>
          <w:rFonts w:ascii="Arial" w:hAnsi="Arial" w:cs="Arial"/>
          <w:sz w:val="24"/>
          <w:szCs w:val="24"/>
        </w:rPr>
        <w:lastRenderedPageBreak/>
        <w:t xml:space="preserve">We would like audiences to </w:t>
      </w:r>
      <w:r w:rsidRPr="007768B5">
        <w:rPr>
          <w:rFonts w:ascii="Arial" w:hAnsi="Arial" w:cs="Arial"/>
          <w:b/>
          <w:sz w:val="24"/>
          <w:szCs w:val="24"/>
        </w:rPr>
        <w:t>feel</w:t>
      </w:r>
      <w:r w:rsidRPr="007768B5">
        <w:rPr>
          <w:rFonts w:ascii="Arial" w:hAnsi="Arial" w:cs="Arial"/>
          <w:sz w:val="24"/>
          <w:szCs w:val="24"/>
        </w:rPr>
        <w:t>:</w:t>
      </w:r>
    </w:p>
    <w:p w14:paraId="3C406A53" w14:textId="77777777" w:rsidR="0038631B" w:rsidRPr="007768B5" w:rsidRDefault="0038631B" w:rsidP="0038631B">
      <w:pPr>
        <w:spacing w:line="276" w:lineRule="auto"/>
        <w:rPr>
          <w:rFonts w:ascii="Arial" w:hAnsi="Arial" w:cs="Arial"/>
          <w:sz w:val="24"/>
          <w:szCs w:val="24"/>
        </w:rPr>
      </w:pPr>
    </w:p>
    <w:p w14:paraId="0E3BC3E7" w14:textId="77777777" w:rsidR="0038631B" w:rsidRPr="007768B5" w:rsidRDefault="0038631B" w:rsidP="0038631B">
      <w:pPr>
        <w:pStyle w:val="ListParagraph"/>
        <w:numPr>
          <w:ilvl w:val="0"/>
          <w:numId w:val="19"/>
        </w:numPr>
        <w:spacing w:after="0" w:line="276" w:lineRule="auto"/>
        <w:rPr>
          <w:rFonts w:ascii="Arial" w:hAnsi="Arial" w:cs="Arial"/>
          <w:sz w:val="24"/>
          <w:szCs w:val="24"/>
        </w:rPr>
      </w:pPr>
      <w:r w:rsidRPr="007768B5">
        <w:rPr>
          <w:rFonts w:ascii="Arial" w:hAnsi="Arial" w:cs="Arial"/>
          <w:sz w:val="24"/>
          <w:szCs w:val="24"/>
        </w:rPr>
        <w:t>The health and wellbeing benefits of enjoying the wild beauty of the coastal landscape</w:t>
      </w:r>
    </w:p>
    <w:p w14:paraId="25D72EEA" w14:textId="77777777" w:rsidR="0038631B" w:rsidRPr="007768B5" w:rsidRDefault="0038631B" w:rsidP="0038631B">
      <w:pPr>
        <w:pStyle w:val="ListParagraph"/>
        <w:numPr>
          <w:ilvl w:val="0"/>
          <w:numId w:val="19"/>
        </w:numPr>
        <w:spacing w:after="0" w:line="276" w:lineRule="auto"/>
        <w:rPr>
          <w:rFonts w:ascii="Arial" w:hAnsi="Arial" w:cs="Arial"/>
          <w:sz w:val="24"/>
          <w:szCs w:val="24"/>
        </w:rPr>
      </w:pPr>
      <w:r w:rsidRPr="007768B5">
        <w:rPr>
          <w:rFonts w:ascii="Arial" w:hAnsi="Arial" w:cs="Arial"/>
          <w:sz w:val="24"/>
          <w:szCs w:val="24"/>
        </w:rPr>
        <w:t xml:space="preserve">A sense of connection to the lives, experiences and beliefs of people in the past, as well as to St </w:t>
      </w:r>
      <w:proofErr w:type="spellStart"/>
      <w:r w:rsidRPr="007768B5">
        <w:rPr>
          <w:rFonts w:ascii="Arial" w:hAnsi="Arial" w:cs="Arial"/>
          <w:sz w:val="24"/>
          <w:szCs w:val="24"/>
        </w:rPr>
        <w:t>Davids</w:t>
      </w:r>
      <w:proofErr w:type="spellEnd"/>
      <w:r w:rsidRPr="007768B5">
        <w:rPr>
          <w:rFonts w:ascii="Arial" w:hAnsi="Arial" w:cs="Arial"/>
          <w:sz w:val="24"/>
          <w:szCs w:val="24"/>
        </w:rPr>
        <w:t xml:space="preserve"> communities today</w:t>
      </w:r>
    </w:p>
    <w:p w14:paraId="4B2F911D" w14:textId="1C41A32C" w:rsidR="0038631B" w:rsidRPr="007768B5" w:rsidRDefault="0038631B" w:rsidP="0038631B">
      <w:pPr>
        <w:pStyle w:val="ListParagraph"/>
        <w:numPr>
          <w:ilvl w:val="0"/>
          <w:numId w:val="19"/>
        </w:numPr>
        <w:spacing w:after="0" w:line="276" w:lineRule="auto"/>
        <w:rPr>
          <w:rFonts w:ascii="Arial" w:hAnsi="Arial" w:cs="Arial"/>
          <w:sz w:val="24"/>
          <w:szCs w:val="24"/>
        </w:rPr>
      </w:pPr>
      <w:r w:rsidRPr="007768B5">
        <w:rPr>
          <w:rFonts w:ascii="Arial" w:hAnsi="Arial" w:cs="Arial"/>
          <w:sz w:val="24"/>
          <w:szCs w:val="24"/>
        </w:rPr>
        <w:t>Inspired and motivated to care for this special place and landscape, both in the sense of treating the site with respect, but also by considering the wider impact aspect of lifestyle and behavio</w:t>
      </w:r>
      <w:r w:rsidR="003C2814" w:rsidRPr="007768B5">
        <w:rPr>
          <w:rFonts w:ascii="Arial" w:hAnsi="Arial" w:cs="Arial"/>
          <w:sz w:val="24"/>
          <w:szCs w:val="24"/>
        </w:rPr>
        <w:t>u</w:t>
      </w:r>
      <w:r w:rsidRPr="007768B5">
        <w:rPr>
          <w:rFonts w:ascii="Arial" w:hAnsi="Arial" w:cs="Arial"/>
          <w:sz w:val="24"/>
          <w:szCs w:val="24"/>
        </w:rPr>
        <w:t>ral choices on the landscape</w:t>
      </w:r>
    </w:p>
    <w:p w14:paraId="7ADED1A9" w14:textId="77777777" w:rsidR="0038631B" w:rsidRPr="007768B5" w:rsidRDefault="0038631B" w:rsidP="0038631B">
      <w:pPr>
        <w:pStyle w:val="ListParagraph"/>
        <w:numPr>
          <w:ilvl w:val="0"/>
          <w:numId w:val="19"/>
        </w:numPr>
        <w:spacing w:after="0" w:line="276" w:lineRule="auto"/>
        <w:rPr>
          <w:rFonts w:ascii="Arial" w:hAnsi="Arial" w:cs="Arial"/>
          <w:sz w:val="24"/>
          <w:szCs w:val="24"/>
        </w:rPr>
      </w:pPr>
      <w:r w:rsidRPr="007768B5">
        <w:rPr>
          <w:rFonts w:ascii="Arial" w:hAnsi="Arial" w:cs="Arial"/>
          <w:sz w:val="24"/>
          <w:szCs w:val="24"/>
        </w:rPr>
        <w:t xml:space="preserve">Local community members feel better connected and a pride of place through participating in telling the story of St </w:t>
      </w:r>
      <w:proofErr w:type="spellStart"/>
      <w:r w:rsidRPr="007768B5">
        <w:rPr>
          <w:rFonts w:ascii="Arial" w:hAnsi="Arial" w:cs="Arial"/>
          <w:sz w:val="24"/>
          <w:szCs w:val="24"/>
        </w:rPr>
        <w:t>Non’s</w:t>
      </w:r>
      <w:proofErr w:type="spellEnd"/>
      <w:r w:rsidRPr="007768B5">
        <w:rPr>
          <w:rFonts w:ascii="Arial" w:hAnsi="Arial" w:cs="Arial"/>
          <w:sz w:val="24"/>
          <w:szCs w:val="24"/>
        </w:rPr>
        <w:t xml:space="preserve"> </w:t>
      </w:r>
    </w:p>
    <w:p w14:paraId="511E2F36" w14:textId="77777777" w:rsidR="0038631B" w:rsidRPr="007768B5" w:rsidRDefault="0038631B" w:rsidP="0038631B">
      <w:pPr>
        <w:spacing w:line="276" w:lineRule="auto"/>
        <w:rPr>
          <w:rFonts w:ascii="Arial" w:hAnsi="Arial" w:cs="Arial"/>
          <w:sz w:val="24"/>
          <w:szCs w:val="24"/>
        </w:rPr>
      </w:pPr>
    </w:p>
    <w:p w14:paraId="0E061D56" w14:textId="77777777" w:rsidR="0038631B" w:rsidRPr="007768B5" w:rsidRDefault="0038631B" w:rsidP="0038631B">
      <w:pPr>
        <w:spacing w:line="276" w:lineRule="auto"/>
        <w:rPr>
          <w:rFonts w:ascii="Arial" w:hAnsi="Arial" w:cs="Arial"/>
          <w:sz w:val="24"/>
          <w:szCs w:val="24"/>
        </w:rPr>
      </w:pPr>
      <w:r w:rsidRPr="007768B5">
        <w:rPr>
          <w:rFonts w:ascii="Arial" w:hAnsi="Arial" w:cs="Arial"/>
          <w:sz w:val="24"/>
          <w:szCs w:val="24"/>
        </w:rPr>
        <w:t xml:space="preserve">Things we would like audiences to </w:t>
      </w:r>
      <w:r w:rsidRPr="007768B5">
        <w:rPr>
          <w:rFonts w:ascii="Arial" w:hAnsi="Arial" w:cs="Arial"/>
          <w:b/>
          <w:sz w:val="24"/>
          <w:szCs w:val="24"/>
        </w:rPr>
        <w:t>do</w:t>
      </w:r>
      <w:r w:rsidRPr="007768B5">
        <w:rPr>
          <w:rFonts w:ascii="Arial" w:hAnsi="Arial" w:cs="Arial"/>
          <w:sz w:val="24"/>
          <w:szCs w:val="24"/>
        </w:rPr>
        <w:t>:</w:t>
      </w:r>
    </w:p>
    <w:p w14:paraId="1BA0233E" w14:textId="77777777" w:rsidR="0038631B" w:rsidRPr="007768B5" w:rsidRDefault="0038631B" w:rsidP="0038631B">
      <w:pPr>
        <w:spacing w:line="276" w:lineRule="auto"/>
        <w:rPr>
          <w:rFonts w:ascii="Arial" w:hAnsi="Arial" w:cs="Arial"/>
          <w:sz w:val="24"/>
          <w:szCs w:val="24"/>
        </w:rPr>
      </w:pPr>
    </w:p>
    <w:p w14:paraId="6974C16F" w14:textId="73025D6E" w:rsidR="0038631B" w:rsidRPr="007768B5" w:rsidRDefault="0038631B" w:rsidP="0038631B">
      <w:pPr>
        <w:pStyle w:val="ListParagraph"/>
        <w:numPr>
          <w:ilvl w:val="0"/>
          <w:numId w:val="21"/>
        </w:numPr>
        <w:spacing w:after="0" w:line="276" w:lineRule="auto"/>
        <w:rPr>
          <w:rFonts w:ascii="Arial" w:hAnsi="Arial" w:cs="Arial"/>
          <w:sz w:val="24"/>
          <w:szCs w:val="24"/>
        </w:rPr>
      </w:pPr>
      <w:r w:rsidRPr="007768B5">
        <w:rPr>
          <w:rFonts w:ascii="Arial" w:hAnsi="Arial" w:cs="Arial"/>
          <w:sz w:val="24"/>
          <w:szCs w:val="24"/>
        </w:rPr>
        <w:t xml:space="preserve">Make active travel choices when visiting St </w:t>
      </w:r>
      <w:proofErr w:type="spellStart"/>
      <w:r w:rsidRPr="007768B5">
        <w:rPr>
          <w:rFonts w:ascii="Arial" w:hAnsi="Arial" w:cs="Arial"/>
          <w:sz w:val="24"/>
          <w:szCs w:val="24"/>
        </w:rPr>
        <w:t>Non’s</w:t>
      </w:r>
      <w:proofErr w:type="spellEnd"/>
      <w:r w:rsidR="00881682">
        <w:rPr>
          <w:rFonts w:ascii="Arial" w:hAnsi="Arial" w:cs="Arial"/>
          <w:sz w:val="24"/>
          <w:szCs w:val="24"/>
        </w:rPr>
        <w:t xml:space="preserve"> i.e. be encouraged to arrive on foot</w:t>
      </w:r>
    </w:p>
    <w:p w14:paraId="3F2DBD34" w14:textId="77777777" w:rsidR="0038631B" w:rsidRPr="007768B5" w:rsidRDefault="0038631B" w:rsidP="0038631B">
      <w:pPr>
        <w:pStyle w:val="ListParagraph"/>
        <w:numPr>
          <w:ilvl w:val="0"/>
          <w:numId w:val="21"/>
        </w:numPr>
        <w:spacing w:after="0" w:line="276" w:lineRule="auto"/>
        <w:rPr>
          <w:rFonts w:ascii="Arial" w:hAnsi="Arial" w:cs="Arial"/>
          <w:sz w:val="24"/>
          <w:szCs w:val="24"/>
        </w:rPr>
      </w:pPr>
      <w:r w:rsidRPr="007768B5">
        <w:rPr>
          <w:rFonts w:ascii="Arial" w:hAnsi="Arial" w:cs="Arial"/>
          <w:sz w:val="24"/>
          <w:szCs w:val="24"/>
        </w:rPr>
        <w:t>Tread lightly and make sustainable lifestyle choices</w:t>
      </w:r>
    </w:p>
    <w:p w14:paraId="58C053B9" w14:textId="77777777" w:rsidR="0038631B" w:rsidRPr="007768B5" w:rsidRDefault="0038631B" w:rsidP="0038631B">
      <w:pPr>
        <w:pStyle w:val="ListParagraph"/>
        <w:numPr>
          <w:ilvl w:val="0"/>
          <w:numId w:val="21"/>
        </w:numPr>
        <w:spacing w:after="0" w:line="276" w:lineRule="auto"/>
        <w:rPr>
          <w:rFonts w:ascii="Arial" w:hAnsi="Arial" w:cs="Arial"/>
          <w:sz w:val="24"/>
          <w:szCs w:val="24"/>
        </w:rPr>
      </w:pPr>
      <w:r w:rsidRPr="007768B5">
        <w:rPr>
          <w:rFonts w:ascii="Arial" w:hAnsi="Arial" w:cs="Arial"/>
          <w:sz w:val="24"/>
          <w:szCs w:val="24"/>
        </w:rPr>
        <w:t>Become active citizens through volunteering on the project</w:t>
      </w:r>
    </w:p>
    <w:p w14:paraId="6558C642" w14:textId="77777777" w:rsidR="0038631B" w:rsidRPr="007768B5" w:rsidRDefault="0038631B" w:rsidP="0038631B">
      <w:pPr>
        <w:pStyle w:val="ListParagraph"/>
        <w:spacing w:line="276" w:lineRule="auto"/>
        <w:rPr>
          <w:rFonts w:ascii="Arial" w:hAnsi="Arial" w:cs="Arial"/>
          <w:sz w:val="24"/>
          <w:szCs w:val="24"/>
        </w:rPr>
      </w:pPr>
    </w:p>
    <w:p w14:paraId="19BABAF4" w14:textId="77777777" w:rsidR="0038631B" w:rsidRPr="007768B5" w:rsidRDefault="0038631B" w:rsidP="0038631B">
      <w:pPr>
        <w:pStyle w:val="ListParagraph"/>
        <w:spacing w:line="276" w:lineRule="auto"/>
        <w:rPr>
          <w:rFonts w:ascii="Arial" w:hAnsi="Arial" w:cs="Arial"/>
          <w:sz w:val="24"/>
          <w:szCs w:val="24"/>
        </w:rPr>
      </w:pPr>
      <w:r w:rsidRPr="007768B5">
        <w:rPr>
          <w:rFonts w:ascii="Arial" w:hAnsi="Arial" w:cs="Arial"/>
          <w:sz w:val="24"/>
          <w:szCs w:val="24"/>
        </w:rPr>
        <w:t>By meeting the above objectives the project will contribute to achieving the National Park Authority’s wellbeing objectives.</w:t>
      </w:r>
    </w:p>
    <w:p w14:paraId="2BA2E87A" w14:textId="77777777" w:rsidR="0038631B" w:rsidRPr="007768B5" w:rsidRDefault="0038631B" w:rsidP="0038631B">
      <w:pPr>
        <w:pStyle w:val="ListParagraph"/>
        <w:spacing w:line="276" w:lineRule="auto"/>
        <w:rPr>
          <w:rFonts w:ascii="Arial" w:hAnsi="Arial" w:cs="Arial"/>
          <w:sz w:val="24"/>
          <w:szCs w:val="24"/>
        </w:rPr>
      </w:pPr>
    </w:p>
    <w:p w14:paraId="23BD4EE3" w14:textId="77777777" w:rsidR="0038631B" w:rsidRPr="007768B5" w:rsidRDefault="0038631B" w:rsidP="0038631B">
      <w:pPr>
        <w:pStyle w:val="ListParagraph"/>
        <w:spacing w:line="276" w:lineRule="auto"/>
        <w:rPr>
          <w:rFonts w:ascii="Arial" w:hAnsi="Arial" w:cs="Arial"/>
          <w:sz w:val="24"/>
          <w:szCs w:val="24"/>
        </w:rPr>
      </w:pPr>
    </w:p>
    <w:p w14:paraId="308827A4" w14:textId="77777777" w:rsidR="0038631B" w:rsidRPr="007768B5" w:rsidRDefault="0038631B" w:rsidP="0038631B">
      <w:pPr>
        <w:spacing w:line="276" w:lineRule="auto"/>
        <w:rPr>
          <w:rFonts w:ascii="Arial" w:hAnsi="Arial" w:cs="Arial"/>
          <w:b/>
          <w:sz w:val="24"/>
          <w:szCs w:val="24"/>
        </w:rPr>
      </w:pPr>
      <w:r w:rsidRPr="007768B5">
        <w:rPr>
          <w:rFonts w:ascii="Arial" w:hAnsi="Arial" w:cs="Arial"/>
          <w:b/>
          <w:sz w:val="24"/>
          <w:szCs w:val="24"/>
        </w:rPr>
        <w:t>Topics and Messages</w:t>
      </w:r>
    </w:p>
    <w:p w14:paraId="72659BDC" w14:textId="77777777" w:rsidR="0038631B" w:rsidRPr="007768B5" w:rsidRDefault="0038631B" w:rsidP="0038631B">
      <w:pPr>
        <w:spacing w:line="276" w:lineRule="auto"/>
        <w:rPr>
          <w:rFonts w:ascii="Arial" w:hAnsi="Arial" w:cs="Arial"/>
          <w:sz w:val="24"/>
          <w:szCs w:val="24"/>
        </w:rPr>
      </w:pPr>
    </w:p>
    <w:p w14:paraId="3F194C98" w14:textId="77777777" w:rsidR="0038631B" w:rsidRPr="007768B5" w:rsidRDefault="0038631B" w:rsidP="0038631B">
      <w:pPr>
        <w:pStyle w:val="ListParagraph"/>
        <w:numPr>
          <w:ilvl w:val="0"/>
          <w:numId w:val="22"/>
        </w:numPr>
        <w:spacing w:after="0" w:line="276" w:lineRule="auto"/>
        <w:rPr>
          <w:rFonts w:ascii="Arial" w:hAnsi="Arial" w:cs="Arial"/>
          <w:sz w:val="24"/>
          <w:szCs w:val="24"/>
        </w:rPr>
      </w:pPr>
      <w:r w:rsidRPr="007768B5">
        <w:rPr>
          <w:rFonts w:ascii="Arial" w:hAnsi="Arial" w:cs="Arial"/>
          <w:sz w:val="24"/>
          <w:szCs w:val="24"/>
        </w:rPr>
        <w:t>Topics</w:t>
      </w:r>
    </w:p>
    <w:p w14:paraId="489C3EDB" w14:textId="77777777" w:rsidR="0038631B" w:rsidRPr="007768B5" w:rsidRDefault="0038631B" w:rsidP="0038631B">
      <w:pPr>
        <w:pStyle w:val="ListParagraph"/>
        <w:spacing w:line="276" w:lineRule="auto"/>
        <w:rPr>
          <w:rFonts w:ascii="Arial" w:hAnsi="Arial" w:cs="Arial"/>
          <w:sz w:val="24"/>
          <w:szCs w:val="24"/>
        </w:rPr>
      </w:pPr>
    </w:p>
    <w:p w14:paraId="2D243705"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 xml:space="preserve">Geology of the location, and origins of the volcanic tuff and sandstones </w:t>
      </w:r>
    </w:p>
    <w:p w14:paraId="615F7E06"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How springs form, the water cycle and the legend that the waters of the well rise and fall with the tide</w:t>
      </w:r>
    </w:p>
    <w:p w14:paraId="2772A9C3"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The significance of Springs for hunter gatherers in the Mesolithic period, followed by later prehistoric settlement and enclosure</w:t>
      </w:r>
    </w:p>
    <w:p w14:paraId="74E761CC"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The figure of St Non – who she was and what her story represents</w:t>
      </w:r>
    </w:p>
    <w:p w14:paraId="6B9FC5A5"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The dramatic story of the birth of St David, during a thunderstorm, when the stones are said to have parted to protect Non, and the spring is said to have burst forth</w:t>
      </w:r>
    </w:p>
    <w:p w14:paraId="6B6E3291" w14:textId="39B0A994" w:rsidR="0038631B" w:rsidRPr="007768B5" w:rsidRDefault="00881682" w:rsidP="0038631B">
      <w:pPr>
        <w:pStyle w:val="ListParagraph"/>
        <w:numPr>
          <w:ilvl w:val="0"/>
          <w:numId w:val="23"/>
        </w:numPr>
        <w:spacing w:after="0" w:line="276" w:lineRule="auto"/>
        <w:rPr>
          <w:rFonts w:ascii="Arial" w:hAnsi="Arial" w:cs="Arial"/>
          <w:sz w:val="24"/>
          <w:szCs w:val="24"/>
        </w:rPr>
      </w:pPr>
      <w:r>
        <w:rPr>
          <w:rFonts w:ascii="Arial" w:hAnsi="Arial" w:cs="Arial"/>
          <w:sz w:val="24"/>
          <w:szCs w:val="24"/>
        </w:rPr>
        <w:lastRenderedPageBreak/>
        <w:t>I</w:t>
      </w:r>
      <w:r w:rsidR="0038631B" w:rsidRPr="007768B5">
        <w:rPr>
          <w:rFonts w:ascii="Arial" w:hAnsi="Arial" w:cs="Arial"/>
          <w:sz w:val="24"/>
          <w:szCs w:val="24"/>
        </w:rPr>
        <w:t>deas about the location of the stones of St Non, and the origin of the story about Non grasping the rocks leaving her fingerprints in the stones</w:t>
      </w:r>
    </w:p>
    <w:p w14:paraId="7D96C69B"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The significance of these stories to religion and national identity in Wales</w:t>
      </w:r>
    </w:p>
    <w:p w14:paraId="1C4E11BC"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 xml:space="preserve">Early travel by sea, and connections to other Celtic regions through the stories of St Non and St David </w:t>
      </w:r>
    </w:p>
    <w:p w14:paraId="7A0B22A6"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 xml:space="preserve">Chapels are the sites of possible landing and embarkation points, such as St </w:t>
      </w:r>
      <w:proofErr w:type="spellStart"/>
      <w:r w:rsidRPr="007768B5">
        <w:rPr>
          <w:rFonts w:ascii="Arial" w:hAnsi="Arial" w:cs="Arial"/>
          <w:sz w:val="24"/>
          <w:szCs w:val="24"/>
        </w:rPr>
        <w:t>Non’s</w:t>
      </w:r>
      <w:proofErr w:type="spellEnd"/>
      <w:r w:rsidRPr="007768B5">
        <w:rPr>
          <w:rFonts w:ascii="Arial" w:hAnsi="Arial" w:cs="Arial"/>
          <w:sz w:val="24"/>
          <w:szCs w:val="24"/>
        </w:rPr>
        <w:t>, St Justinian’s and St Patrick’s chapels</w:t>
      </w:r>
    </w:p>
    <w:p w14:paraId="183D33D7"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The traditions associated with the healing well, including its association with curing visual impairments</w:t>
      </w:r>
    </w:p>
    <w:p w14:paraId="7EFA8A8E"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Archaeological investigations into the site</w:t>
      </w:r>
    </w:p>
    <w:p w14:paraId="6CA2666A"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 xml:space="preserve">History and development of pilgrimage to St </w:t>
      </w:r>
      <w:proofErr w:type="spellStart"/>
      <w:r w:rsidRPr="007768B5">
        <w:rPr>
          <w:rFonts w:ascii="Arial" w:hAnsi="Arial" w:cs="Arial"/>
          <w:sz w:val="24"/>
          <w:szCs w:val="24"/>
        </w:rPr>
        <w:t>Non’s</w:t>
      </w:r>
      <w:proofErr w:type="spellEnd"/>
    </w:p>
    <w:p w14:paraId="2D3FE207"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The spiritual significance of St Non for women in Medieval times, through the example of the 15</w:t>
      </w:r>
      <w:r w:rsidRPr="007768B5">
        <w:rPr>
          <w:rFonts w:ascii="Arial" w:hAnsi="Arial" w:cs="Arial"/>
          <w:sz w:val="24"/>
          <w:szCs w:val="24"/>
          <w:vertAlign w:val="superscript"/>
        </w:rPr>
        <w:t>th</w:t>
      </w:r>
      <w:r w:rsidRPr="007768B5">
        <w:rPr>
          <w:rFonts w:ascii="Arial" w:hAnsi="Arial" w:cs="Arial"/>
          <w:sz w:val="24"/>
          <w:szCs w:val="24"/>
        </w:rPr>
        <w:t xml:space="preserve"> Century poem </w:t>
      </w:r>
      <w:proofErr w:type="spellStart"/>
      <w:r w:rsidRPr="007768B5">
        <w:rPr>
          <w:rFonts w:ascii="Arial" w:hAnsi="Arial" w:cs="Arial"/>
          <w:sz w:val="24"/>
          <w:szCs w:val="24"/>
        </w:rPr>
        <w:t>Edudful</w:t>
      </w:r>
      <w:proofErr w:type="spellEnd"/>
      <w:r w:rsidRPr="007768B5">
        <w:rPr>
          <w:rFonts w:ascii="Arial" w:hAnsi="Arial" w:cs="Arial"/>
          <w:sz w:val="24"/>
          <w:szCs w:val="24"/>
        </w:rPr>
        <w:t xml:space="preserve"> </w:t>
      </w:r>
      <w:proofErr w:type="spellStart"/>
      <w:r w:rsidRPr="007768B5">
        <w:rPr>
          <w:rFonts w:ascii="Arial" w:hAnsi="Arial" w:cs="Arial"/>
          <w:sz w:val="24"/>
          <w:szCs w:val="24"/>
        </w:rPr>
        <w:t>Ferch</w:t>
      </w:r>
      <w:proofErr w:type="spellEnd"/>
      <w:r w:rsidRPr="007768B5">
        <w:rPr>
          <w:rFonts w:ascii="Arial" w:hAnsi="Arial" w:cs="Arial"/>
          <w:sz w:val="24"/>
          <w:szCs w:val="24"/>
        </w:rPr>
        <w:t xml:space="preserve"> </w:t>
      </w:r>
      <w:proofErr w:type="spellStart"/>
      <w:r w:rsidRPr="007768B5">
        <w:rPr>
          <w:rFonts w:ascii="Arial" w:hAnsi="Arial" w:cs="Arial"/>
          <w:sz w:val="24"/>
          <w:szCs w:val="24"/>
        </w:rPr>
        <w:t>Gadwgan</w:t>
      </w:r>
      <w:proofErr w:type="spellEnd"/>
      <w:r w:rsidRPr="007768B5">
        <w:rPr>
          <w:rFonts w:ascii="Arial" w:hAnsi="Arial" w:cs="Arial"/>
          <w:sz w:val="24"/>
          <w:szCs w:val="24"/>
        </w:rPr>
        <w:t xml:space="preserve">, who washed her hair at the well before travelling onwards on pilgrimage to St </w:t>
      </w:r>
      <w:proofErr w:type="spellStart"/>
      <w:r w:rsidRPr="007768B5">
        <w:rPr>
          <w:rFonts w:ascii="Arial" w:hAnsi="Arial" w:cs="Arial"/>
          <w:sz w:val="24"/>
          <w:szCs w:val="24"/>
        </w:rPr>
        <w:t>Davids</w:t>
      </w:r>
      <w:proofErr w:type="spellEnd"/>
      <w:r w:rsidRPr="007768B5">
        <w:rPr>
          <w:rFonts w:ascii="Arial" w:hAnsi="Arial" w:cs="Arial"/>
          <w:sz w:val="24"/>
          <w:szCs w:val="24"/>
        </w:rPr>
        <w:t xml:space="preserve"> in order to gain blessings for her sons</w:t>
      </w:r>
    </w:p>
    <w:p w14:paraId="06CEE137"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The chapel’s fall into disuse and later use as a vegetable garden</w:t>
      </w:r>
    </w:p>
    <w:p w14:paraId="49A2B713"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Today the fields are farmed by an organic dairy farmer</w:t>
      </w:r>
    </w:p>
    <w:p w14:paraId="0256214F"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The development of the Coast Path</w:t>
      </w:r>
    </w:p>
    <w:p w14:paraId="3D48792A"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Conservation projects on the coastal strip that support wildflowers, pollinators, butterflies, wild birds.</w:t>
      </w:r>
    </w:p>
    <w:p w14:paraId="205D1335"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Caring for and protecting this special landscape</w:t>
      </w:r>
    </w:p>
    <w:p w14:paraId="2DB6A5A8" w14:textId="77777777" w:rsidR="0038631B" w:rsidRPr="007768B5" w:rsidRDefault="0038631B" w:rsidP="0038631B">
      <w:pPr>
        <w:pStyle w:val="ListParagraph"/>
        <w:numPr>
          <w:ilvl w:val="0"/>
          <w:numId w:val="23"/>
        </w:numPr>
        <w:spacing w:after="0" w:line="276" w:lineRule="auto"/>
        <w:rPr>
          <w:rFonts w:ascii="Arial" w:hAnsi="Arial" w:cs="Arial"/>
          <w:sz w:val="24"/>
          <w:szCs w:val="24"/>
        </w:rPr>
      </w:pPr>
      <w:r w:rsidRPr="007768B5">
        <w:rPr>
          <w:rFonts w:ascii="Arial" w:hAnsi="Arial" w:cs="Arial"/>
          <w:sz w:val="24"/>
          <w:szCs w:val="24"/>
        </w:rPr>
        <w:t>How local people feel about and care for this place</w:t>
      </w:r>
    </w:p>
    <w:p w14:paraId="52FDE9DC" w14:textId="77777777" w:rsidR="0038631B" w:rsidRPr="007768B5" w:rsidRDefault="0038631B" w:rsidP="0038631B">
      <w:pPr>
        <w:pStyle w:val="ListParagraph"/>
        <w:spacing w:line="276" w:lineRule="auto"/>
        <w:rPr>
          <w:rFonts w:ascii="Arial" w:hAnsi="Arial" w:cs="Arial"/>
          <w:sz w:val="24"/>
          <w:szCs w:val="24"/>
        </w:rPr>
      </w:pPr>
    </w:p>
    <w:p w14:paraId="72016FDD" w14:textId="77777777" w:rsidR="0038631B" w:rsidRPr="007768B5" w:rsidRDefault="0038631B" w:rsidP="0038631B">
      <w:pPr>
        <w:pStyle w:val="ListParagraph"/>
        <w:numPr>
          <w:ilvl w:val="0"/>
          <w:numId w:val="22"/>
        </w:numPr>
        <w:spacing w:after="0" w:line="276" w:lineRule="auto"/>
        <w:rPr>
          <w:rFonts w:ascii="Arial" w:hAnsi="Arial" w:cs="Arial"/>
          <w:sz w:val="24"/>
          <w:szCs w:val="24"/>
        </w:rPr>
      </w:pPr>
      <w:r w:rsidRPr="007768B5">
        <w:rPr>
          <w:rFonts w:ascii="Arial" w:hAnsi="Arial" w:cs="Arial"/>
          <w:sz w:val="24"/>
          <w:szCs w:val="24"/>
        </w:rPr>
        <w:t>Interpretative Messages</w:t>
      </w:r>
    </w:p>
    <w:p w14:paraId="3C2D7469" w14:textId="77777777" w:rsidR="0038631B" w:rsidRPr="007768B5" w:rsidRDefault="0038631B" w:rsidP="0038631B">
      <w:pPr>
        <w:pStyle w:val="ListParagraph"/>
        <w:spacing w:line="276" w:lineRule="auto"/>
        <w:rPr>
          <w:rFonts w:ascii="Arial" w:hAnsi="Arial" w:cs="Arial"/>
          <w:sz w:val="24"/>
          <w:szCs w:val="24"/>
        </w:rPr>
      </w:pPr>
    </w:p>
    <w:p w14:paraId="36D7B530" w14:textId="77777777" w:rsidR="0038631B" w:rsidRPr="007768B5" w:rsidRDefault="0038631B" w:rsidP="0038631B">
      <w:pPr>
        <w:pStyle w:val="ListParagraph"/>
        <w:numPr>
          <w:ilvl w:val="0"/>
          <w:numId w:val="24"/>
        </w:numPr>
        <w:spacing w:after="0" w:line="276" w:lineRule="auto"/>
        <w:rPr>
          <w:rFonts w:ascii="Arial" w:hAnsi="Arial" w:cs="Arial"/>
          <w:sz w:val="24"/>
          <w:szCs w:val="24"/>
        </w:rPr>
      </w:pPr>
      <w:r w:rsidRPr="007768B5">
        <w:rPr>
          <w:rFonts w:ascii="Arial" w:hAnsi="Arial" w:cs="Arial"/>
          <w:sz w:val="24"/>
          <w:szCs w:val="24"/>
        </w:rPr>
        <w:t xml:space="preserve">Visitors enjoying the physical and psychological benefits of visiting St </w:t>
      </w:r>
      <w:proofErr w:type="spellStart"/>
      <w:r w:rsidRPr="007768B5">
        <w:rPr>
          <w:rFonts w:ascii="Arial" w:hAnsi="Arial" w:cs="Arial"/>
          <w:sz w:val="24"/>
          <w:szCs w:val="24"/>
        </w:rPr>
        <w:t>Non’s</w:t>
      </w:r>
      <w:proofErr w:type="spellEnd"/>
      <w:r w:rsidRPr="007768B5">
        <w:rPr>
          <w:rFonts w:ascii="Arial" w:hAnsi="Arial" w:cs="Arial"/>
          <w:sz w:val="24"/>
          <w:szCs w:val="24"/>
        </w:rPr>
        <w:t xml:space="preserve"> today follow in the footsteps of centuries of pilgrims whose visits were motivated by religious belief.</w:t>
      </w:r>
    </w:p>
    <w:p w14:paraId="0C4ED280" w14:textId="77777777" w:rsidR="0038631B" w:rsidRPr="007768B5" w:rsidRDefault="0038631B" w:rsidP="0038631B">
      <w:pPr>
        <w:pStyle w:val="ListParagraph"/>
        <w:spacing w:line="276" w:lineRule="auto"/>
        <w:rPr>
          <w:rFonts w:ascii="Arial" w:hAnsi="Arial" w:cs="Arial"/>
          <w:sz w:val="24"/>
          <w:szCs w:val="24"/>
        </w:rPr>
      </w:pPr>
    </w:p>
    <w:p w14:paraId="46EE26BB" w14:textId="77777777" w:rsidR="0038631B" w:rsidRPr="007768B5" w:rsidRDefault="0038631B" w:rsidP="0038631B">
      <w:pPr>
        <w:pStyle w:val="ListParagraph"/>
        <w:numPr>
          <w:ilvl w:val="0"/>
          <w:numId w:val="24"/>
        </w:numPr>
        <w:spacing w:after="0" w:line="276" w:lineRule="auto"/>
        <w:rPr>
          <w:rFonts w:ascii="Arial" w:hAnsi="Arial" w:cs="Arial"/>
          <w:sz w:val="24"/>
          <w:szCs w:val="24"/>
        </w:rPr>
      </w:pPr>
      <w:r w:rsidRPr="007768B5">
        <w:rPr>
          <w:rFonts w:ascii="Arial" w:hAnsi="Arial" w:cs="Arial"/>
          <w:sz w:val="24"/>
          <w:szCs w:val="24"/>
        </w:rPr>
        <w:t xml:space="preserve">Water and stone are present throughout St </w:t>
      </w:r>
      <w:proofErr w:type="spellStart"/>
      <w:r w:rsidRPr="007768B5">
        <w:rPr>
          <w:rFonts w:ascii="Arial" w:hAnsi="Arial" w:cs="Arial"/>
          <w:sz w:val="24"/>
          <w:szCs w:val="24"/>
        </w:rPr>
        <w:t>Non’s</w:t>
      </w:r>
      <w:proofErr w:type="spellEnd"/>
      <w:r w:rsidRPr="007768B5">
        <w:rPr>
          <w:rFonts w:ascii="Arial" w:hAnsi="Arial" w:cs="Arial"/>
          <w:sz w:val="24"/>
          <w:szCs w:val="24"/>
        </w:rPr>
        <w:t xml:space="preserve"> story, linking the spiritual significance of this place to the ecological significance of the water cycle and natural landscape for our wellbeing.</w:t>
      </w:r>
    </w:p>
    <w:p w14:paraId="3950B08C" w14:textId="77777777" w:rsidR="0038631B" w:rsidRPr="007768B5" w:rsidRDefault="0038631B" w:rsidP="0038631B">
      <w:pPr>
        <w:pStyle w:val="ListParagraph"/>
        <w:spacing w:line="276" w:lineRule="auto"/>
        <w:rPr>
          <w:rFonts w:ascii="Arial" w:hAnsi="Arial" w:cs="Arial"/>
          <w:sz w:val="24"/>
          <w:szCs w:val="24"/>
        </w:rPr>
      </w:pPr>
    </w:p>
    <w:p w14:paraId="6791B1D0" w14:textId="77777777" w:rsidR="0038631B" w:rsidRPr="007768B5" w:rsidRDefault="0038631B" w:rsidP="0038631B">
      <w:pPr>
        <w:pStyle w:val="ListParagraph"/>
        <w:numPr>
          <w:ilvl w:val="0"/>
          <w:numId w:val="24"/>
        </w:numPr>
        <w:spacing w:after="0" w:line="276" w:lineRule="auto"/>
        <w:rPr>
          <w:rFonts w:ascii="Arial" w:hAnsi="Arial" w:cs="Arial"/>
          <w:sz w:val="24"/>
          <w:szCs w:val="24"/>
        </w:rPr>
      </w:pPr>
      <w:r w:rsidRPr="007768B5">
        <w:rPr>
          <w:rFonts w:ascii="Arial" w:hAnsi="Arial" w:cs="Arial"/>
          <w:sz w:val="24"/>
          <w:szCs w:val="24"/>
        </w:rPr>
        <w:t xml:space="preserve">For many centuries women have related to St </w:t>
      </w:r>
      <w:proofErr w:type="spellStart"/>
      <w:r w:rsidRPr="007768B5">
        <w:rPr>
          <w:rFonts w:ascii="Arial" w:hAnsi="Arial" w:cs="Arial"/>
          <w:sz w:val="24"/>
          <w:szCs w:val="24"/>
        </w:rPr>
        <w:t>Non’s</w:t>
      </w:r>
      <w:proofErr w:type="spellEnd"/>
      <w:r w:rsidRPr="007768B5">
        <w:rPr>
          <w:rFonts w:ascii="Arial" w:hAnsi="Arial" w:cs="Arial"/>
          <w:sz w:val="24"/>
          <w:szCs w:val="24"/>
        </w:rPr>
        <w:t xml:space="preserve"> story and found parallels and inspiration in their own lives.</w:t>
      </w:r>
    </w:p>
    <w:p w14:paraId="5B5F794A" w14:textId="77777777" w:rsidR="0038631B" w:rsidRPr="007768B5" w:rsidRDefault="0038631B" w:rsidP="0038631B">
      <w:pPr>
        <w:pStyle w:val="ListParagraph"/>
        <w:spacing w:line="276" w:lineRule="auto"/>
        <w:rPr>
          <w:rFonts w:ascii="Arial" w:hAnsi="Arial" w:cs="Arial"/>
          <w:sz w:val="24"/>
          <w:szCs w:val="24"/>
        </w:rPr>
      </w:pPr>
    </w:p>
    <w:p w14:paraId="78BCE7F7" w14:textId="77777777" w:rsidR="0038631B" w:rsidRPr="007768B5" w:rsidRDefault="0038631B" w:rsidP="0038631B">
      <w:pPr>
        <w:pStyle w:val="ListParagraph"/>
        <w:numPr>
          <w:ilvl w:val="0"/>
          <w:numId w:val="24"/>
        </w:numPr>
        <w:spacing w:after="0" w:line="276" w:lineRule="auto"/>
        <w:rPr>
          <w:rFonts w:ascii="Arial" w:hAnsi="Arial" w:cs="Arial"/>
          <w:sz w:val="24"/>
          <w:szCs w:val="24"/>
        </w:rPr>
      </w:pPr>
      <w:r w:rsidRPr="007768B5">
        <w:rPr>
          <w:rFonts w:ascii="Arial" w:hAnsi="Arial" w:cs="Arial"/>
          <w:sz w:val="24"/>
          <w:szCs w:val="24"/>
        </w:rPr>
        <w:t xml:space="preserve">The stories of St Non and St David give an insight into the social and cultural shifts in early Medieval Wales, the spread of early Christianity </w:t>
      </w:r>
      <w:r w:rsidRPr="007768B5">
        <w:rPr>
          <w:rFonts w:ascii="Arial" w:hAnsi="Arial" w:cs="Arial"/>
          <w:color w:val="000000" w:themeColor="text1"/>
          <w:sz w:val="24"/>
          <w:szCs w:val="24"/>
        </w:rPr>
        <w:lastRenderedPageBreak/>
        <w:t>and connectivity in the Celtic world via the sea, including the links and mutual influences between the early Celtic Saints, such as St Patrick, St Aidan and St David.</w:t>
      </w:r>
    </w:p>
    <w:p w14:paraId="021BF801" w14:textId="77777777" w:rsidR="0038631B" w:rsidRPr="007768B5" w:rsidRDefault="0038631B" w:rsidP="0038631B">
      <w:pPr>
        <w:pStyle w:val="ListParagraph"/>
        <w:spacing w:line="276" w:lineRule="auto"/>
        <w:rPr>
          <w:rFonts w:ascii="Arial" w:hAnsi="Arial" w:cs="Arial"/>
          <w:sz w:val="24"/>
          <w:szCs w:val="24"/>
        </w:rPr>
      </w:pPr>
    </w:p>
    <w:p w14:paraId="0605E8DA" w14:textId="77777777" w:rsidR="0038631B" w:rsidRPr="007768B5" w:rsidRDefault="0038631B" w:rsidP="0038631B">
      <w:pPr>
        <w:pStyle w:val="ListParagraph"/>
        <w:numPr>
          <w:ilvl w:val="0"/>
          <w:numId w:val="24"/>
        </w:numPr>
        <w:spacing w:after="0" w:line="276" w:lineRule="auto"/>
        <w:rPr>
          <w:rFonts w:ascii="Arial" w:hAnsi="Arial" w:cs="Arial"/>
          <w:sz w:val="24"/>
          <w:szCs w:val="24"/>
        </w:rPr>
      </w:pPr>
      <w:r w:rsidRPr="007768B5">
        <w:rPr>
          <w:rFonts w:ascii="Arial" w:hAnsi="Arial" w:cs="Arial"/>
          <w:sz w:val="24"/>
          <w:szCs w:val="24"/>
        </w:rPr>
        <w:t>In the past, communities lived sustainably by growing food locally, and travelling on foot or by sail without using fossil fuels; local farmers and custodians of this landscape today are finding sustainable solutions to people’s needs that reduce the impact of modern lifestyles on these special landscapes.</w:t>
      </w:r>
    </w:p>
    <w:p w14:paraId="198409AD" w14:textId="529C118A" w:rsidR="00E708EC" w:rsidRPr="007768B5" w:rsidRDefault="00E708EC" w:rsidP="00E708E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708EC" w:rsidRPr="007768B5" w14:paraId="707058F5" w14:textId="77777777" w:rsidTr="00043F35">
        <w:tc>
          <w:tcPr>
            <w:tcW w:w="9016" w:type="dxa"/>
          </w:tcPr>
          <w:p w14:paraId="7973F44E" w14:textId="0EC16BA7" w:rsidR="00E708EC" w:rsidRPr="007768B5" w:rsidRDefault="00F46007" w:rsidP="00043F35">
            <w:pPr>
              <w:rPr>
                <w:rFonts w:ascii="Arial" w:hAnsi="Arial" w:cs="Arial"/>
                <w:b/>
                <w:sz w:val="24"/>
                <w:szCs w:val="24"/>
              </w:rPr>
            </w:pPr>
            <w:r w:rsidRPr="007768B5">
              <w:rPr>
                <w:rFonts w:ascii="Arial" w:hAnsi="Arial" w:cs="Arial"/>
                <w:b/>
                <w:sz w:val="24"/>
                <w:szCs w:val="24"/>
              </w:rPr>
              <w:t>Commis</w:t>
            </w:r>
            <w:r w:rsidR="008C69FE" w:rsidRPr="007768B5">
              <w:rPr>
                <w:rFonts w:ascii="Arial" w:hAnsi="Arial" w:cs="Arial"/>
                <w:b/>
                <w:sz w:val="24"/>
                <w:szCs w:val="24"/>
              </w:rPr>
              <w:t>s</w:t>
            </w:r>
            <w:r w:rsidRPr="007768B5">
              <w:rPr>
                <w:rFonts w:ascii="Arial" w:hAnsi="Arial" w:cs="Arial"/>
                <w:b/>
                <w:sz w:val="24"/>
                <w:szCs w:val="24"/>
              </w:rPr>
              <w:t>ion</w:t>
            </w:r>
            <w:r w:rsidR="00E708EC" w:rsidRPr="007768B5">
              <w:rPr>
                <w:rFonts w:ascii="Arial" w:hAnsi="Arial" w:cs="Arial"/>
                <w:b/>
                <w:sz w:val="24"/>
                <w:szCs w:val="24"/>
              </w:rPr>
              <w:t xml:space="preserve"> Fee </w:t>
            </w:r>
          </w:p>
        </w:tc>
      </w:tr>
    </w:tbl>
    <w:p w14:paraId="21119C54" w14:textId="77777777" w:rsidR="00E708EC" w:rsidRPr="007768B5" w:rsidRDefault="00E708EC" w:rsidP="00E708EC">
      <w:pPr>
        <w:rPr>
          <w:rFonts w:ascii="Arial" w:hAnsi="Arial" w:cs="Arial"/>
          <w:sz w:val="24"/>
          <w:szCs w:val="24"/>
        </w:rPr>
      </w:pPr>
    </w:p>
    <w:p w14:paraId="3BA6F697" w14:textId="7DCBBDE3" w:rsidR="00E708EC" w:rsidRPr="007768B5" w:rsidRDefault="00216D20" w:rsidP="002F63FF">
      <w:pPr>
        <w:rPr>
          <w:rFonts w:ascii="Arial" w:hAnsi="Arial" w:cs="Arial"/>
          <w:color w:val="000000" w:themeColor="text1"/>
          <w:sz w:val="24"/>
          <w:szCs w:val="24"/>
        </w:rPr>
      </w:pPr>
      <w:r w:rsidRPr="007768B5">
        <w:rPr>
          <w:rFonts w:ascii="Arial" w:hAnsi="Arial" w:cs="Arial"/>
          <w:color w:val="000000" w:themeColor="text1"/>
          <w:sz w:val="24"/>
          <w:szCs w:val="24"/>
        </w:rPr>
        <w:t xml:space="preserve">The Sound Walk </w:t>
      </w:r>
      <w:r w:rsidR="00EF4B5B" w:rsidRPr="007768B5">
        <w:rPr>
          <w:rFonts w:ascii="Arial" w:hAnsi="Arial" w:cs="Arial"/>
          <w:color w:val="000000" w:themeColor="text1"/>
          <w:sz w:val="24"/>
          <w:szCs w:val="24"/>
        </w:rPr>
        <w:t>commission</w:t>
      </w:r>
      <w:r w:rsidR="00E708EC" w:rsidRPr="007768B5">
        <w:rPr>
          <w:rFonts w:ascii="Arial" w:hAnsi="Arial" w:cs="Arial"/>
          <w:color w:val="000000" w:themeColor="text1"/>
          <w:sz w:val="24"/>
          <w:szCs w:val="24"/>
        </w:rPr>
        <w:t xml:space="preserve"> is valued at €</w:t>
      </w:r>
      <w:r w:rsidRPr="007768B5">
        <w:rPr>
          <w:rFonts w:ascii="Arial" w:hAnsi="Arial" w:cs="Arial"/>
          <w:color w:val="000000" w:themeColor="text1"/>
          <w:sz w:val="24"/>
          <w:szCs w:val="24"/>
        </w:rPr>
        <w:t>14,000</w:t>
      </w:r>
      <w:r w:rsidR="00E708EC" w:rsidRPr="007768B5">
        <w:rPr>
          <w:rFonts w:ascii="Arial" w:hAnsi="Arial" w:cs="Arial"/>
          <w:color w:val="000000" w:themeColor="text1"/>
          <w:sz w:val="24"/>
          <w:szCs w:val="24"/>
        </w:rPr>
        <w:t>. This is inclusive of fees, studio time, materials, production, ins</w:t>
      </w:r>
      <w:r w:rsidR="0063718B" w:rsidRPr="007768B5">
        <w:rPr>
          <w:rFonts w:ascii="Arial" w:hAnsi="Arial" w:cs="Arial"/>
          <w:color w:val="000000" w:themeColor="text1"/>
          <w:sz w:val="24"/>
          <w:szCs w:val="24"/>
        </w:rPr>
        <w:t>urance, venue hire</w:t>
      </w:r>
      <w:r w:rsidR="00E708EC" w:rsidRPr="007768B5">
        <w:rPr>
          <w:rFonts w:ascii="Arial" w:hAnsi="Arial" w:cs="Arial"/>
          <w:color w:val="000000" w:themeColor="text1"/>
          <w:sz w:val="24"/>
          <w:szCs w:val="24"/>
        </w:rPr>
        <w:t xml:space="preserve">, </w:t>
      </w:r>
      <w:r w:rsidRPr="007768B5">
        <w:rPr>
          <w:rFonts w:ascii="Arial" w:hAnsi="Arial" w:cs="Arial"/>
          <w:color w:val="000000" w:themeColor="text1"/>
          <w:sz w:val="24"/>
          <w:szCs w:val="24"/>
        </w:rPr>
        <w:t xml:space="preserve">travel, accommodation, </w:t>
      </w:r>
      <w:r w:rsidR="0063718B" w:rsidRPr="007768B5">
        <w:rPr>
          <w:rFonts w:ascii="Arial" w:hAnsi="Arial" w:cs="Arial"/>
          <w:color w:val="000000" w:themeColor="text1"/>
          <w:sz w:val="24"/>
          <w:szCs w:val="24"/>
        </w:rPr>
        <w:t>scripting</w:t>
      </w:r>
      <w:r w:rsidRPr="007768B5">
        <w:rPr>
          <w:rFonts w:ascii="Arial" w:hAnsi="Arial" w:cs="Arial"/>
          <w:color w:val="000000" w:themeColor="text1"/>
          <w:sz w:val="24"/>
          <w:szCs w:val="24"/>
        </w:rPr>
        <w:t xml:space="preserve">, </w:t>
      </w:r>
      <w:r w:rsidR="0063718B" w:rsidRPr="007768B5">
        <w:rPr>
          <w:rFonts w:ascii="Arial" w:hAnsi="Arial" w:cs="Arial"/>
          <w:color w:val="000000" w:themeColor="text1"/>
          <w:sz w:val="24"/>
          <w:szCs w:val="24"/>
        </w:rPr>
        <w:t xml:space="preserve">recording, </w:t>
      </w:r>
      <w:r w:rsidRPr="007768B5">
        <w:rPr>
          <w:rFonts w:ascii="Arial" w:hAnsi="Arial" w:cs="Arial"/>
          <w:color w:val="000000" w:themeColor="text1"/>
          <w:sz w:val="24"/>
          <w:szCs w:val="24"/>
        </w:rPr>
        <w:t>editing, community engagement, technical solutions, launch event</w:t>
      </w:r>
      <w:r w:rsidR="00A908CD">
        <w:rPr>
          <w:rFonts w:ascii="Arial" w:hAnsi="Arial" w:cs="Arial"/>
          <w:color w:val="000000" w:themeColor="text1"/>
          <w:sz w:val="24"/>
          <w:szCs w:val="24"/>
        </w:rPr>
        <w:t>, marketing and any other costs,</w:t>
      </w:r>
      <w:r w:rsidRPr="007768B5">
        <w:rPr>
          <w:rFonts w:ascii="Arial" w:hAnsi="Arial" w:cs="Arial"/>
          <w:color w:val="000000" w:themeColor="text1"/>
          <w:sz w:val="24"/>
          <w:szCs w:val="24"/>
        </w:rPr>
        <w:t xml:space="preserve"> </w:t>
      </w:r>
      <w:r w:rsidR="00E708EC" w:rsidRPr="007768B5">
        <w:rPr>
          <w:rFonts w:ascii="Arial" w:hAnsi="Arial" w:cs="Arial"/>
          <w:color w:val="000000" w:themeColor="text1"/>
          <w:sz w:val="24"/>
          <w:szCs w:val="24"/>
        </w:rPr>
        <w:t xml:space="preserve">and will be paid in </w:t>
      </w:r>
      <w:r w:rsidR="007F47A1" w:rsidRPr="007768B5">
        <w:rPr>
          <w:rFonts w:ascii="Arial" w:hAnsi="Arial" w:cs="Arial"/>
          <w:color w:val="000000" w:themeColor="text1"/>
          <w:sz w:val="24"/>
          <w:szCs w:val="24"/>
        </w:rPr>
        <w:t>three</w:t>
      </w:r>
      <w:r w:rsidR="00E708EC" w:rsidRPr="007768B5">
        <w:rPr>
          <w:rFonts w:ascii="Arial" w:hAnsi="Arial" w:cs="Arial"/>
          <w:color w:val="000000" w:themeColor="text1"/>
          <w:sz w:val="24"/>
          <w:szCs w:val="24"/>
        </w:rPr>
        <w:t xml:space="preserve"> instalments at </w:t>
      </w:r>
      <w:r w:rsidRPr="007768B5">
        <w:rPr>
          <w:rFonts w:ascii="Arial" w:hAnsi="Arial" w:cs="Arial"/>
          <w:color w:val="000000" w:themeColor="text1"/>
          <w:sz w:val="24"/>
          <w:szCs w:val="24"/>
        </w:rPr>
        <w:t xml:space="preserve">the </w:t>
      </w:r>
      <w:r w:rsidR="00E708EC" w:rsidRPr="007768B5">
        <w:rPr>
          <w:rFonts w:ascii="Arial" w:hAnsi="Arial" w:cs="Arial"/>
          <w:color w:val="000000" w:themeColor="text1"/>
          <w:sz w:val="24"/>
          <w:szCs w:val="24"/>
        </w:rPr>
        <w:t>star</w:t>
      </w:r>
      <w:r w:rsidR="00EF4B5B" w:rsidRPr="007768B5">
        <w:rPr>
          <w:rFonts w:ascii="Arial" w:hAnsi="Arial" w:cs="Arial"/>
          <w:color w:val="000000" w:themeColor="text1"/>
          <w:sz w:val="24"/>
          <w:szCs w:val="24"/>
        </w:rPr>
        <w:t xml:space="preserve">t, middle and end of </w:t>
      </w:r>
      <w:r w:rsidRPr="007768B5">
        <w:rPr>
          <w:rFonts w:ascii="Arial" w:hAnsi="Arial" w:cs="Arial"/>
          <w:color w:val="000000" w:themeColor="text1"/>
          <w:sz w:val="24"/>
          <w:szCs w:val="24"/>
        </w:rPr>
        <w:t xml:space="preserve">the </w:t>
      </w:r>
      <w:r w:rsidR="00EF4B5B" w:rsidRPr="007768B5">
        <w:rPr>
          <w:rFonts w:ascii="Arial" w:hAnsi="Arial" w:cs="Arial"/>
          <w:color w:val="000000" w:themeColor="text1"/>
          <w:sz w:val="24"/>
          <w:szCs w:val="24"/>
        </w:rPr>
        <w:t>commission</w:t>
      </w:r>
      <w:r w:rsidRPr="007768B5">
        <w:rPr>
          <w:rFonts w:ascii="Arial" w:hAnsi="Arial" w:cs="Arial"/>
          <w:color w:val="000000" w:themeColor="text1"/>
          <w:sz w:val="24"/>
          <w:szCs w:val="24"/>
        </w:rPr>
        <w:t xml:space="preserve"> subject to satisfactory progress</w:t>
      </w:r>
      <w:r w:rsidR="00EF4B5B" w:rsidRPr="007768B5">
        <w:rPr>
          <w:rFonts w:ascii="Arial" w:hAnsi="Arial" w:cs="Arial"/>
          <w:color w:val="000000" w:themeColor="text1"/>
          <w:sz w:val="24"/>
          <w:szCs w:val="24"/>
        </w:rPr>
        <w:t>.</w:t>
      </w:r>
    </w:p>
    <w:p w14:paraId="0F4EE1EA" w14:textId="769D0A90" w:rsidR="00E708EC" w:rsidRPr="007768B5" w:rsidRDefault="00E708EC" w:rsidP="002F63FF">
      <w:pPr>
        <w:rPr>
          <w:rFonts w:ascii="Arial" w:hAnsi="Arial" w:cs="Arial"/>
          <w:color w:val="000000" w:themeColor="text1"/>
          <w:sz w:val="24"/>
          <w:szCs w:val="24"/>
        </w:rPr>
      </w:pPr>
      <w:r w:rsidRPr="007768B5">
        <w:rPr>
          <w:rFonts w:ascii="Arial" w:hAnsi="Arial" w:cs="Arial"/>
          <w:color w:val="000000" w:themeColor="text1"/>
          <w:sz w:val="24"/>
          <w:szCs w:val="24"/>
        </w:rPr>
        <w:t xml:space="preserve">This fee is inclusive of VAT. </w:t>
      </w:r>
    </w:p>
    <w:p w14:paraId="0E2D4FDA" w14:textId="77777777" w:rsidR="00B46AF7" w:rsidRPr="007768B5" w:rsidRDefault="00B46AF7" w:rsidP="0065666B">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502D50" w:rsidRPr="007768B5" w14:paraId="3DBDB6AC" w14:textId="77777777" w:rsidTr="00502D50">
        <w:tc>
          <w:tcPr>
            <w:tcW w:w="9016" w:type="dxa"/>
          </w:tcPr>
          <w:p w14:paraId="7B5D1A0F" w14:textId="77777777" w:rsidR="00502D50" w:rsidRPr="007768B5" w:rsidRDefault="00502D50" w:rsidP="00DC5D3A">
            <w:pPr>
              <w:rPr>
                <w:rFonts w:ascii="Arial" w:hAnsi="Arial" w:cs="Arial"/>
                <w:b/>
                <w:sz w:val="24"/>
                <w:szCs w:val="24"/>
              </w:rPr>
            </w:pPr>
            <w:r w:rsidRPr="007768B5">
              <w:rPr>
                <w:rFonts w:ascii="Arial" w:hAnsi="Arial" w:cs="Arial"/>
                <w:b/>
                <w:sz w:val="24"/>
                <w:szCs w:val="24"/>
              </w:rPr>
              <w:t xml:space="preserve">Time frame </w:t>
            </w:r>
          </w:p>
        </w:tc>
      </w:tr>
    </w:tbl>
    <w:p w14:paraId="3215BCD3" w14:textId="77777777" w:rsidR="00D60A4E" w:rsidRPr="007768B5" w:rsidRDefault="00D60A4E" w:rsidP="0065666B">
      <w:pPr>
        <w:rPr>
          <w:rFonts w:ascii="Arial" w:hAnsi="Arial" w:cs="Arial"/>
          <w:b/>
          <w:sz w:val="24"/>
          <w:szCs w:val="24"/>
        </w:rPr>
      </w:pPr>
    </w:p>
    <w:p w14:paraId="45DC9353" w14:textId="66606E58" w:rsidR="00B620CD" w:rsidRPr="007768B5" w:rsidRDefault="0002257B" w:rsidP="00B620CD">
      <w:pPr>
        <w:pStyle w:val="ListParagraph"/>
        <w:numPr>
          <w:ilvl w:val="0"/>
          <w:numId w:val="12"/>
        </w:numPr>
        <w:rPr>
          <w:rFonts w:ascii="Arial" w:hAnsi="Arial" w:cs="Arial"/>
          <w:b/>
          <w:sz w:val="24"/>
          <w:szCs w:val="24"/>
        </w:rPr>
      </w:pPr>
      <w:r>
        <w:rPr>
          <w:rFonts w:ascii="Arial" w:hAnsi="Arial" w:cs="Arial"/>
          <w:b/>
          <w:sz w:val="24"/>
          <w:szCs w:val="24"/>
        </w:rPr>
        <w:t xml:space="preserve">Application </w:t>
      </w:r>
      <w:r w:rsidR="00B620CD" w:rsidRPr="007768B5">
        <w:rPr>
          <w:rFonts w:ascii="Arial" w:hAnsi="Arial" w:cs="Arial"/>
          <w:b/>
          <w:sz w:val="24"/>
          <w:szCs w:val="24"/>
        </w:rPr>
        <w:t xml:space="preserve">Deadline </w:t>
      </w:r>
      <w:r w:rsidR="00B83783">
        <w:rPr>
          <w:rFonts w:ascii="Arial" w:hAnsi="Arial" w:cs="Arial"/>
          <w:b/>
          <w:sz w:val="24"/>
          <w:szCs w:val="24"/>
        </w:rPr>
        <w:t>Tuesday 4</w:t>
      </w:r>
      <w:r w:rsidR="00B83783" w:rsidRPr="00B83783">
        <w:rPr>
          <w:rFonts w:ascii="Arial" w:hAnsi="Arial" w:cs="Arial"/>
          <w:b/>
          <w:sz w:val="24"/>
          <w:szCs w:val="24"/>
          <w:vertAlign w:val="superscript"/>
        </w:rPr>
        <w:t>th</w:t>
      </w:r>
      <w:r w:rsidR="00B83783">
        <w:rPr>
          <w:rFonts w:ascii="Arial" w:hAnsi="Arial" w:cs="Arial"/>
          <w:b/>
          <w:sz w:val="24"/>
          <w:szCs w:val="24"/>
        </w:rPr>
        <w:t xml:space="preserve"> May</w:t>
      </w:r>
      <w:r w:rsidR="00B83783" w:rsidRPr="007768B5">
        <w:rPr>
          <w:rFonts w:ascii="Arial" w:hAnsi="Arial" w:cs="Arial"/>
          <w:b/>
          <w:sz w:val="24"/>
          <w:szCs w:val="24"/>
        </w:rPr>
        <w:t xml:space="preserve"> </w:t>
      </w:r>
      <w:r w:rsidR="00B620CD" w:rsidRPr="007768B5">
        <w:rPr>
          <w:rFonts w:ascii="Arial" w:hAnsi="Arial" w:cs="Arial"/>
          <w:b/>
          <w:sz w:val="24"/>
          <w:szCs w:val="24"/>
        </w:rPr>
        <w:t>2021</w:t>
      </w:r>
      <w:r w:rsidR="006527D6" w:rsidRPr="007768B5">
        <w:rPr>
          <w:rFonts w:ascii="Arial" w:hAnsi="Arial" w:cs="Arial"/>
          <w:b/>
          <w:sz w:val="24"/>
          <w:szCs w:val="24"/>
        </w:rPr>
        <w:t xml:space="preserve"> 5</w:t>
      </w:r>
      <w:r w:rsidR="00B620CD" w:rsidRPr="007768B5">
        <w:rPr>
          <w:rFonts w:ascii="Arial" w:hAnsi="Arial" w:cs="Arial"/>
          <w:b/>
          <w:sz w:val="24"/>
          <w:szCs w:val="24"/>
        </w:rPr>
        <w:t>pm</w:t>
      </w:r>
    </w:p>
    <w:p w14:paraId="7392F268" w14:textId="4F23D544" w:rsidR="00B620CD" w:rsidRPr="007768B5" w:rsidRDefault="00CD5ECA" w:rsidP="00B620CD">
      <w:pPr>
        <w:pStyle w:val="ListParagraph"/>
        <w:numPr>
          <w:ilvl w:val="0"/>
          <w:numId w:val="12"/>
        </w:numPr>
        <w:rPr>
          <w:rFonts w:ascii="Arial" w:hAnsi="Arial" w:cs="Arial"/>
          <w:b/>
          <w:sz w:val="24"/>
          <w:szCs w:val="24"/>
        </w:rPr>
      </w:pPr>
      <w:bookmarkStart w:id="0" w:name="_GoBack"/>
      <w:r>
        <w:rPr>
          <w:rFonts w:ascii="Arial" w:hAnsi="Arial" w:cs="Arial"/>
          <w:b/>
          <w:sz w:val="24"/>
          <w:szCs w:val="24"/>
        </w:rPr>
        <w:t>Thursday</w:t>
      </w:r>
      <w:r w:rsidRPr="007768B5">
        <w:rPr>
          <w:rFonts w:ascii="Arial" w:hAnsi="Arial" w:cs="Arial"/>
          <w:b/>
          <w:sz w:val="24"/>
          <w:szCs w:val="24"/>
        </w:rPr>
        <w:t xml:space="preserve"> </w:t>
      </w:r>
      <w:r>
        <w:rPr>
          <w:rFonts w:ascii="Arial" w:hAnsi="Arial" w:cs="Arial"/>
          <w:b/>
          <w:sz w:val="24"/>
          <w:szCs w:val="24"/>
        </w:rPr>
        <w:t>6</w:t>
      </w:r>
      <w:r w:rsidR="000C7487">
        <w:rPr>
          <w:rFonts w:ascii="Arial" w:hAnsi="Arial" w:cs="Arial"/>
          <w:b/>
          <w:sz w:val="24"/>
          <w:szCs w:val="24"/>
        </w:rPr>
        <w:t>th</w:t>
      </w:r>
      <w:r w:rsidR="00B620CD" w:rsidRPr="007768B5">
        <w:rPr>
          <w:rFonts w:ascii="Arial" w:hAnsi="Arial" w:cs="Arial"/>
          <w:b/>
          <w:sz w:val="24"/>
          <w:szCs w:val="24"/>
        </w:rPr>
        <w:t xml:space="preserve"> </w:t>
      </w:r>
      <w:r w:rsidR="000C7487">
        <w:rPr>
          <w:rFonts w:ascii="Arial" w:hAnsi="Arial" w:cs="Arial"/>
          <w:b/>
          <w:sz w:val="24"/>
          <w:szCs w:val="24"/>
        </w:rPr>
        <w:t>May</w:t>
      </w:r>
      <w:r w:rsidR="00B620CD" w:rsidRPr="007768B5">
        <w:rPr>
          <w:rFonts w:ascii="Arial" w:hAnsi="Arial" w:cs="Arial"/>
          <w:b/>
          <w:sz w:val="24"/>
          <w:szCs w:val="24"/>
        </w:rPr>
        <w:t xml:space="preserve"> shortlisting</w:t>
      </w:r>
    </w:p>
    <w:bookmarkEnd w:id="0"/>
    <w:p w14:paraId="3100EC89" w14:textId="5E1BBC22" w:rsidR="00F46007" w:rsidRPr="007768B5" w:rsidRDefault="000C7487" w:rsidP="00D60A4E">
      <w:pPr>
        <w:pStyle w:val="ListParagraph"/>
        <w:numPr>
          <w:ilvl w:val="0"/>
          <w:numId w:val="12"/>
        </w:numPr>
        <w:rPr>
          <w:rFonts w:ascii="Arial" w:hAnsi="Arial" w:cs="Arial"/>
          <w:b/>
          <w:sz w:val="24"/>
          <w:szCs w:val="24"/>
        </w:rPr>
      </w:pPr>
      <w:r>
        <w:rPr>
          <w:rFonts w:ascii="Arial" w:hAnsi="Arial" w:cs="Arial"/>
          <w:b/>
          <w:sz w:val="24"/>
          <w:szCs w:val="24"/>
        </w:rPr>
        <w:t>Friday 14th</w:t>
      </w:r>
      <w:r w:rsidR="00B620CD" w:rsidRPr="007768B5">
        <w:rPr>
          <w:rFonts w:ascii="Arial" w:hAnsi="Arial" w:cs="Arial"/>
          <w:b/>
          <w:sz w:val="24"/>
          <w:szCs w:val="24"/>
        </w:rPr>
        <w:t xml:space="preserve"> May interviews</w:t>
      </w:r>
    </w:p>
    <w:p w14:paraId="47197403" w14:textId="76E0C2C5" w:rsidR="00B620CD" w:rsidRPr="00A908CD" w:rsidRDefault="00B620CD" w:rsidP="00A908CD">
      <w:pPr>
        <w:pStyle w:val="ListParagraph"/>
        <w:numPr>
          <w:ilvl w:val="0"/>
          <w:numId w:val="12"/>
        </w:numPr>
        <w:rPr>
          <w:rFonts w:ascii="Arial" w:hAnsi="Arial" w:cs="Arial"/>
          <w:b/>
          <w:sz w:val="24"/>
          <w:szCs w:val="24"/>
        </w:rPr>
      </w:pPr>
      <w:r w:rsidRPr="007768B5">
        <w:rPr>
          <w:rFonts w:ascii="Arial" w:hAnsi="Arial" w:cs="Arial"/>
          <w:b/>
          <w:sz w:val="24"/>
          <w:szCs w:val="24"/>
        </w:rPr>
        <w:t>Research,</w:t>
      </w:r>
      <w:r w:rsidR="00A908CD">
        <w:rPr>
          <w:rFonts w:ascii="Arial" w:hAnsi="Arial" w:cs="Arial"/>
          <w:b/>
          <w:sz w:val="24"/>
          <w:szCs w:val="24"/>
        </w:rPr>
        <w:t xml:space="preserve"> engagement, development and recordings: </w:t>
      </w:r>
      <w:r w:rsidRPr="00A908CD">
        <w:rPr>
          <w:rFonts w:ascii="Arial" w:hAnsi="Arial" w:cs="Arial"/>
          <w:b/>
          <w:sz w:val="24"/>
          <w:szCs w:val="24"/>
        </w:rPr>
        <w:t>June – August 2021</w:t>
      </w:r>
    </w:p>
    <w:p w14:paraId="37D6FD3B" w14:textId="5D7DCB7C" w:rsidR="00AA4FCA" w:rsidRPr="007768B5" w:rsidRDefault="00B620CD" w:rsidP="00D60A4E">
      <w:pPr>
        <w:pStyle w:val="ListParagraph"/>
        <w:numPr>
          <w:ilvl w:val="0"/>
          <w:numId w:val="12"/>
        </w:numPr>
        <w:rPr>
          <w:rFonts w:ascii="Arial" w:hAnsi="Arial" w:cs="Arial"/>
          <w:b/>
          <w:sz w:val="24"/>
          <w:szCs w:val="24"/>
        </w:rPr>
      </w:pPr>
      <w:r w:rsidRPr="007768B5">
        <w:rPr>
          <w:rFonts w:ascii="Arial" w:hAnsi="Arial" w:cs="Arial"/>
          <w:b/>
          <w:sz w:val="24"/>
          <w:szCs w:val="24"/>
        </w:rPr>
        <w:t xml:space="preserve">Sound Walk audio completed </w:t>
      </w:r>
      <w:r w:rsidR="00A908CD">
        <w:rPr>
          <w:rFonts w:ascii="Arial" w:hAnsi="Arial" w:cs="Arial"/>
          <w:b/>
          <w:sz w:val="24"/>
          <w:szCs w:val="24"/>
        </w:rPr>
        <w:t xml:space="preserve">and launched </w:t>
      </w:r>
      <w:r w:rsidRPr="007768B5">
        <w:rPr>
          <w:rFonts w:ascii="Arial" w:hAnsi="Arial" w:cs="Arial"/>
          <w:b/>
          <w:sz w:val="24"/>
          <w:szCs w:val="24"/>
        </w:rPr>
        <w:t>by end of September 2021</w:t>
      </w:r>
    </w:p>
    <w:p w14:paraId="15E54497" w14:textId="1059F029" w:rsidR="00F46007" w:rsidRPr="007768B5" w:rsidRDefault="00F46007" w:rsidP="00F46007">
      <w:pPr>
        <w:pStyle w:val="ListParagraph"/>
        <w:rPr>
          <w:rFonts w:ascii="Arial" w:hAnsi="Arial" w:cs="Arial"/>
          <w:b/>
          <w:sz w:val="24"/>
          <w:szCs w:val="24"/>
        </w:rPr>
      </w:pPr>
    </w:p>
    <w:p w14:paraId="4DBD872A" w14:textId="77777777" w:rsidR="00A74E39" w:rsidRPr="007768B5" w:rsidRDefault="00A74E39">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502D50" w:rsidRPr="007768B5" w14:paraId="7AAEE1B6" w14:textId="77777777" w:rsidTr="00502D50">
        <w:tc>
          <w:tcPr>
            <w:tcW w:w="9016" w:type="dxa"/>
          </w:tcPr>
          <w:p w14:paraId="7AF74214" w14:textId="754A4EBD" w:rsidR="00502D50" w:rsidRPr="007768B5" w:rsidRDefault="00125366" w:rsidP="00E2214B">
            <w:pPr>
              <w:rPr>
                <w:rFonts w:ascii="Arial" w:hAnsi="Arial" w:cs="Arial"/>
                <w:sz w:val="24"/>
                <w:szCs w:val="24"/>
              </w:rPr>
            </w:pPr>
            <w:r w:rsidRPr="007768B5">
              <w:rPr>
                <w:rFonts w:ascii="Arial" w:hAnsi="Arial" w:cs="Arial"/>
                <w:b/>
                <w:sz w:val="24"/>
                <w:szCs w:val="24"/>
              </w:rPr>
              <w:t>Application</w:t>
            </w:r>
            <w:r w:rsidR="00502D50" w:rsidRPr="007768B5">
              <w:rPr>
                <w:rFonts w:ascii="Arial" w:hAnsi="Arial" w:cs="Arial"/>
                <w:b/>
                <w:sz w:val="24"/>
                <w:szCs w:val="24"/>
              </w:rPr>
              <w:t xml:space="preserve"> Procedure</w:t>
            </w:r>
          </w:p>
        </w:tc>
      </w:tr>
    </w:tbl>
    <w:p w14:paraId="22160B6A" w14:textId="77777777" w:rsidR="00502D50" w:rsidRPr="007768B5" w:rsidRDefault="00502D50" w:rsidP="00F3168A">
      <w:pPr>
        <w:rPr>
          <w:rFonts w:ascii="Arial" w:hAnsi="Arial" w:cs="Arial"/>
          <w:b/>
          <w:sz w:val="24"/>
          <w:szCs w:val="24"/>
        </w:rPr>
      </w:pPr>
    </w:p>
    <w:p w14:paraId="42C0A492" w14:textId="3D010284" w:rsidR="00F3168A" w:rsidRPr="007768B5" w:rsidRDefault="00772699" w:rsidP="00F3168A">
      <w:pPr>
        <w:rPr>
          <w:rFonts w:ascii="Arial" w:hAnsi="Arial" w:cs="Arial"/>
          <w:sz w:val="24"/>
          <w:szCs w:val="24"/>
        </w:rPr>
      </w:pPr>
      <w:r w:rsidRPr="007768B5">
        <w:rPr>
          <w:rFonts w:ascii="Arial" w:hAnsi="Arial" w:cs="Arial"/>
          <w:sz w:val="24"/>
          <w:szCs w:val="24"/>
        </w:rPr>
        <w:t>Applications</w:t>
      </w:r>
      <w:r w:rsidR="00F3168A" w:rsidRPr="007768B5">
        <w:rPr>
          <w:rFonts w:ascii="Arial" w:hAnsi="Arial" w:cs="Arial"/>
          <w:sz w:val="24"/>
          <w:szCs w:val="24"/>
        </w:rPr>
        <w:t xml:space="preserve"> require the following: </w:t>
      </w:r>
    </w:p>
    <w:p w14:paraId="734BEF08" w14:textId="29C21149" w:rsidR="002630AA" w:rsidRPr="007768B5" w:rsidRDefault="00F3168A" w:rsidP="002630AA">
      <w:pPr>
        <w:pStyle w:val="ListParagraph"/>
        <w:numPr>
          <w:ilvl w:val="0"/>
          <w:numId w:val="7"/>
        </w:numPr>
        <w:spacing w:after="0" w:line="240" w:lineRule="auto"/>
        <w:rPr>
          <w:rFonts w:ascii="Arial" w:hAnsi="Arial" w:cs="Arial"/>
          <w:color w:val="000000" w:themeColor="text1"/>
          <w:sz w:val="24"/>
          <w:szCs w:val="24"/>
        </w:rPr>
      </w:pPr>
      <w:r w:rsidRPr="007768B5">
        <w:rPr>
          <w:rFonts w:ascii="Arial" w:hAnsi="Arial" w:cs="Arial"/>
          <w:b/>
          <w:sz w:val="24"/>
          <w:szCs w:val="24"/>
        </w:rPr>
        <w:t>CV</w:t>
      </w:r>
      <w:r w:rsidRPr="007768B5">
        <w:rPr>
          <w:rFonts w:ascii="Arial" w:hAnsi="Arial" w:cs="Arial"/>
          <w:sz w:val="24"/>
          <w:szCs w:val="24"/>
        </w:rPr>
        <w:t xml:space="preserve">  ( max 3 pages) </w:t>
      </w:r>
      <w:r w:rsidR="002630AA">
        <w:rPr>
          <w:rFonts w:ascii="Arial" w:hAnsi="Arial" w:cs="Arial"/>
          <w:b/>
          <w:color w:val="000000" w:themeColor="text1"/>
          <w:sz w:val="24"/>
          <w:szCs w:val="24"/>
        </w:rPr>
        <w:t>and relevant biographies of key project team members (if applicable)</w:t>
      </w:r>
    </w:p>
    <w:p w14:paraId="1A419BFE" w14:textId="77777777" w:rsidR="00F3168A" w:rsidRPr="00472205" w:rsidRDefault="00F3168A" w:rsidP="00472205">
      <w:pPr>
        <w:spacing w:after="0" w:line="240" w:lineRule="auto"/>
        <w:ind w:left="360"/>
        <w:rPr>
          <w:rFonts w:ascii="Arial" w:hAnsi="Arial" w:cs="Arial"/>
          <w:sz w:val="24"/>
          <w:szCs w:val="24"/>
        </w:rPr>
      </w:pPr>
    </w:p>
    <w:p w14:paraId="620A2EC5" w14:textId="56941DB5" w:rsidR="00F3168A" w:rsidRPr="007768B5" w:rsidRDefault="00C7305E" w:rsidP="007A21E8">
      <w:pPr>
        <w:pStyle w:val="ListParagraph"/>
        <w:numPr>
          <w:ilvl w:val="0"/>
          <w:numId w:val="7"/>
        </w:numPr>
        <w:spacing w:after="0" w:line="240" w:lineRule="auto"/>
        <w:rPr>
          <w:rFonts w:ascii="Arial" w:hAnsi="Arial" w:cs="Arial"/>
          <w:color w:val="000000" w:themeColor="text1"/>
          <w:sz w:val="24"/>
          <w:szCs w:val="24"/>
        </w:rPr>
      </w:pPr>
      <w:r w:rsidRPr="007768B5">
        <w:rPr>
          <w:rFonts w:ascii="Arial" w:hAnsi="Arial" w:cs="Arial"/>
          <w:b/>
          <w:sz w:val="24"/>
          <w:szCs w:val="24"/>
        </w:rPr>
        <w:lastRenderedPageBreak/>
        <w:t xml:space="preserve">A proposal </w:t>
      </w:r>
      <w:r w:rsidR="00772699" w:rsidRPr="007768B5">
        <w:rPr>
          <w:rFonts w:ascii="Arial" w:hAnsi="Arial" w:cs="Arial"/>
          <w:sz w:val="24"/>
          <w:szCs w:val="24"/>
        </w:rPr>
        <w:t>(500-</w:t>
      </w:r>
      <w:r w:rsidRPr="007768B5">
        <w:rPr>
          <w:rFonts w:ascii="Arial" w:hAnsi="Arial" w:cs="Arial"/>
          <w:sz w:val="24"/>
          <w:szCs w:val="24"/>
        </w:rPr>
        <w:t>1000 words</w:t>
      </w:r>
      <w:r w:rsidR="00772699" w:rsidRPr="007768B5">
        <w:rPr>
          <w:rFonts w:ascii="Arial" w:hAnsi="Arial" w:cs="Arial"/>
          <w:sz w:val="24"/>
          <w:szCs w:val="24"/>
        </w:rPr>
        <w:t>)</w:t>
      </w:r>
      <w:r w:rsidRPr="007768B5">
        <w:rPr>
          <w:rFonts w:ascii="Arial" w:hAnsi="Arial" w:cs="Arial"/>
          <w:sz w:val="24"/>
          <w:szCs w:val="24"/>
        </w:rPr>
        <w:t xml:space="preserve"> outlining</w:t>
      </w:r>
      <w:r w:rsidRPr="007768B5">
        <w:rPr>
          <w:rFonts w:ascii="Arial" w:hAnsi="Arial" w:cs="Arial"/>
          <w:b/>
          <w:sz w:val="24"/>
          <w:szCs w:val="24"/>
        </w:rPr>
        <w:t xml:space="preserve"> </w:t>
      </w:r>
      <w:r w:rsidR="00772699" w:rsidRPr="007768B5">
        <w:rPr>
          <w:rFonts w:ascii="Arial" w:hAnsi="Arial" w:cs="Arial"/>
          <w:sz w:val="24"/>
          <w:szCs w:val="24"/>
        </w:rPr>
        <w:t xml:space="preserve">the approach to the commission, </w:t>
      </w:r>
      <w:r w:rsidR="006527D6" w:rsidRPr="007768B5">
        <w:rPr>
          <w:rFonts w:ascii="Arial" w:hAnsi="Arial" w:cs="Arial"/>
          <w:sz w:val="24"/>
          <w:szCs w:val="24"/>
        </w:rPr>
        <w:t xml:space="preserve">including creative ideas, methods of </w:t>
      </w:r>
      <w:r w:rsidR="00D46597">
        <w:rPr>
          <w:rFonts w:ascii="Arial" w:hAnsi="Arial" w:cs="Arial"/>
          <w:sz w:val="24"/>
          <w:szCs w:val="24"/>
        </w:rPr>
        <w:t xml:space="preserve">community </w:t>
      </w:r>
      <w:r w:rsidR="006527D6" w:rsidRPr="007768B5">
        <w:rPr>
          <w:rFonts w:ascii="Arial" w:hAnsi="Arial" w:cs="Arial"/>
          <w:sz w:val="24"/>
          <w:szCs w:val="24"/>
        </w:rPr>
        <w:t>engagement</w:t>
      </w:r>
      <w:r w:rsidR="00D46597">
        <w:rPr>
          <w:rFonts w:ascii="Arial" w:hAnsi="Arial" w:cs="Arial"/>
          <w:sz w:val="24"/>
          <w:szCs w:val="24"/>
        </w:rPr>
        <w:t>, who you intend to engage and your</w:t>
      </w:r>
      <w:r w:rsidR="006527D6" w:rsidRPr="007768B5">
        <w:rPr>
          <w:rFonts w:ascii="Arial" w:hAnsi="Arial" w:cs="Arial"/>
          <w:sz w:val="24"/>
          <w:szCs w:val="24"/>
        </w:rPr>
        <w:t xml:space="preserve"> approach to developing and co-creating the Sound Walk</w:t>
      </w:r>
    </w:p>
    <w:p w14:paraId="3BB1310E" w14:textId="6038E065" w:rsidR="003E089F" w:rsidRDefault="00F3168A" w:rsidP="00F3168A">
      <w:pPr>
        <w:pStyle w:val="ListParagraph"/>
        <w:numPr>
          <w:ilvl w:val="0"/>
          <w:numId w:val="7"/>
        </w:numPr>
        <w:spacing w:after="0" w:line="240" w:lineRule="auto"/>
        <w:rPr>
          <w:rFonts w:ascii="Arial" w:hAnsi="Arial" w:cs="Arial"/>
          <w:color w:val="000000" w:themeColor="text1"/>
          <w:sz w:val="24"/>
          <w:szCs w:val="24"/>
        </w:rPr>
      </w:pPr>
      <w:r w:rsidRPr="007768B5">
        <w:rPr>
          <w:rFonts w:ascii="Arial" w:hAnsi="Arial" w:cs="Arial"/>
          <w:b/>
          <w:color w:val="000000" w:themeColor="text1"/>
          <w:sz w:val="24"/>
          <w:szCs w:val="24"/>
        </w:rPr>
        <w:t>Examples of previous work</w:t>
      </w:r>
      <w:r w:rsidR="00AA4FCA" w:rsidRPr="007768B5">
        <w:rPr>
          <w:rFonts w:ascii="Arial" w:hAnsi="Arial" w:cs="Arial"/>
          <w:color w:val="000000" w:themeColor="text1"/>
          <w:sz w:val="24"/>
          <w:szCs w:val="24"/>
        </w:rPr>
        <w:t xml:space="preserve"> </w:t>
      </w:r>
      <w:r w:rsidR="006527D6" w:rsidRPr="007768B5">
        <w:rPr>
          <w:rFonts w:ascii="Arial" w:hAnsi="Arial" w:cs="Arial"/>
          <w:color w:val="000000" w:themeColor="text1"/>
          <w:sz w:val="24"/>
          <w:szCs w:val="24"/>
        </w:rPr>
        <w:t>of relevance</w:t>
      </w:r>
    </w:p>
    <w:p w14:paraId="17B3B8BC" w14:textId="1875302A" w:rsidR="00772699" w:rsidRPr="007768B5" w:rsidRDefault="00772699" w:rsidP="00F3168A">
      <w:pPr>
        <w:pStyle w:val="ListParagraph"/>
        <w:numPr>
          <w:ilvl w:val="0"/>
          <w:numId w:val="7"/>
        </w:numPr>
        <w:spacing w:after="0" w:line="240" w:lineRule="auto"/>
        <w:rPr>
          <w:rFonts w:ascii="Arial" w:hAnsi="Arial" w:cs="Arial"/>
          <w:color w:val="000000" w:themeColor="text1"/>
          <w:sz w:val="24"/>
          <w:szCs w:val="24"/>
        </w:rPr>
      </w:pPr>
      <w:r w:rsidRPr="007768B5">
        <w:rPr>
          <w:rFonts w:ascii="Arial" w:hAnsi="Arial" w:cs="Arial"/>
          <w:b/>
          <w:color w:val="000000" w:themeColor="text1"/>
          <w:sz w:val="24"/>
          <w:szCs w:val="24"/>
        </w:rPr>
        <w:t xml:space="preserve">A </w:t>
      </w:r>
      <w:r w:rsidR="00F46007" w:rsidRPr="007768B5">
        <w:rPr>
          <w:rFonts w:ascii="Arial" w:hAnsi="Arial" w:cs="Arial"/>
          <w:b/>
          <w:color w:val="000000" w:themeColor="text1"/>
          <w:sz w:val="24"/>
          <w:szCs w:val="24"/>
        </w:rPr>
        <w:t xml:space="preserve">proposed </w:t>
      </w:r>
      <w:r w:rsidRPr="007768B5">
        <w:rPr>
          <w:rFonts w:ascii="Arial" w:hAnsi="Arial" w:cs="Arial"/>
          <w:b/>
          <w:color w:val="000000" w:themeColor="text1"/>
          <w:sz w:val="24"/>
          <w:szCs w:val="24"/>
        </w:rPr>
        <w:t>timeline and budget breakdown</w:t>
      </w:r>
    </w:p>
    <w:p w14:paraId="64C2C52F" w14:textId="77777777" w:rsidR="00966290" w:rsidRPr="007768B5" w:rsidRDefault="00966290" w:rsidP="00966290">
      <w:pPr>
        <w:spacing w:after="0" w:line="240" w:lineRule="auto"/>
        <w:rPr>
          <w:rFonts w:ascii="Arial" w:hAnsi="Arial" w:cs="Arial"/>
          <w:color w:val="000000" w:themeColor="text1"/>
          <w:sz w:val="24"/>
          <w:szCs w:val="24"/>
        </w:rPr>
      </w:pPr>
    </w:p>
    <w:p w14:paraId="2CCDFF5E" w14:textId="2BA0E9C3" w:rsidR="00F3168A" w:rsidRPr="007768B5" w:rsidRDefault="0025795E" w:rsidP="00500B7C">
      <w:pPr>
        <w:rPr>
          <w:rFonts w:ascii="Arial" w:hAnsi="Arial" w:cs="Arial"/>
          <w:color w:val="000000" w:themeColor="text1"/>
          <w:sz w:val="24"/>
          <w:szCs w:val="24"/>
        </w:rPr>
      </w:pPr>
      <w:r w:rsidRPr="007768B5">
        <w:rPr>
          <w:rFonts w:ascii="Arial" w:hAnsi="Arial" w:cs="Arial"/>
          <w:b/>
          <w:color w:val="000000" w:themeColor="text1"/>
          <w:sz w:val="24"/>
          <w:szCs w:val="24"/>
        </w:rPr>
        <w:t>Closing date for submission</w:t>
      </w:r>
      <w:r w:rsidR="007F47A1" w:rsidRPr="007768B5">
        <w:rPr>
          <w:rFonts w:ascii="Arial" w:hAnsi="Arial" w:cs="Arial"/>
          <w:b/>
          <w:color w:val="000000" w:themeColor="text1"/>
          <w:sz w:val="24"/>
          <w:szCs w:val="24"/>
        </w:rPr>
        <w:t>s:</w:t>
      </w:r>
      <w:r w:rsidRPr="007768B5">
        <w:rPr>
          <w:rFonts w:ascii="Arial" w:hAnsi="Arial" w:cs="Arial"/>
          <w:b/>
          <w:color w:val="000000" w:themeColor="text1"/>
          <w:sz w:val="24"/>
          <w:szCs w:val="24"/>
        </w:rPr>
        <w:t xml:space="preserve"> </w:t>
      </w:r>
      <w:r w:rsidR="00B83783">
        <w:rPr>
          <w:rFonts w:ascii="Arial" w:hAnsi="Arial" w:cs="Arial"/>
          <w:b/>
          <w:sz w:val="24"/>
          <w:szCs w:val="24"/>
        </w:rPr>
        <w:t>Tuesday 4</w:t>
      </w:r>
      <w:r w:rsidR="00B83783" w:rsidRPr="00B83783">
        <w:rPr>
          <w:rFonts w:ascii="Arial" w:hAnsi="Arial" w:cs="Arial"/>
          <w:b/>
          <w:sz w:val="24"/>
          <w:szCs w:val="24"/>
          <w:vertAlign w:val="superscript"/>
        </w:rPr>
        <w:t>th</w:t>
      </w:r>
      <w:r w:rsidR="00B83783">
        <w:rPr>
          <w:rFonts w:ascii="Arial" w:hAnsi="Arial" w:cs="Arial"/>
          <w:b/>
          <w:sz w:val="24"/>
          <w:szCs w:val="24"/>
        </w:rPr>
        <w:t xml:space="preserve"> May</w:t>
      </w:r>
      <w:r w:rsidR="006527D6" w:rsidRPr="007768B5">
        <w:rPr>
          <w:rFonts w:ascii="Arial" w:hAnsi="Arial" w:cs="Arial"/>
          <w:b/>
          <w:sz w:val="24"/>
          <w:szCs w:val="24"/>
        </w:rPr>
        <w:t xml:space="preserve"> 2021 5pm</w:t>
      </w:r>
    </w:p>
    <w:p w14:paraId="75CA7FCE" w14:textId="4E838C28" w:rsidR="00F3168A" w:rsidRPr="007768B5" w:rsidRDefault="00F3168A" w:rsidP="00F3168A">
      <w:pPr>
        <w:rPr>
          <w:rFonts w:ascii="Arial" w:hAnsi="Arial" w:cs="Arial"/>
          <w:color w:val="000000" w:themeColor="text1"/>
          <w:sz w:val="24"/>
          <w:szCs w:val="24"/>
        </w:rPr>
      </w:pPr>
      <w:r w:rsidRPr="007768B5">
        <w:rPr>
          <w:rFonts w:ascii="Arial" w:hAnsi="Arial" w:cs="Arial"/>
          <w:color w:val="000000" w:themeColor="text1"/>
          <w:sz w:val="24"/>
          <w:szCs w:val="24"/>
        </w:rPr>
        <w:t>Online applications only.</w:t>
      </w:r>
      <w:r w:rsidR="009151C2" w:rsidRPr="007768B5">
        <w:rPr>
          <w:rFonts w:ascii="Arial" w:hAnsi="Arial" w:cs="Arial"/>
          <w:color w:val="000000" w:themeColor="text1"/>
          <w:sz w:val="24"/>
          <w:szCs w:val="24"/>
        </w:rPr>
        <w:t xml:space="preserve"> Collaborative applications are welcomed but </w:t>
      </w:r>
      <w:r w:rsidR="009151C2" w:rsidRPr="007768B5">
        <w:rPr>
          <w:rFonts w:ascii="Arial" w:hAnsi="Arial" w:cs="Arial"/>
          <w:b/>
          <w:color w:val="000000" w:themeColor="text1"/>
          <w:sz w:val="24"/>
          <w:szCs w:val="24"/>
        </w:rPr>
        <w:t xml:space="preserve">must indicate a lead </w:t>
      </w:r>
      <w:r w:rsidR="006527D6" w:rsidRPr="007768B5">
        <w:rPr>
          <w:rFonts w:ascii="Arial" w:hAnsi="Arial" w:cs="Arial"/>
          <w:b/>
          <w:color w:val="000000" w:themeColor="text1"/>
          <w:sz w:val="24"/>
          <w:szCs w:val="24"/>
        </w:rPr>
        <w:t>practitioner</w:t>
      </w:r>
      <w:r w:rsidR="009151C2" w:rsidRPr="007768B5">
        <w:rPr>
          <w:rFonts w:ascii="Arial" w:hAnsi="Arial" w:cs="Arial"/>
          <w:b/>
          <w:color w:val="000000" w:themeColor="text1"/>
          <w:sz w:val="24"/>
          <w:szCs w:val="24"/>
        </w:rPr>
        <w:t xml:space="preserve"> associated</w:t>
      </w:r>
      <w:r w:rsidR="009151C2" w:rsidRPr="007768B5">
        <w:rPr>
          <w:rFonts w:ascii="Arial" w:hAnsi="Arial" w:cs="Arial"/>
          <w:color w:val="000000" w:themeColor="text1"/>
          <w:sz w:val="24"/>
          <w:szCs w:val="24"/>
        </w:rPr>
        <w:t>.</w:t>
      </w:r>
    </w:p>
    <w:p w14:paraId="6FA0681C" w14:textId="0D5814B3" w:rsidR="00125366" w:rsidRPr="007768B5" w:rsidRDefault="007F47A1" w:rsidP="00F3168A">
      <w:pPr>
        <w:rPr>
          <w:rStyle w:val="Hyperlink"/>
          <w:rFonts w:ascii="Arial" w:hAnsi="Arial" w:cs="Arial"/>
          <w:color w:val="000000" w:themeColor="text1"/>
          <w:sz w:val="24"/>
          <w:szCs w:val="24"/>
          <w:u w:val="none"/>
        </w:rPr>
      </w:pPr>
      <w:r w:rsidRPr="007768B5">
        <w:rPr>
          <w:rFonts w:ascii="Arial" w:hAnsi="Arial" w:cs="Arial"/>
          <w:color w:val="000000" w:themeColor="text1"/>
          <w:sz w:val="24"/>
          <w:szCs w:val="24"/>
        </w:rPr>
        <w:t>A</w:t>
      </w:r>
      <w:r w:rsidR="00E708EC" w:rsidRPr="007768B5">
        <w:rPr>
          <w:rFonts w:ascii="Arial" w:hAnsi="Arial" w:cs="Arial"/>
          <w:color w:val="000000" w:themeColor="text1"/>
          <w:sz w:val="24"/>
          <w:szCs w:val="24"/>
        </w:rPr>
        <w:t xml:space="preserve">ll </w:t>
      </w:r>
      <w:r w:rsidR="0025795E" w:rsidRPr="007768B5">
        <w:rPr>
          <w:rStyle w:val="Hyperlink"/>
          <w:rFonts w:ascii="Arial" w:hAnsi="Arial" w:cs="Arial"/>
          <w:color w:val="000000" w:themeColor="text1"/>
          <w:sz w:val="24"/>
          <w:szCs w:val="24"/>
          <w:u w:val="none"/>
        </w:rPr>
        <w:t>application</w:t>
      </w:r>
      <w:r w:rsidR="00E708EC" w:rsidRPr="007768B5">
        <w:rPr>
          <w:rStyle w:val="Hyperlink"/>
          <w:rFonts w:ascii="Arial" w:hAnsi="Arial" w:cs="Arial"/>
          <w:color w:val="000000" w:themeColor="text1"/>
          <w:sz w:val="24"/>
          <w:szCs w:val="24"/>
          <w:u w:val="none"/>
        </w:rPr>
        <w:t>s</w:t>
      </w:r>
      <w:r w:rsidR="0025795E" w:rsidRPr="007768B5">
        <w:rPr>
          <w:rStyle w:val="Hyperlink"/>
          <w:rFonts w:ascii="Arial" w:hAnsi="Arial" w:cs="Arial"/>
          <w:color w:val="000000" w:themeColor="text1"/>
          <w:sz w:val="24"/>
          <w:szCs w:val="24"/>
          <w:u w:val="none"/>
        </w:rPr>
        <w:t xml:space="preserve"> </w:t>
      </w:r>
      <w:r w:rsidRPr="007768B5">
        <w:rPr>
          <w:rStyle w:val="Hyperlink"/>
          <w:rFonts w:ascii="Arial" w:hAnsi="Arial" w:cs="Arial"/>
          <w:color w:val="000000" w:themeColor="text1"/>
          <w:sz w:val="24"/>
          <w:szCs w:val="24"/>
          <w:u w:val="none"/>
        </w:rPr>
        <w:t xml:space="preserve">should be sent by </w:t>
      </w:r>
      <w:r w:rsidR="0025795E" w:rsidRPr="007768B5">
        <w:rPr>
          <w:rStyle w:val="Hyperlink"/>
          <w:rFonts w:ascii="Arial" w:hAnsi="Arial" w:cs="Arial"/>
          <w:color w:val="000000" w:themeColor="text1"/>
          <w:sz w:val="24"/>
          <w:szCs w:val="24"/>
          <w:u w:val="none"/>
        </w:rPr>
        <w:t xml:space="preserve">email:  </w:t>
      </w:r>
      <w:r w:rsidR="00A03A97" w:rsidRPr="007768B5">
        <w:rPr>
          <w:rFonts w:ascii="Arial" w:hAnsi="Arial" w:cs="Arial"/>
          <w:sz w:val="24"/>
          <w:szCs w:val="24"/>
        </w:rPr>
        <w:t>rhowana@pembrokeshirecoast.org.uk</w:t>
      </w:r>
      <w:r w:rsidR="0025795E" w:rsidRPr="007768B5">
        <w:rPr>
          <w:rStyle w:val="Hyperlink"/>
          <w:rFonts w:ascii="Arial" w:hAnsi="Arial" w:cs="Arial"/>
          <w:color w:val="000000" w:themeColor="text1"/>
          <w:sz w:val="24"/>
          <w:szCs w:val="24"/>
          <w:u w:val="none"/>
        </w:rPr>
        <w:t xml:space="preserve"> </w:t>
      </w:r>
    </w:p>
    <w:p w14:paraId="69E83671" w14:textId="77777777" w:rsidR="00E23563" w:rsidRPr="007768B5" w:rsidRDefault="00E23563" w:rsidP="00E23563">
      <w:pPr>
        <w:pStyle w:val="ListParagraph"/>
        <w:jc w:val="both"/>
        <w:rPr>
          <w:rFonts w:ascii="Arial" w:hAnsi="Arial" w:cs="Arial"/>
          <w:color w:val="FF0000"/>
          <w:sz w:val="24"/>
          <w:szCs w:val="24"/>
        </w:rPr>
      </w:pPr>
    </w:p>
    <w:tbl>
      <w:tblPr>
        <w:tblStyle w:val="TableGrid"/>
        <w:tblW w:w="0" w:type="auto"/>
        <w:tblLook w:val="04A0" w:firstRow="1" w:lastRow="0" w:firstColumn="1" w:lastColumn="0" w:noHBand="0" w:noVBand="1"/>
      </w:tblPr>
      <w:tblGrid>
        <w:gridCol w:w="9016"/>
      </w:tblGrid>
      <w:tr w:rsidR="00B15D2C" w:rsidRPr="007768B5" w14:paraId="47366D12" w14:textId="77777777" w:rsidTr="00B15D2C">
        <w:tc>
          <w:tcPr>
            <w:tcW w:w="9016" w:type="dxa"/>
          </w:tcPr>
          <w:p w14:paraId="0C7D8A7C" w14:textId="77777777" w:rsidR="00B15D2C" w:rsidRPr="007768B5" w:rsidRDefault="00772699" w:rsidP="00C93C46">
            <w:pPr>
              <w:rPr>
                <w:rFonts w:ascii="Arial" w:hAnsi="Arial" w:cs="Arial"/>
                <w:b/>
                <w:sz w:val="24"/>
                <w:szCs w:val="24"/>
              </w:rPr>
            </w:pPr>
            <w:r w:rsidRPr="007768B5">
              <w:rPr>
                <w:rFonts w:ascii="Arial" w:hAnsi="Arial" w:cs="Arial"/>
                <w:b/>
                <w:sz w:val="24"/>
                <w:szCs w:val="24"/>
              </w:rPr>
              <w:t>Selection Process</w:t>
            </w:r>
          </w:p>
        </w:tc>
      </w:tr>
    </w:tbl>
    <w:p w14:paraId="0E0323F5" w14:textId="77777777" w:rsidR="00B65161" w:rsidRPr="007768B5" w:rsidRDefault="00B65161" w:rsidP="00F3168A">
      <w:pPr>
        <w:rPr>
          <w:rFonts w:ascii="Arial" w:hAnsi="Arial" w:cs="Arial"/>
          <w:color w:val="000000" w:themeColor="text1"/>
          <w:sz w:val="24"/>
          <w:szCs w:val="24"/>
        </w:rPr>
      </w:pPr>
    </w:p>
    <w:p w14:paraId="048F3D86" w14:textId="77777777" w:rsidR="00A03A97" w:rsidRPr="007768B5" w:rsidRDefault="00C123E6" w:rsidP="007F47A1">
      <w:pPr>
        <w:rPr>
          <w:rFonts w:ascii="Arial" w:hAnsi="Arial" w:cs="Arial"/>
          <w:color w:val="000000" w:themeColor="text1"/>
          <w:sz w:val="24"/>
          <w:szCs w:val="24"/>
        </w:rPr>
      </w:pPr>
      <w:r w:rsidRPr="007768B5">
        <w:rPr>
          <w:rFonts w:ascii="Arial" w:hAnsi="Arial" w:cs="Arial"/>
          <w:color w:val="000000" w:themeColor="text1"/>
          <w:sz w:val="24"/>
          <w:szCs w:val="24"/>
        </w:rPr>
        <w:t>The artists’ proposals will be</w:t>
      </w:r>
      <w:r w:rsidR="00A364F2" w:rsidRPr="007768B5">
        <w:rPr>
          <w:rFonts w:ascii="Arial" w:hAnsi="Arial" w:cs="Arial"/>
          <w:color w:val="000000" w:themeColor="text1"/>
          <w:sz w:val="24"/>
          <w:szCs w:val="24"/>
        </w:rPr>
        <w:t xml:space="preserve"> evaluated and scored based on the criteria below </w:t>
      </w:r>
      <w:r w:rsidRPr="007768B5">
        <w:rPr>
          <w:rFonts w:ascii="Arial" w:hAnsi="Arial" w:cs="Arial"/>
          <w:color w:val="000000" w:themeColor="text1"/>
          <w:sz w:val="24"/>
          <w:szCs w:val="24"/>
        </w:rPr>
        <w:t xml:space="preserve">by </w:t>
      </w:r>
      <w:r w:rsidR="00E708EC" w:rsidRPr="007768B5">
        <w:rPr>
          <w:rFonts w:ascii="Arial" w:hAnsi="Arial" w:cs="Arial"/>
          <w:color w:val="000000" w:themeColor="text1"/>
          <w:sz w:val="24"/>
          <w:szCs w:val="24"/>
        </w:rPr>
        <w:t xml:space="preserve">a panel </w:t>
      </w:r>
      <w:r w:rsidR="00656A4F" w:rsidRPr="007768B5">
        <w:rPr>
          <w:rFonts w:ascii="Arial" w:hAnsi="Arial" w:cs="Arial"/>
          <w:color w:val="000000" w:themeColor="text1"/>
          <w:sz w:val="24"/>
          <w:szCs w:val="24"/>
        </w:rPr>
        <w:t>of</w:t>
      </w:r>
      <w:r w:rsidR="00E708EC" w:rsidRPr="007768B5">
        <w:rPr>
          <w:rFonts w:ascii="Arial" w:hAnsi="Arial" w:cs="Arial"/>
          <w:color w:val="000000" w:themeColor="text1"/>
          <w:sz w:val="24"/>
          <w:szCs w:val="24"/>
        </w:rPr>
        <w:t xml:space="preserve"> </w:t>
      </w:r>
      <w:r w:rsidRPr="007768B5">
        <w:rPr>
          <w:rFonts w:ascii="Arial" w:hAnsi="Arial" w:cs="Arial"/>
          <w:color w:val="000000" w:themeColor="text1"/>
          <w:sz w:val="24"/>
          <w:szCs w:val="24"/>
        </w:rPr>
        <w:t xml:space="preserve">the Ancient Connections project team, which </w:t>
      </w:r>
      <w:r w:rsidR="00E708EC" w:rsidRPr="007768B5">
        <w:rPr>
          <w:rFonts w:ascii="Arial" w:hAnsi="Arial" w:cs="Arial"/>
          <w:color w:val="000000" w:themeColor="text1"/>
          <w:sz w:val="24"/>
          <w:szCs w:val="24"/>
        </w:rPr>
        <w:t>includes</w:t>
      </w:r>
      <w:r w:rsidRPr="007768B5">
        <w:rPr>
          <w:rFonts w:ascii="Arial" w:hAnsi="Arial" w:cs="Arial"/>
          <w:color w:val="000000" w:themeColor="text1"/>
          <w:sz w:val="24"/>
          <w:szCs w:val="24"/>
        </w:rPr>
        <w:t xml:space="preserve"> staff working for both Pembrokeshire</w:t>
      </w:r>
      <w:r w:rsidR="00A03A97" w:rsidRPr="007768B5">
        <w:rPr>
          <w:rFonts w:ascii="Arial" w:hAnsi="Arial" w:cs="Arial"/>
          <w:color w:val="000000" w:themeColor="text1"/>
          <w:sz w:val="24"/>
          <w:szCs w:val="24"/>
        </w:rPr>
        <w:t xml:space="preserve"> Coast National Park Authority and Pembrokeshire County Council.</w:t>
      </w:r>
      <w:r w:rsidRPr="007768B5">
        <w:rPr>
          <w:rFonts w:ascii="Arial" w:hAnsi="Arial" w:cs="Arial"/>
          <w:color w:val="000000" w:themeColor="text1"/>
          <w:sz w:val="24"/>
          <w:szCs w:val="24"/>
        </w:rPr>
        <w:t xml:space="preserve"> </w:t>
      </w:r>
    </w:p>
    <w:p w14:paraId="6A4207CC" w14:textId="77777777" w:rsidR="00A03A97" w:rsidRPr="007768B5" w:rsidRDefault="00A03A97" w:rsidP="007F47A1">
      <w:pPr>
        <w:rPr>
          <w:rFonts w:ascii="Arial" w:hAnsi="Arial" w:cs="Arial"/>
          <w:color w:val="000000" w:themeColor="text1"/>
          <w:sz w:val="24"/>
          <w:szCs w:val="24"/>
        </w:rPr>
      </w:pPr>
    </w:p>
    <w:p w14:paraId="52A13EC2" w14:textId="241C3C4C" w:rsidR="007F47A1" w:rsidRPr="007768B5" w:rsidRDefault="007F47A1" w:rsidP="007F47A1">
      <w:pPr>
        <w:rPr>
          <w:rFonts w:ascii="Arial" w:hAnsi="Arial" w:cs="Arial"/>
          <w:b/>
          <w:color w:val="000000" w:themeColor="text1"/>
          <w:sz w:val="24"/>
          <w:szCs w:val="24"/>
        </w:rPr>
      </w:pPr>
      <w:r w:rsidRPr="007768B5">
        <w:rPr>
          <w:rFonts w:ascii="Arial" w:hAnsi="Arial" w:cs="Arial"/>
          <w:b/>
          <w:color w:val="000000" w:themeColor="text1"/>
          <w:sz w:val="24"/>
          <w:szCs w:val="24"/>
        </w:rPr>
        <w:t>Selection Criteria</w:t>
      </w:r>
    </w:p>
    <w:p w14:paraId="0EF17039" w14:textId="5DBD7B3B" w:rsidR="007F47A1" w:rsidRPr="007768B5" w:rsidRDefault="007F47A1" w:rsidP="007F47A1">
      <w:pPr>
        <w:numPr>
          <w:ilvl w:val="0"/>
          <w:numId w:val="4"/>
        </w:numPr>
        <w:pBdr>
          <w:top w:val="single" w:sz="4" w:space="0" w:color="auto"/>
          <w:left w:val="single" w:sz="4" w:space="4" w:color="auto"/>
          <w:bottom w:val="single" w:sz="4" w:space="1" w:color="auto"/>
          <w:right w:val="single" w:sz="4" w:space="4" w:color="auto"/>
        </w:pBdr>
        <w:spacing w:after="0" w:line="240" w:lineRule="auto"/>
        <w:rPr>
          <w:rFonts w:ascii="Arial" w:hAnsi="Arial" w:cs="Arial"/>
          <w:color w:val="000000" w:themeColor="text1"/>
          <w:sz w:val="24"/>
          <w:szCs w:val="24"/>
        </w:rPr>
      </w:pPr>
      <w:r w:rsidRPr="007768B5">
        <w:rPr>
          <w:rFonts w:ascii="Arial" w:hAnsi="Arial" w:cs="Arial"/>
          <w:color w:val="000000" w:themeColor="text1"/>
          <w:sz w:val="24"/>
          <w:szCs w:val="24"/>
        </w:rPr>
        <w:t xml:space="preserve">Quality of the proposal and creative response to the themes  </w:t>
      </w:r>
      <w:r w:rsidR="00A03A97" w:rsidRPr="007768B5">
        <w:rPr>
          <w:rFonts w:ascii="Arial" w:hAnsi="Arial" w:cs="Arial"/>
          <w:color w:val="000000" w:themeColor="text1"/>
          <w:sz w:val="24"/>
          <w:szCs w:val="24"/>
        </w:rPr>
        <w:t>25</w:t>
      </w:r>
      <w:r w:rsidRPr="007768B5">
        <w:rPr>
          <w:rFonts w:ascii="Arial" w:hAnsi="Arial" w:cs="Arial"/>
          <w:color w:val="000000" w:themeColor="text1"/>
          <w:sz w:val="24"/>
          <w:szCs w:val="24"/>
        </w:rPr>
        <w:t>%</w:t>
      </w:r>
    </w:p>
    <w:p w14:paraId="5F6AE2B8" w14:textId="6D903248" w:rsidR="007F47A1" w:rsidRPr="007768B5" w:rsidRDefault="007F47A1" w:rsidP="007F47A1">
      <w:pPr>
        <w:numPr>
          <w:ilvl w:val="0"/>
          <w:numId w:val="4"/>
        </w:numPr>
        <w:pBdr>
          <w:top w:val="single" w:sz="4" w:space="0" w:color="auto"/>
          <w:left w:val="single" w:sz="4" w:space="4" w:color="auto"/>
          <w:bottom w:val="single" w:sz="4" w:space="1" w:color="auto"/>
          <w:right w:val="single" w:sz="4" w:space="4" w:color="auto"/>
        </w:pBdr>
        <w:spacing w:after="0" w:line="240" w:lineRule="auto"/>
        <w:rPr>
          <w:rFonts w:ascii="Arial" w:hAnsi="Arial" w:cs="Arial"/>
          <w:color w:val="000000" w:themeColor="text1"/>
          <w:sz w:val="24"/>
          <w:szCs w:val="24"/>
        </w:rPr>
      </w:pPr>
      <w:r w:rsidRPr="007768B5">
        <w:rPr>
          <w:rFonts w:ascii="Arial" w:hAnsi="Arial" w:cs="Arial"/>
          <w:color w:val="000000" w:themeColor="text1"/>
          <w:sz w:val="24"/>
          <w:szCs w:val="24"/>
        </w:rPr>
        <w:t xml:space="preserve">Quality of the </w:t>
      </w:r>
      <w:r w:rsidR="00B620CD" w:rsidRPr="007768B5">
        <w:rPr>
          <w:rFonts w:ascii="Arial" w:hAnsi="Arial" w:cs="Arial"/>
          <w:color w:val="000000" w:themeColor="text1"/>
          <w:sz w:val="24"/>
          <w:szCs w:val="24"/>
        </w:rPr>
        <w:t>creative practitioner’s</w:t>
      </w:r>
      <w:r w:rsidRPr="007768B5">
        <w:rPr>
          <w:rFonts w:ascii="Arial" w:hAnsi="Arial" w:cs="Arial"/>
          <w:color w:val="000000" w:themeColor="text1"/>
          <w:sz w:val="24"/>
          <w:szCs w:val="24"/>
        </w:rPr>
        <w:t xml:space="preserve"> previous work and track record 3</w:t>
      </w:r>
      <w:r w:rsidR="00A03A97" w:rsidRPr="007768B5">
        <w:rPr>
          <w:rFonts w:ascii="Arial" w:hAnsi="Arial" w:cs="Arial"/>
          <w:color w:val="000000" w:themeColor="text1"/>
          <w:sz w:val="24"/>
          <w:szCs w:val="24"/>
        </w:rPr>
        <w:t>0</w:t>
      </w:r>
      <w:r w:rsidRPr="007768B5">
        <w:rPr>
          <w:rFonts w:ascii="Arial" w:hAnsi="Arial" w:cs="Arial"/>
          <w:color w:val="000000" w:themeColor="text1"/>
          <w:sz w:val="24"/>
          <w:szCs w:val="24"/>
        </w:rPr>
        <w:t>%</w:t>
      </w:r>
    </w:p>
    <w:p w14:paraId="22888689" w14:textId="4A385D68" w:rsidR="007F47A1" w:rsidRPr="007768B5" w:rsidRDefault="007F47A1" w:rsidP="007F47A1">
      <w:pPr>
        <w:numPr>
          <w:ilvl w:val="0"/>
          <w:numId w:val="4"/>
        </w:numPr>
        <w:pBdr>
          <w:top w:val="single" w:sz="4" w:space="0" w:color="auto"/>
          <w:left w:val="single" w:sz="4" w:space="4" w:color="auto"/>
          <w:bottom w:val="single" w:sz="4" w:space="1" w:color="auto"/>
          <w:right w:val="single" w:sz="4" w:space="4" w:color="auto"/>
        </w:pBdr>
        <w:spacing w:after="0" w:line="240" w:lineRule="auto"/>
        <w:rPr>
          <w:rFonts w:ascii="Arial" w:hAnsi="Arial" w:cs="Arial"/>
          <w:color w:val="000000" w:themeColor="text1"/>
          <w:sz w:val="24"/>
          <w:szCs w:val="24"/>
        </w:rPr>
      </w:pPr>
      <w:r w:rsidRPr="007768B5">
        <w:rPr>
          <w:rFonts w:ascii="Arial" w:hAnsi="Arial" w:cs="Arial"/>
          <w:color w:val="000000" w:themeColor="text1"/>
          <w:sz w:val="24"/>
          <w:szCs w:val="24"/>
        </w:rPr>
        <w:t xml:space="preserve">Quality and suitability of proposed </w:t>
      </w:r>
      <w:r w:rsidR="00A03A97" w:rsidRPr="007768B5">
        <w:rPr>
          <w:rFonts w:ascii="Arial" w:hAnsi="Arial" w:cs="Arial"/>
          <w:color w:val="000000" w:themeColor="text1"/>
          <w:sz w:val="24"/>
          <w:szCs w:val="24"/>
        </w:rPr>
        <w:t>engagement work</w:t>
      </w:r>
      <w:r w:rsidRPr="007768B5">
        <w:rPr>
          <w:rFonts w:ascii="Arial" w:hAnsi="Arial" w:cs="Arial"/>
          <w:color w:val="000000" w:themeColor="text1"/>
          <w:sz w:val="24"/>
          <w:szCs w:val="24"/>
        </w:rPr>
        <w:t xml:space="preserve"> </w:t>
      </w:r>
      <w:r w:rsidR="00A03A97" w:rsidRPr="007768B5">
        <w:rPr>
          <w:rFonts w:ascii="Arial" w:hAnsi="Arial" w:cs="Arial"/>
          <w:color w:val="000000" w:themeColor="text1"/>
          <w:sz w:val="24"/>
          <w:szCs w:val="24"/>
        </w:rPr>
        <w:t>30</w:t>
      </w:r>
      <w:r w:rsidRPr="007768B5">
        <w:rPr>
          <w:rFonts w:ascii="Arial" w:hAnsi="Arial" w:cs="Arial"/>
          <w:color w:val="000000" w:themeColor="text1"/>
          <w:sz w:val="24"/>
          <w:szCs w:val="24"/>
        </w:rPr>
        <w:t>%</w:t>
      </w:r>
    </w:p>
    <w:p w14:paraId="6A9DF981" w14:textId="44E49234" w:rsidR="007F47A1" w:rsidRPr="007768B5" w:rsidRDefault="00656A4F" w:rsidP="007F47A1">
      <w:pPr>
        <w:numPr>
          <w:ilvl w:val="0"/>
          <w:numId w:val="4"/>
        </w:numPr>
        <w:pBdr>
          <w:top w:val="single" w:sz="4" w:space="0" w:color="auto"/>
          <w:left w:val="single" w:sz="4" w:space="4" w:color="auto"/>
          <w:bottom w:val="single" w:sz="4" w:space="1" w:color="auto"/>
          <w:right w:val="single" w:sz="4" w:space="4" w:color="auto"/>
        </w:pBdr>
        <w:spacing w:after="0" w:line="240" w:lineRule="auto"/>
        <w:rPr>
          <w:rFonts w:ascii="Arial" w:hAnsi="Arial" w:cs="Arial"/>
          <w:color w:val="000000" w:themeColor="text1"/>
          <w:sz w:val="24"/>
          <w:szCs w:val="24"/>
        </w:rPr>
      </w:pPr>
      <w:r w:rsidRPr="007768B5">
        <w:rPr>
          <w:rFonts w:ascii="Arial" w:hAnsi="Arial" w:cs="Arial"/>
          <w:color w:val="000000" w:themeColor="text1"/>
          <w:sz w:val="24"/>
          <w:szCs w:val="24"/>
        </w:rPr>
        <w:t xml:space="preserve">Budget breakdown, </w:t>
      </w:r>
      <w:r w:rsidR="007F47A1" w:rsidRPr="007768B5">
        <w:rPr>
          <w:rFonts w:ascii="Arial" w:hAnsi="Arial" w:cs="Arial"/>
          <w:color w:val="000000" w:themeColor="text1"/>
          <w:sz w:val="24"/>
          <w:szCs w:val="24"/>
        </w:rPr>
        <w:t>timeline and capacity to deliver 15%</w:t>
      </w:r>
    </w:p>
    <w:p w14:paraId="2154C31C" w14:textId="3A5E32CA" w:rsidR="007F47A1" w:rsidRPr="007768B5" w:rsidRDefault="007F47A1" w:rsidP="00F3168A">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A364F2" w:rsidRPr="007768B5" w14:paraId="06AA9D8B" w14:textId="77777777" w:rsidTr="00A364F2">
        <w:tc>
          <w:tcPr>
            <w:tcW w:w="9242" w:type="dxa"/>
          </w:tcPr>
          <w:p w14:paraId="76E69337" w14:textId="77777777" w:rsidR="00A364F2" w:rsidRPr="007768B5" w:rsidRDefault="00A364F2" w:rsidP="00E933CD">
            <w:pPr>
              <w:rPr>
                <w:rFonts w:ascii="Arial" w:hAnsi="Arial" w:cs="Arial"/>
                <w:b/>
                <w:color w:val="000000" w:themeColor="text1"/>
                <w:sz w:val="24"/>
                <w:szCs w:val="24"/>
              </w:rPr>
            </w:pPr>
            <w:r w:rsidRPr="007768B5">
              <w:rPr>
                <w:rFonts w:ascii="Arial" w:hAnsi="Arial" w:cs="Arial"/>
                <w:b/>
                <w:color w:val="000000" w:themeColor="text1"/>
                <w:sz w:val="24"/>
                <w:szCs w:val="24"/>
              </w:rPr>
              <w:t>Credit</w:t>
            </w:r>
          </w:p>
        </w:tc>
      </w:tr>
    </w:tbl>
    <w:p w14:paraId="420AA71D" w14:textId="77777777" w:rsidR="00B15D2C" w:rsidRPr="007768B5" w:rsidRDefault="00B15D2C" w:rsidP="00830B58">
      <w:pPr>
        <w:rPr>
          <w:rFonts w:ascii="Arial" w:hAnsi="Arial" w:cs="Arial"/>
          <w:sz w:val="24"/>
          <w:szCs w:val="24"/>
        </w:rPr>
      </w:pPr>
    </w:p>
    <w:p w14:paraId="050AFC08" w14:textId="77777777" w:rsidR="00A364F2" w:rsidRPr="007768B5" w:rsidRDefault="00A364F2" w:rsidP="00A364F2">
      <w:pPr>
        <w:rPr>
          <w:rFonts w:ascii="Arial" w:hAnsi="Arial" w:cs="Arial"/>
          <w:sz w:val="24"/>
          <w:szCs w:val="24"/>
        </w:rPr>
      </w:pPr>
      <w:r w:rsidRPr="007768B5">
        <w:rPr>
          <w:rFonts w:ascii="Arial" w:hAnsi="Arial" w:cs="Arial"/>
          <w:sz w:val="24"/>
          <w:szCs w:val="24"/>
        </w:rPr>
        <w:t>This project is part-funded by the European Regional Development Fund through the Ireland Wales Co-operation Programme 2014 – 2020.  This text and the logos below should appear on all reports and any other outcomes from this contract, e.g. presentations, publicity etc.</w:t>
      </w:r>
    </w:p>
    <w:p w14:paraId="2DB9CAA5" w14:textId="57537BA1" w:rsidR="00075299" w:rsidRDefault="00A364F2">
      <w:pPr>
        <w:rPr>
          <w:rFonts w:cstheme="minorHAnsi"/>
          <w:b/>
          <w:sz w:val="24"/>
          <w:szCs w:val="24"/>
          <w:u w:val="single"/>
        </w:rPr>
      </w:pPr>
      <w:r>
        <w:rPr>
          <w:noProof/>
          <w:color w:val="1F497D"/>
          <w:lang w:eastAsia="en-GB"/>
        </w:rPr>
        <w:drawing>
          <wp:inline distT="0" distB="0" distL="0" distR="0" wp14:anchorId="1773D61C" wp14:editId="5DA56788">
            <wp:extent cx="5731510" cy="1427403"/>
            <wp:effectExtent l="0" t="0" r="2540" b="1905"/>
            <wp:docPr id="2" name="Picture 2" descr="IW Group Logo 2018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 Group Logo 2018 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1427403"/>
                    </a:xfrm>
                    <a:prstGeom prst="rect">
                      <a:avLst/>
                    </a:prstGeom>
                    <a:noFill/>
                    <a:ln>
                      <a:noFill/>
                    </a:ln>
                  </pic:spPr>
                </pic:pic>
              </a:graphicData>
            </a:graphic>
          </wp:inline>
        </w:drawing>
      </w:r>
    </w:p>
    <w:p w14:paraId="5DEF18A8" w14:textId="59FC2873" w:rsidR="00075299" w:rsidRDefault="00075299">
      <w:pPr>
        <w:rPr>
          <w:rFonts w:cstheme="minorHAnsi"/>
          <w:sz w:val="24"/>
          <w:szCs w:val="24"/>
        </w:rPr>
      </w:pPr>
    </w:p>
    <w:sectPr w:rsidR="000752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2D076" w14:textId="77777777" w:rsidR="000F6B19" w:rsidRDefault="000F6B19" w:rsidP="004F582B">
      <w:pPr>
        <w:spacing w:after="0" w:line="240" w:lineRule="auto"/>
      </w:pPr>
      <w:r>
        <w:separator/>
      </w:r>
    </w:p>
  </w:endnote>
  <w:endnote w:type="continuationSeparator" w:id="0">
    <w:p w14:paraId="19977EE6" w14:textId="77777777" w:rsidR="000F6B19" w:rsidRDefault="000F6B19" w:rsidP="004F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65441"/>
      <w:docPartObj>
        <w:docPartGallery w:val="Page Numbers (Bottom of Page)"/>
        <w:docPartUnique/>
      </w:docPartObj>
    </w:sdtPr>
    <w:sdtEndPr>
      <w:rPr>
        <w:noProof/>
      </w:rPr>
    </w:sdtEndPr>
    <w:sdtContent>
      <w:p w14:paraId="6A06851E" w14:textId="70A3F955" w:rsidR="004F582B" w:rsidRDefault="004F582B">
        <w:pPr>
          <w:pStyle w:val="Footer"/>
          <w:jc w:val="right"/>
        </w:pPr>
        <w:r>
          <w:fldChar w:fldCharType="begin"/>
        </w:r>
        <w:r>
          <w:instrText xml:space="preserve"> PAGE   \* MERGEFORMAT </w:instrText>
        </w:r>
        <w:r>
          <w:fldChar w:fldCharType="separate"/>
        </w:r>
        <w:r w:rsidR="00CD5ECA">
          <w:rPr>
            <w:noProof/>
          </w:rPr>
          <w:t>7</w:t>
        </w:r>
        <w:r>
          <w:rPr>
            <w:noProof/>
          </w:rPr>
          <w:fldChar w:fldCharType="end"/>
        </w:r>
      </w:p>
    </w:sdtContent>
  </w:sdt>
  <w:p w14:paraId="172DCF5B" w14:textId="77777777" w:rsidR="004F582B" w:rsidRDefault="004F5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B63E" w14:textId="77777777" w:rsidR="000F6B19" w:rsidRDefault="000F6B19" w:rsidP="004F582B">
      <w:pPr>
        <w:spacing w:after="0" w:line="240" w:lineRule="auto"/>
      </w:pPr>
      <w:r>
        <w:separator/>
      </w:r>
    </w:p>
  </w:footnote>
  <w:footnote w:type="continuationSeparator" w:id="0">
    <w:p w14:paraId="0CFD985C" w14:textId="77777777" w:rsidR="000F6B19" w:rsidRDefault="000F6B19" w:rsidP="004F5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39AA" w14:textId="70C54D65" w:rsidR="00801F4E" w:rsidRDefault="00801F4E" w:rsidP="00757A68">
    <w:pPr>
      <w:pStyle w:val="Header"/>
      <w:jc w:val="both"/>
    </w:pPr>
    <w:r>
      <w:rPr>
        <w:noProof/>
        <w:lang w:eastAsia="en-GB"/>
      </w:rPr>
      <w:drawing>
        <wp:inline distT="0" distB="0" distL="0" distR="0" wp14:anchorId="35DBDAB0" wp14:editId="0315C500">
          <wp:extent cx="1021715" cy="7622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ientConnectionsLogo.jpg"/>
                  <pic:cNvPicPr/>
                </pic:nvPicPr>
                <pic:blipFill>
                  <a:blip r:embed="rId1">
                    <a:extLst>
                      <a:ext uri="{28A0092B-C50C-407E-A947-70E740481C1C}">
                        <a14:useLocalDpi xmlns:a14="http://schemas.microsoft.com/office/drawing/2010/main" val="0"/>
                      </a:ext>
                    </a:extLst>
                  </a:blip>
                  <a:stretch>
                    <a:fillRect/>
                  </a:stretch>
                </pic:blipFill>
                <pic:spPr>
                  <a:xfrm>
                    <a:off x="0" y="0"/>
                    <a:ext cx="1058618" cy="789800"/>
                  </a:xfrm>
                  <a:prstGeom prst="rect">
                    <a:avLst/>
                  </a:prstGeom>
                </pic:spPr>
              </pic:pic>
            </a:graphicData>
          </a:graphic>
        </wp:inline>
      </w:drawing>
    </w:r>
    <w:r w:rsidR="00757A68" w:rsidRPr="00757A68">
      <w:rPr>
        <w:noProof/>
        <w:lang w:eastAsia="en-GB"/>
      </w:rPr>
      <w:drawing>
        <wp:inline distT="0" distB="0" distL="0" distR="0" wp14:anchorId="5C371599" wp14:editId="4A9B5335">
          <wp:extent cx="776544" cy="8811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3941" cy="912243"/>
                  </a:xfrm>
                  <a:prstGeom prst="rect">
                    <a:avLst/>
                  </a:prstGeom>
                </pic:spPr>
              </pic:pic>
            </a:graphicData>
          </a:graphic>
        </wp:inline>
      </w:drawing>
    </w:r>
  </w:p>
  <w:p w14:paraId="11A8E5A6" w14:textId="77777777" w:rsidR="00801F4E" w:rsidRDefault="00801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006"/>
    <w:multiLevelType w:val="hybridMultilevel"/>
    <w:tmpl w:val="C85CE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1C45E6"/>
    <w:multiLevelType w:val="hybridMultilevel"/>
    <w:tmpl w:val="9AD2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9A0A47"/>
    <w:multiLevelType w:val="hybridMultilevel"/>
    <w:tmpl w:val="AA9E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53871"/>
    <w:multiLevelType w:val="hybridMultilevel"/>
    <w:tmpl w:val="FAE0F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F11FC1"/>
    <w:multiLevelType w:val="hybridMultilevel"/>
    <w:tmpl w:val="378C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854B1"/>
    <w:multiLevelType w:val="hybridMultilevel"/>
    <w:tmpl w:val="AADE8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DA284A"/>
    <w:multiLevelType w:val="hybridMultilevel"/>
    <w:tmpl w:val="D0CCE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91EDA"/>
    <w:multiLevelType w:val="hybridMultilevel"/>
    <w:tmpl w:val="6F7424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37F465F"/>
    <w:multiLevelType w:val="hybridMultilevel"/>
    <w:tmpl w:val="F89AC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A07EF"/>
    <w:multiLevelType w:val="hybridMultilevel"/>
    <w:tmpl w:val="0B202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CD245E"/>
    <w:multiLevelType w:val="hybridMultilevel"/>
    <w:tmpl w:val="BE0AF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0305A1"/>
    <w:multiLevelType w:val="hybridMultilevel"/>
    <w:tmpl w:val="4884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D74DD"/>
    <w:multiLevelType w:val="hybridMultilevel"/>
    <w:tmpl w:val="5D168C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5893D42"/>
    <w:multiLevelType w:val="hybridMultilevel"/>
    <w:tmpl w:val="EEB070A0"/>
    <w:lvl w:ilvl="0" w:tplc="1448745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015A4"/>
    <w:multiLevelType w:val="hybridMultilevel"/>
    <w:tmpl w:val="CBCE5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B977545"/>
    <w:multiLevelType w:val="hybridMultilevel"/>
    <w:tmpl w:val="4D88A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9450E6"/>
    <w:multiLevelType w:val="hybridMultilevel"/>
    <w:tmpl w:val="A028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002D6"/>
    <w:multiLevelType w:val="hybridMultilevel"/>
    <w:tmpl w:val="DDD2661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8" w15:restartNumberingAfterBreak="0">
    <w:nsid w:val="68BC340C"/>
    <w:multiLevelType w:val="hybridMultilevel"/>
    <w:tmpl w:val="A57AD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64A8E"/>
    <w:multiLevelType w:val="hybridMultilevel"/>
    <w:tmpl w:val="A98E5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909F1"/>
    <w:multiLevelType w:val="hybridMultilevel"/>
    <w:tmpl w:val="47E6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4274D"/>
    <w:multiLevelType w:val="hybridMultilevel"/>
    <w:tmpl w:val="C42A2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9DD556A"/>
    <w:multiLevelType w:val="hybridMultilevel"/>
    <w:tmpl w:val="1ADE0B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26177"/>
    <w:multiLevelType w:val="hybridMultilevel"/>
    <w:tmpl w:val="848EC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num>
  <w:num w:numId="3">
    <w:abstractNumId w:val="3"/>
  </w:num>
  <w:num w:numId="4">
    <w:abstractNumId w:val="7"/>
  </w:num>
  <w:num w:numId="5">
    <w:abstractNumId w:val="14"/>
  </w:num>
  <w:num w:numId="6">
    <w:abstractNumId w:val="10"/>
  </w:num>
  <w:num w:numId="7">
    <w:abstractNumId w:val="12"/>
  </w:num>
  <w:num w:numId="8">
    <w:abstractNumId w:val="9"/>
  </w:num>
  <w:num w:numId="9">
    <w:abstractNumId w:val="15"/>
  </w:num>
  <w:num w:numId="10">
    <w:abstractNumId w:val="4"/>
  </w:num>
  <w:num w:numId="11">
    <w:abstractNumId w:val="20"/>
  </w:num>
  <w:num w:numId="12">
    <w:abstractNumId w:val="1"/>
  </w:num>
  <w:num w:numId="13">
    <w:abstractNumId w:val="0"/>
  </w:num>
  <w:num w:numId="14">
    <w:abstractNumId w:val="11"/>
  </w:num>
  <w:num w:numId="15">
    <w:abstractNumId w:val="21"/>
  </w:num>
  <w:num w:numId="16">
    <w:abstractNumId w:val="23"/>
  </w:num>
  <w:num w:numId="17">
    <w:abstractNumId w:val="17"/>
  </w:num>
  <w:num w:numId="18">
    <w:abstractNumId w:val="16"/>
  </w:num>
  <w:num w:numId="19">
    <w:abstractNumId w:val="13"/>
  </w:num>
  <w:num w:numId="20">
    <w:abstractNumId w:val="8"/>
  </w:num>
  <w:num w:numId="21">
    <w:abstractNumId w:val="18"/>
  </w:num>
  <w:num w:numId="22">
    <w:abstractNumId w:val="1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6B"/>
    <w:rsid w:val="00007D66"/>
    <w:rsid w:val="0002257B"/>
    <w:rsid w:val="000600B1"/>
    <w:rsid w:val="0006326D"/>
    <w:rsid w:val="00064D99"/>
    <w:rsid w:val="000720A2"/>
    <w:rsid w:val="00074D9C"/>
    <w:rsid w:val="00075299"/>
    <w:rsid w:val="00077C31"/>
    <w:rsid w:val="00092545"/>
    <w:rsid w:val="000C7487"/>
    <w:rsid w:val="000E749E"/>
    <w:rsid w:val="000F5C45"/>
    <w:rsid w:val="000F6B19"/>
    <w:rsid w:val="00106913"/>
    <w:rsid w:val="00125366"/>
    <w:rsid w:val="00177D98"/>
    <w:rsid w:val="00183983"/>
    <w:rsid w:val="001A221D"/>
    <w:rsid w:val="001C0802"/>
    <w:rsid w:val="001E1FE8"/>
    <w:rsid w:val="00216D20"/>
    <w:rsid w:val="0025795E"/>
    <w:rsid w:val="002630AA"/>
    <w:rsid w:val="00270019"/>
    <w:rsid w:val="002760B3"/>
    <w:rsid w:val="002A6C91"/>
    <w:rsid w:val="002B476B"/>
    <w:rsid w:val="002D539E"/>
    <w:rsid w:val="002F63FF"/>
    <w:rsid w:val="00305415"/>
    <w:rsid w:val="00322EF7"/>
    <w:rsid w:val="00324F53"/>
    <w:rsid w:val="0034432B"/>
    <w:rsid w:val="00355A5E"/>
    <w:rsid w:val="0038631B"/>
    <w:rsid w:val="00391F8F"/>
    <w:rsid w:val="00395594"/>
    <w:rsid w:val="003A5AD1"/>
    <w:rsid w:val="003A6F8E"/>
    <w:rsid w:val="003B55E3"/>
    <w:rsid w:val="003C0B65"/>
    <w:rsid w:val="003C2814"/>
    <w:rsid w:val="003D5F60"/>
    <w:rsid w:val="003E089F"/>
    <w:rsid w:val="003E60A6"/>
    <w:rsid w:val="003F3D0F"/>
    <w:rsid w:val="00412DC1"/>
    <w:rsid w:val="004411B6"/>
    <w:rsid w:val="00445EE8"/>
    <w:rsid w:val="00451835"/>
    <w:rsid w:val="00472205"/>
    <w:rsid w:val="00472F4E"/>
    <w:rsid w:val="00481426"/>
    <w:rsid w:val="00490251"/>
    <w:rsid w:val="0049574A"/>
    <w:rsid w:val="004A12BA"/>
    <w:rsid w:val="004D5E3B"/>
    <w:rsid w:val="004F1A0B"/>
    <w:rsid w:val="004F582B"/>
    <w:rsid w:val="004F5915"/>
    <w:rsid w:val="00500B7C"/>
    <w:rsid w:val="00502D50"/>
    <w:rsid w:val="0050579B"/>
    <w:rsid w:val="00544F15"/>
    <w:rsid w:val="00553F82"/>
    <w:rsid w:val="00555410"/>
    <w:rsid w:val="005768D4"/>
    <w:rsid w:val="00582D13"/>
    <w:rsid w:val="00596D28"/>
    <w:rsid w:val="005A39B9"/>
    <w:rsid w:val="005A4DEE"/>
    <w:rsid w:val="005B5A58"/>
    <w:rsid w:val="005F2570"/>
    <w:rsid w:val="006001E5"/>
    <w:rsid w:val="00611DE8"/>
    <w:rsid w:val="006259D0"/>
    <w:rsid w:val="006331EC"/>
    <w:rsid w:val="0063702E"/>
    <w:rsid w:val="0063718B"/>
    <w:rsid w:val="006441B9"/>
    <w:rsid w:val="0064521E"/>
    <w:rsid w:val="006527D6"/>
    <w:rsid w:val="0065666B"/>
    <w:rsid w:val="00656A4F"/>
    <w:rsid w:val="006879AE"/>
    <w:rsid w:val="00691240"/>
    <w:rsid w:val="006A04C9"/>
    <w:rsid w:val="006A7839"/>
    <w:rsid w:val="006F5217"/>
    <w:rsid w:val="00702D0D"/>
    <w:rsid w:val="0071164B"/>
    <w:rsid w:val="007306FA"/>
    <w:rsid w:val="0073505B"/>
    <w:rsid w:val="0075180F"/>
    <w:rsid w:val="00757A68"/>
    <w:rsid w:val="007664D4"/>
    <w:rsid w:val="0077198D"/>
    <w:rsid w:val="00772699"/>
    <w:rsid w:val="00772C2E"/>
    <w:rsid w:val="007768B5"/>
    <w:rsid w:val="007A21E8"/>
    <w:rsid w:val="007A43A2"/>
    <w:rsid w:val="007C475D"/>
    <w:rsid w:val="007C6CA2"/>
    <w:rsid w:val="007E5E64"/>
    <w:rsid w:val="007F47A1"/>
    <w:rsid w:val="00801F4E"/>
    <w:rsid w:val="00830B58"/>
    <w:rsid w:val="00835223"/>
    <w:rsid w:val="00835C22"/>
    <w:rsid w:val="00865C35"/>
    <w:rsid w:val="00877D1B"/>
    <w:rsid w:val="00881682"/>
    <w:rsid w:val="008A4E40"/>
    <w:rsid w:val="008B5D71"/>
    <w:rsid w:val="008C69FE"/>
    <w:rsid w:val="008D3B31"/>
    <w:rsid w:val="008F131F"/>
    <w:rsid w:val="008F5DF0"/>
    <w:rsid w:val="008F60BF"/>
    <w:rsid w:val="009151C2"/>
    <w:rsid w:val="00917296"/>
    <w:rsid w:val="00922F91"/>
    <w:rsid w:val="00930AE9"/>
    <w:rsid w:val="00931824"/>
    <w:rsid w:val="0093796E"/>
    <w:rsid w:val="0094329F"/>
    <w:rsid w:val="00955B2E"/>
    <w:rsid w:val="00966290"/>
    <w:rsid w:val="00975F62"/>
    <w:rsid w:val="0097724E"/>
    <w:rsid w:val="00984BF7"/>
    <w:rsid w:val="009878CB"/>
    <w:rsid w:val="0099244E"/>
    <w:rsid w:val="009A3491"/>
    <w:rsid w:val="009A4A54"/>
    <w:rsid w:val="009B4FE0"/>
    <w:rsid w:val="009C5941"/>
    <w:rsid w:val="009E4EE4"/>
    <w:rsid w:val="009F3853"/>
    <w:rsid w:val="009F7DA7"/>
    <w:rsid w:val="00A03A97"/>
    <w:rsid w:val="00A20A57"/>
    <w:rsid w:val="00A364F2"/>
    <w:rsid w:val="00A464EF"/>
    <w:rsid w:val="00A500F3"/>
    <w:rsid w:val="00A7211F"/>
    <w:rsid w:val="00A74E39"/>
    <w:rsid w:val="00A908CD"/>
    <w:rsid w:val="00AA357D"/>
    <w:rsid w:val="00AA4FCA"/>
    <w:rsid w:val="00AB442B"/>
    <w:rsid w:val="00AB656D"/>
    <w:rsid w:val="00AD22F9"/>
    <w:rsid w:val="00AD5890"/>
    <w:rsid w:val="00AD6B5F"/>
    <w:rsid w:val="00AE51A7"/>
    <w:rsid w:val="00B15D2C"/>
    <w:rsid w:val="00B43BD6"/>
    <w:rsid w:val="00B46AF7"/>
    <w:rsid w:val="00B620CD"/>
    <w:rsid w:val="00B64FE4"/>
    <w:rsid w:val="00B65161"/>
    <w:rsid w:val="00B81917"/>
    <w:rsid w:val="00B83783"/>
    <w:rsid w:val="00BC578D"/>
    <w:rsid w:val="00C123E6"/>
    <w:rsid w:val="00C173F2"/>
    <w:rsid w:val="00C435DD"/>
    <w:rsid w:val="00C7305E"/>
    <w:rsid w:val="00C90BEF"/>
    <w:rsid w:val="00CC3F91"/>
    <w:rsid w:val="00CD5ECA"/>
    <w:rsid w:val="00CD72AB"/>
    <w:rsid w:val="00CE633C"/>
    <w:rsid w:val="00CF18B9"/>
    <w:rsid w:val="00D15A9C"/>
    <w:rsid w:val="00D35854"/>
    <w:rsid w:val="00D46597"/>
    <w:rsid w:val="00D56503"/>
    <w:rsid w:val="00D60A4E"/>
    <w:rsid w:val="00D76A46"/>
    <w:rsid w:val="00DD161F"/>
    <w:rsid w:val="00DE7A6A"/>
    <w:rsid w:val="00DF58BC"/>
    <w:rsid w:val="00E07619"/>
    <w:rsid w:val="00E23563"/>
    <w:rsid w:val="00E5309A"/>
    <w:rsid w:val="00E63DB3"/>
    <w:rsid w:val="00E708EC"/>
    <w:rsid w:val="00E83A3C"/>
    <w:rsid w:val="00E966B7"/>
    <w:rsid w:val="00EA75C0"/>
    <w:rsid w:val="00EB22FD"/>
    <w:rsid w:val="00EB74F4"/>
    <w:rsid w:val="00EE6217"/>
    <w:rsid w:val="00EF3CEF"/>
    <w:rsid w:val="00EF4B5B"/>
    <w:rsid w:val="00EF76B5"/>
    <w:rsid w:val="00F01995"/>
    <w:rsid w:val="00F07E9F"/>
    <w:rsid w:val="00F10D79"/>
    <w:rsid w:val="00F3168A"/>
    <w:rsid w:val="00F32353"/>
    <w:rsid w:val="00F43D2D"/>
    <w:rsid w:val="00F46007"/>
    <w:rsid w:val="00F55658"/>
    <w:rsid w:val="00F66EF8"/>
    <w:rsid w:val="00F74039"/>
    <w:rsid w:val="00F745CF"/>
    <w:rsid w:val="00F84A1E"/>
    <w:rsid w:val="00F96CAB"/>
    <w:rsid w:val="00FA0497"/>
    <w:rsid w:val="00FB273C"/>
    <w:rsid w:val="00FC57BF"/>
    <w:rsid w:val="00FD01DA"/>
    <w:rsid w:val="00FE0BE2"/>
    <w:rsid w:val="00FE357B"/>
    <w:rsid w:val="00FE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99ACC"/>
  <w15:docId w15:val="{261A778F-9293-480B-A91C-99D8EEFE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D5E3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2,List Paragraph1"/>
    <w:basedOn w:val="Normal"/>
    <w:link w:val="ListParagraphChar"/>
    <w:uiPriority w:val="34"/>
    <w:qFormat/>
    <w:rsid w:val="0065666B"/>
    <w:pPr>
      <w:ind w:left="720"/>
      <w:contextualSpacing/>
    </w:pPr>
  </w:style>
  <w:style w:type="character" w:customStyle="1" w:styleId="ListParagraphChar">
    <w:name w:val="List Paragraph Char"/>
    <w:aliases w:val="Title 2 Char,List Paragraph1 Char"/>
    <w:basedOn w:val="DefaultParagraphFont"/>
    <w:link w:val="ListParagraph"/>
    <w:uiPriority w:val="34"/>
    <w:locked/>
    <w:rsid w:val="0065666B"/>
  </w:style>
  <w:style w:type="paragraph" w:styleId="NormalWeb">
    <w:name w:val="Normal (Web)"/>
    <w:basedOn w:val="Normal"/>
    <w:uiPriority w:val="99"/>
    <w:unhideWhenUsed/>
    <w:rsid w:val="00922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D5E3B"/>
    <w:rPr>
      <w:rFonts w:asciiTheme="majorHAnsi" w:eastAsiaTheme="majorEastAsia" w:hAnsiTheme="majorHAnsi" w:cstheme="majorBidi"/>
      <w:b/>
      <w:bCs/>
      <w:color w:val="5B9BD5" w:themeColor="accent1"/>
      <w:sz w:val="26"/>
      <w:szCs w:val="26"/>
    </w:rPr>
  </w:style>
  <w:style w:type="character" w:styleId="Hyperlink">
    <w:name w:val="Hyperlink"/>
    <w:unhideWhenUsed/>
    <w:rsid w:val="00F3168A"/>
    <w:rPr>
      <w:color w:val="0000FF"/>
      <w:u w:val="single"/>
    </w:rPr>
  </w:style>
  <w:style w:type="table" w:styleId="TableGrid">
    <w:name w:val="Table Grid"/>
    <w:basedOn w:val="TableNormal"/>
    <w:uiPriority w:val="39"/>
    <w:rsid w:val="0050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2B"/>
  </w:style>
  <w:style w:type="paragraph" w:styleId="Footer">
    <w:name w:val="footer"/>
    <w:basedOn w:val="Normal"/>
    <w:link w:val="FooterChar"/>
    <w:uiPriority w:val="99"/>
    <w:unhideWhenUsed/>
    <w:rsid w:val="004F5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2B"/>
  </w:style>
  <w:style w:type="character" w:styleId="CommentReference">
    <w:name w:val="annotation reference"/>
    <w:basedOn w:val="DefaultParagraphFont"/>
    <w:uiPriority w:val="99"/>
    <w:semiHidden/>
    <w:unhideWhenUsed/>
    <w:rsid w:val="002A6C91"/>
    <w:rPr>
      <w:sz w:val="16"/>
      <w:szCs w:val="16"/>
    </w:rPr>
  </w:style>
  <w:style w:type="paragraph" w:styleId="CommentText">
    <w:name w:val="annotation text"/>
    <w:basedOn w:val="Normal"/>
    <w:link w:val="CommentTextChar"/>
    <w:uiPriority w:val="99"/>
    <w:semiHidden/>
    <w:unhideWhenUsed/>
    <w:rsid w:val="002A6C91"/>
    <w:pPr>
      <w:spacing w:line="240" w:lineRule="auto"/>
    </w:pPr>
    <w:rPr>
      <w:sz w:val="20"/>
      <w:szCs w:val="20"/>
    </w:rPr>
  </w:style>
  <w:style w:type="character" w:customStyle="1" w:styleId="CommentTextChar">
    <w:name w:val="Comment Text Char"/>
    <w:basedOn w:val="DefaultParagraphFont"/>
    <w:link w:val="CommentText"/>
    <w:uiPriority w:val="99"/>
    <w:semiHidden/>
    <w:rsid w:val="002A6C91"/>
    <w:rPr>
      <w:sz w:val="20"/>
      <w:szCs w:val="20"/>
    </w:rPr>
  </w:style>
  <w:style w:type="paragraph" w:styleId="CommentSubject">
    <w:name w:val="annotation subject"/>
    <w:basedOn w:val="CommentText"/>
    <w:next w:val="CommentText"/>
    <w:link w:val="CommentSubjectChar"/>
    <w:uiPriority w:val="99"/>
    <w:semiHidden/>
    <w:unhideWhenUsed/>
    <w:rsid w:val="002A6C91"/>
    <w:rPr>
      <w:b/>
      <w:bCs/>
    </w:rPr>
  </w:style>
  <w:style w:type="character" w:customStyle="1" w:styleId="CommentSubjectChar">
    <w:name w:val="Comment Subject Char"/>
    <w:basedOn w:val="CommentTextChar"/>
    <w:link w:val="CommentSubject"/>
    <w:uiPriority w:val="99"/>
    <w:semiHidden/>
    <w:rsid w:val="002A6C91"/>
    <w:rPr>
      <w:b/>
      <w:bCs/>
      <w:sz w:val="20"/>
      <w:szCs w:val="20"/>
    </w:rPr>
  </w:style>
  <w:style w:type="paragraph" w:styleId="BalloonText">
    <w:name w:val="Balloon Text"/>
    <w:basedOn w:val="Normal"/>
    <w:link w:val="BalloonTextChar"/>
    <w:uiPriority w:val="99"/>
    <w:semiHidden/>
    <w:unhideWhenUsed/>
    <w:rsid w:val="002A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145235">
      <w:bodyDiv w:val="1"/>
      <w:marLeft w:val="0"/>
      <w:marRight w:val="0"/>
      <w:marTop w:val="0"/>
      <w:marBottom w:val="0"/>
      <w:divBdr>
        <w:top w:val="none" w:sz="0" w:space="0" w:color="auto"/>
        <w:left w:val="none" w:sz="0" w:space="0" w:color="auto"/>
        <w:bottom w:val="none" w:sz="0" w:space="0" w:color="auto"/>
        <w:right w:val="none" w:sz="0" w:space="0" w:color="auto"/>
      </w:divBdr>
    </w:div>
    <w:div w:id="1077442664">
      <w:bodyDiv w:val="1"/>
      <w:marLeft w:val="0"/>
      <w:marRight w:val="0"/>
      <w:marTop w:val="0"/>
      <w:marBottom w:val="0"/>
      <w:divBdr>
        <w:top w:val="none" w:sz="0" w:space="0" w:color="auto"/>
        <w:left w:val="none" w:sz="0" w:space="0" w:color="auto"/>
        <w:bottom w:val="none" w:sz="0" w:space="0" w:color="auto"/>
        <w:right w:val="none" w:sz="0" w:space="0" w:color="auto"/>
      </w:divBdr>
    </w:div>
    <w:div w:id="12500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connection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jpg@01D4C3AD.72F452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17BC-B0E7-4A6E-97C2-0A0AE7B7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Ruth</dc:creator>
  <cp:lastModifiedBy>Rhowan Alleyne</cp:lastModifiedBy>
  <cp:revision>5</cp:revision>
  <dcterms:created xsi:type="dcterms:W3CDTF">2021-04-12T11:07:00Z</dcterms:created>
  <dcterms:modified xsi:type="dcterms:W3CDTF">2021-04-14T11:26:00Z</dcterms:modified>
</cp:coreProperties>
</file>