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3" w:type="dxa"/>
        <w:tblInd w:w="3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69"/>
        <w:gridCol w:w="1344"/>
      </w:tblGrid>
      <w:tr w:rsidR="00016CCA" w:rsidRPr="007F0563" w14:paraId="3A14C143" w14:textId="77777777" w:rsidTr="00016CCA">
        <w:trPr>
          <w:trHeight w:val="1578"/>
        </w:trPr>
        <w:tc>
          <w:tcPr>
            <w:tcW w:w="7869" w:type="dxa"/>
          </w:tcPr>
          <w:p w14:paraId="4A44BC58" w14:textId="77777777" w:rsidR="00016CCA" w:rsidRPr="00FC0FCE" w:rsidRDefault="00016CCA" w:rsidP="00016CCA">
            <w:pPr>
              <w:pStyle w:val="Heading3"/>
              <w:numPr>
                <w:ilvl w:val="0"/>
                <w:numId w:val="0"/>
              </w:numPr>
              <w:rPr>
                <w:rFonts w:cs="Arial"/>
                <w:szCs w:val="24"/>
              </w:rPr>
            </w:pPr>
          </w:p>
          <w:p w14:paraId="49FA4E2A" w14:textId="77777777" w:rsidR="00016CCA" w:rsidRPr="00FC0FCE" w:rsidRDefault="00016CCA" w:rsidP="00016CCA">
            <w:pPr>
              <w:pStyle w:val="Heading3"/>
              <w:numPr>
                <w:ilvl w:val="0"/>
                <w:numId w:val="0"/>
              </w:numPr>
              <w:jc w:val="center"/>
              <w:rPr>
                <w:rFonts w:ascii="Arial" w:hAnsi="Arial" w:cs="Arial"/>
                <w:szCs w:val="24"/>
              </w:rPr>
            </w:pPr>
            <w:r w:rsidRPr="00FC0FCE">
              <w:rPr>
                <w:rFonts w:ascii="Arial" w:hAnsi="Arial" w:cs="Arial"/>
                <w:szCs w:val="24"/>
              </w:rPr>
              <w:t>PEMBROKESHIRE COAST NATIONAL PARK AUTHORITY</w:t>
            </w:r>
          </w:p>
          <w:p w14:paraId="22958510" w14:textId="77777777" w:rsidR="00016CCA" w:rsidRPr="00FC0FCE" w:rsidRDefault="00016CCA" w:rsidP="00393EF0">
            <w:pPr>
              <w:rPr>
                <w:rFonts w:ascii="Arial" w:hAnsi="Arial" w:cs="Arial"/>
                <w:b/>
                <w:szCs w:val="24"/>
              </w:rPr>
            </w:pPr>
          </w:p>
          <w:p w14:paraId="5D1E8E8D" w14:textId="77777777" w:rsidR="00016CCA" w:rsidRPr="00FC0FCE" w:rsidRDefault="00016CCA" w:rsidP="00016CCA">
            <w:pPr>
              <w:pStyle w:val="Heading1"/>
              <w:jc w:val="center"/>
              <w:rPr>
                <w:rFonts w:ascii="Arial" w:hAnsi="Arial" w:cs="Arial"/>
                <w:szCs w:val="24"/>
              </w:rPr>
            </w:pPr>
            <w:r w:rsidRPr="00FC0FCE">
              <w:rPr>
                <w:rFonts w:ascii="Arial" w:hAnsi="Arial" w:cs="Arial"/>
                <w:szCs w:val="24"/>
              </w:rPr>
              <w:t>TERMS OF REFERENCE AND OTHER PROCEDURES</w:t>
            </w:r>
          </w:p>
          <w:p w14:paraId="784FABF5" w14:textId="77777777" w:rsidR="00016CCA" w:rsidRPr="00FC0FCE" w:rsidRDefault="00016CCA" w:rsidP="00016CCA">
            <w:pPr>
              <w:pStyle w:val="Heading1"/>
              <w:jc w:val="center"/>
              <w:rPr>
                <w:rFonts w:ascii="Arial" w:hAnsi="Arial" w:cs="Arial"/>
                <w:b w:val="0"/>
                <w:szCs w:val="24"/>
              </w:rPr>
            </w:pPr>
          </w:p>
        </w:tc>
        <w:tc>
          <w:tcPr>
            <w:tcW w:w="1344" w:type="dxa"/>
          </w:tcPr>
          <w:p w14:paraId="2384D60F" w14:textId="77777777" w:rsidR="00016CCA" w:rsidRPr="00FC0FCE" w:rsidRDefault="008C60DC" w:rsidP="00393EF0">
            <w:pPr>
              <w:rPr>
                <w:rFonts w:ascii="Arial" w:hAnsi="Arial" w:cs="Arial"/>
                <w:szCs w:val="24"/>
              </w:rPr>
            </w:pPr>
            <w:r w:rsidRPr="00FC0FCE">
              <w:rPr>
                <w:rFonts w:ascii="Arial" w:hAnsi="Arial" w:cs="Arial"/>
                <w:b/>
                <w:noProof/>
                <w:szCs w:val="24"/>
                <w:lang w:eastAsia="en-GB"/>
              </w:rPr>
              <w:drawing>
                <wp:inline distT="0" distB="0" distL="0" distR="0" wp14:anchorId="0C17DDB2" wp14:editId="0AA0B32F">
                  <wp:extent cx="762000" cy="1057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00" cy="1057275"/>
                          </a:xfrm>
                          <a:prstGeom prst="rect">
                            <a:avLst/>
                          </a:prstGeom>
                          <a:noFill/>
                          <a:ln>
                            <a:noFill/>
                          </a:ln>
                        </pic:spPr>
                      </pic:pic>
                    </a:graphicData>
                  </a:graphic>
                </wp:inline>
              </w:drawing>
            </w:r>
          </w:p>
        </w:tc>
      </w:tr>
    </w:tbl>
    <w:p w14:paraId="4946E994" w14:textId="77777777" w:rsidR="00BF07D2" w:rsidRPr="00FC0FCE" w:rsidRDefault="00BF07D2">
      <w:pPr>
        <w:pStyle w:val="Heading1"/>
        <w:jc w:val="both"/>
        <w:rPr>
          <w:rFonts w:ascii="Arial" w:hAnsi="Arial" w:cs="Arial"/>
          <w:szCs w:val="24"/>
        </w:rPr>
      </w:pPr>
    </w:p>
    <w:p w14:paraId="407B9C1F" w14:textId="36412227" w:rsidR="00BF07D2" w:rsidRPr="00FC0FCE" w:rsidRDefault="00BF07D2">
      <w:pPr>
        <w:pStyle w:val="Heading1"/>
        <w:jc w:val="both"/>
        <w:rPr>
          <w:rFonts w:ascii="Arial" w:hAnsi="Arial" w:cs="Arial"/>
          <w:szCs w:val="24"/>
        </w:rPr>
      </w:pPr>
      <w:r w:rsidRPr="00FC0FCE">
        <w:rPr>
          <w:rFonts w:ascii="Arial" w:hAnsi="Arial" w:cs="Arial"/>
          <w:szCs w:val="24"/>
        </w:rPr>
        <w:t>THE NATIONAL PARK AUTHORITY</w:t>
      </w:r>
    </w:p>
    <w:p w14:paraId="6121246E" w14:textId="77777777" w:rsidR="00BF07D2" w:rsidRPr="00FC0FCE" w:rsidRDefault="00BF07D2">
      <w:pPr>
        <w:jc w:val="both"/>
        <w:rPr>
          <w:rFonts w:ascii="Arial" w:hAnsi="Arial" w:cs="Arial"/>
          <w:szCs w:val="24"/>
        </w:rPr>
      </w:pPr>
    </w:p>
    <w:p w14:paraId="3507CAE5" w14:textId="08C26A2D" w:rsidR="00E113DF" w:rsidRPr="00FC0FCE" w:rsidRDefault="00E113DF" w:rsidP="00E113DF">
      <w:pPr>
        <w:rPr>
          <w:rFonts w:ascii="Arial" w:hAnsi="Arial" w:cs="Arial"/>
          <w:sz w:val="22"/>
        </w:rPr>
      </w:pPr>
      <w:r w:rsidRPr="00FC0FCE">
        <w:rPr>
          <w:rFonts w:ascii="Arial" w:hAnsi="Arial" w:cs="Arial"/>
        </w:rPr>
        <w:t xml:space="preserve">The Authority is the main </w:t>
      </w:r>
      <w:r w:rsidR="00613B6B" w:rsidRPr="00FC0FCE">
        <w:rPr>
          <w:rFonts w:ascii="Arial" w:hAnsi="Arial" w:cs="Arial"/>
        </w:rPr>
        <w:t>decision-making</w:t>
      </w:r>
      <w:r w:rsidRPr="00FC0FCE">
        <w:rPr>
          <w:rFonts w:ascii="Arial" w:hAnsi="Arial" w:cs="Arial"/>
        </w:rPr>
        <w:t xml:space="preserve"> body.  It was created by statute and exists </w:t>
      </w:r>
      <w:proofErr w:type="gramStart"/>
      <w:r w:rsidRPr="00FC0FCE">
        <w:rPr>
          <w:rFonts w:ascii="Arial" w:hAnsi="Arial" w:cs="Arial"/>
        </w:rPr>
        <w:t>in its own right and</w:t>
      </w:r>
      <w:proofErr w:type="gramEnd"/>
      <w:r w:rsidRPr="00FC0FCE">
        <w:rPr>
          <w:rFonts w:ascii="Arial" w:hAnsi="Arial" w:cs="Arial"/>
        </w:rPr>
        <w:t xml:space="preserve"> is not an agent of the Welsh Government or Parliament. It can only do things which it is compelled or permitted to do by law.</w:t>
      </w:r>
    </w:p>
    <w:p w14:paraId="06FF9414" w14:textId="01DC73ED" w:rsidR="00E113DF" w:rsidRPr="00FC0FCE" w:rsidRDefault="0087363F" w:rsidP="00E113DF">
      <w:pPr>
        <w:rPr>
          <w:rFonts w:ascii="Arial" w:hAnsi="Arial" w:cs="Arial"/>
        </w:rPr>
      </w:pPr>
      <w:r w:rsidRPr="00613B6B">
        <w:rPr>
          <w:rFonts w:ascii="Arial" w:hAnsi="Arial" w:cs="Arial"/>
          <w:color w:val="454545"/>
          <w:szCs w:val="24"/>
        </w:rPr>
        <w:t>The Authority is responsible for its own governance and effects this by operating a committee system</w:t>
      </w:r>
      <w:r w:rsidR="00E113DF" w:rsidRPr="00FC0FCE">
        <w:rPr>
          <w:rFonts w:ascii="Arial" w:hAnsi="Arial" w:cs="Arial"/>
        </w:rPr>
        <w:t>.</w:t>
      </w:r>
    </w:p>
    <w:p w14:paraId="699CC604" w14:textId="77777777" w:rsidR="00BF07D2" w:rsidRPr="00C11236" w:rsidRDefault="00BF07D2" w:rsidP="005C4F09">
      <w:pPr>
        <w:rPr>
          <w:rFonts w:ascii="Arial" w:hAnsi="Arial" w:cs="Arial"/>
          <w:szCs w:val="24"/>
        </w:rPr>
      </w:pPr>
    </w:p>
    <w:p w14:paraId="3E658110" w14:textId="77777777" w:rsidR="00BF07D2" w:rsidRPr="00C11236" w:rsidRDefault="00BF07D2" w:rsidP="005C4F09">
      <w:pPr>
        <w:rPr>
          <w:rFonts w:ascii="Arial" w:hAnsi="Arial" w:cs="Arial"/>
          <w:szCs w:val="24"/>
        </w:rPr>
      </w:pPr>
      <w:r w:rsidRPr="00C11236">
        <w:rPr>
          <w:rFonts w:ascii="Arial" w:hAnsi="Arial" w:cs="Arial"/>
          <w:szCs w:val="24"/>
        </w:rPr>
        <w:t>The Authority’s main functions are:</w:t>
      </w:r>
    </w:p>
    <w:p w14:paraId="57151515" w14:textId="77777777" w:rsidR="00BF07D2" w:rsidRPr="00C11236" w:rsidRDefault="00BF07D2" w:rsidP="005C4F09">
      <w:pPr>
        <w:rPr>
          <w:rFonts w:ascii="Arial" w:hAnsi="Arial" w:cs="Arial"/>
          <w:szCs w:val="24"/>
        </w:rPr>
      </w:pPr>
    </w:p>
    <w:p w14:paraId="5ED6B166" w14:textId="7321EA22" w:rsidR="00BF07D2" w:rsidRPr="00C11236" w:rsidRDefault="00BF07D2" w:rsidP="00EB3B68">
      <w:pPr>
        <w:numPr>
          <w:ilvl w:val="0"/>
          <w:numId w:val="1"/>
        </w:numPr>
        <w:tabs>
          <w:tab w:val="clear" w:pos="720"/>
          <w:tab w:val="num" w:pos="284"/>
        </w:tabs>
        <w:ind w:left="284" w:hanging="284"/>
        <w:rPr>
          <w:rFonts w:ascii="Arial" w:hAnsi="Arial" w:cs="Arial"/>
          <w:szCs w:val="24"/>
        </w:rPr>
      </w:pPr>
      <w:bookmarkStart w:id="0" w:name="_Hlk158892981"/>
      <w:r w:rsidRPr="00C11236">
        <w:rPr>
          <w:rFonts w:ascii="Arial" w:hAnsi="Arial" w:cs="Arial"/>
          <w:szCs w:val="24"/>
        </w:rPr>
        <w:t xml:space="preserve">To approve the development of the Authority’s strategic corporate planning framework through the National Park Management Plan (every five years), the </w:t>
      </w:r>
      <w:r w:rsidR="00FC7283" w:rsidRPr="00C11236">
        <w:rPr>
          <w:rFonts w:ascii="Arial" w:hAnsi="Arial" w:cs="Arial"/>
          <w:szCs w:val="24"/>
        </w:rPr>
        <w:t xml:space="preserve">Local </w:t>
      </w:r>
      <w:r w:rsidRPr="00C11236">
        <w:rPr>
          <w:rFonts w:ascii="Arial" w:hAnsi="Arial" w:cs="Arial"/>
          <w:szCs w:val="24"/>
        </w:rPr>
        <w:t>Development Plan (</w:t>
      </w:r>
      <w:r w:rsidR="00700817" w:rsidRPr="00C11236">
        <w:rPr>
          <w:rFonts w:ascii="Arial" w:hAnsi="Arial" w:cs="Arial"/>
          <w:szCs w:val="24"/>
        </w:rPr>
        <w:t xml:space="preserve">formal review required </w:t>
      </w:r>
      <w:r w:rsidRPr="00C11236">
        <w:rPr>
          <w:rFonts w:ascii="Arial" w:hAnsi="Arial" w:cs="Arial"/>
          <w:szCs w:val="24"/>
        </w:rPr>
        <w:t xml:space="preserve">every five years), and the </w:t>
      </w:r>
      <w:r w:rsidR="00FC7283" w:rsidRPr="00C11236">
        <w:rPr>
          <w:rFonts w:ascii="Arial" w:hAnsi="Arial" w:cs="Arial"/>
          <w:szCs w:val="24"/>
        </w:rPr>
        <w:t xml:space="preserve">Corporate </w:t>
      </w:r>
      <w:r w:rsidR="00700817" w:rsidRPr="00C11236">
        <w:rPr>
          <w:rFonts w:ascii="Arial" w:hAnsi="Arial" w:cs="Arial"/>
          <w:szCs w:val="24"/>
        </w:rPr>
        <w:t xml:space="preserve">and </w:t>
      </w:r>
      <w:r w:rsidR="00FC7283" w:rsidRPr="00C11236">
        <w:rPr>
          <w:rFonts w:ascii="Arial" w:hAnsi="Arial" w:cs="Arial"/>
          <w:szCs w:val="24"/>
        </w:rPr>
        <w:t>Resources</w:t>
      </w:r>
      <w:r w:rsidRPr="00C11236">
        <w:rPr>
          <w:rFonts w:ascii="Arial" w:hAnsi="Arial" w:cs="Arial"/>
          <w:szCs w:val="24"/>
        </w:rPr>
        <w:t xml:space="preserve"> Plan </w:t>
      </w:r>
      <w:bookmarkEnd w:id="0"/>
    </w:p>
    <w:p w14:paraId="6D609009" w14:textId="77777777" w:rsidR="00BF07D2" w:rsidRPr="00C11236" w:rsidRDefault="00BF07D2" w:rsidP="00EB3B68">
      <w:pPr>
        <w:tabs>
          <w:tab w:val="num" w:pos="284"/>
        </w:tabs>
        <w:ind w:left="284" w:hanging="284"/>
        <w:rPr>
          <w:rFonts w:ascii="Arial" w:hAnsi="Arial" w:cs="Arial"/>
          <w:szCs w:val="24"/>
        </w:rPr>
      </w:pPr>
    </w:p>
    <w:p w14:paraId="2C829E62" w14:textId="4741B7DF" w:rsidR="00BF07D2" w:rsidRPr="00C11236" w:rsidRDefault="00BF07D2" w:rsidP="00EB3B68">
      <w:pPr>
        <w:numPr>
          <w:ilvl w:val="0"/>
          <w:numId w:val="1"/>
        </w:numPr>
        <w:tabs>
          <w:tab w:val="clear" w:pos="720"/>
          <w:tab w:val="num" w:pos="284"/>
        </w:tabs>
        <w:ind w:left="284" w:hanging="284"/>
        <w:rPr>
          <w:rFonts w:ascii="Arial" w:hAnsi="Arial" w:cs="Arial"/>
          <w:szCs w:val="24"/>
        </w:rPr>
      </w:pPr>
      <w:r w:rsidRPr="00C11236">
        <w:rPr>
          <w:rFonts w:ascii="Arial" w:hAnsi="Arial" w:cs="Arial"/>
          <w:szCs w:val="24"/>
        </w:rPr>
        <w:t xml:space="preserve">To determine all policy matters in support of its strategic planning objectives. The Authority may receive advice from </w:t>
      </w:r>
      <w:r w:rsidR="00FC7283" w:rsidRPr="00C11236">
        <w:rPr>
          <w:rFonts w:ascii="Arial" w:hAnsi="Arial" w:cs="Arial"/>
          <w:szCs w:val="24"/>
        </w:rPr>
        <w:t xml:space="preserve">its </w:t>
      </w:r>
      <w:proofErr w:type="gramStart"/>
      <w:r w:rsidR="00FC7283" w:rsidRPr="00C11236">
        <w:rPr>
          <w:rFonts w:ascii="Arial" w:hAnsi="Arial" w:cs="Arial"/>
          <w:szCs w:val="24"/>
        </w:rPr>
        <w:t>Committees</w:t>
      </w:r>
      <w:proofErr w:type="gramEnd"/>
      <w:r w:rsidRPr="00C11236">
        <w:rPr>
          <w:rFonts w:ascii="Arial" w:hAnsi="Arial" w:cs="Arial"/>
          <w:szCs w:val="24"/>
        </w:rPr>
        <w:t xml:space="preserve"> and may also set up </w:t>
      </w:r>
      <w:r w:rsidR="00700817" w:rsidRPr="00C11236">
        <w:rPr>
          <w:rFonts w:ascii="Arial" w:hAnsi="Arial" w:cs="Arial"/>
          <w:szCs w:val="24"/>
        </w:rPr>
        <w:t>T</w:t>
      </w:r>
      <w:r w:rsidRPr="00C11236">
        <w:rPr>
          <w:rFonts w:ascii="Arial" w:hAnsi="Arial" w:cs="Arial"/>
          <w:szCs w:val="24"/>
        </w:rPr>
        <w:t xml:space="preserve">ask and </w:t>
      </w:r>
      <w:r w:rsidR="00700817" w:rsidRPr="00C11236">
        <w:rPr>
          <w:rFonts w:ascii="Arial" w:hAnsi="Arial" w:cs="Arial"/>
          <w:szCs w:val="24"/>
        </w:rPr>
        <w:t>F</w:t>
      </w:r>
      <w:r w:rsidRPr="00C11236">
        <w:rPr>
          <w:rFonts w:ascii="Arial" w:hAnsi="Arial" w:cs="Arial"/>
          <w:szCs w:val="24"/>
        </w:rPr>
        <w:t xml:space="preserve">inish </w:t>
      </w:r>
      <w:r w:rsidR="00700817" w:rsidRPr="00C11236">
        <w:rPr>
          <w:rFonts w:ascii="Arial" w:hAnsi="Arial" w:cs="Arial"/>
          <w:szCs w:val="24"/>
        </w:rPr>
        <w:t>G</w:t>
      </w:r>
      <w:r w:rsidRPr="00C11236">
        <w:rPr>
          <w:rFonts w:ascii="Arial" w:hAnsi="Arial" w:cs="Arial"/>
          <w:szCs w:val="24"/>
        </w:rPr>
        <w:t xml:space="preserve">roups to investigate and advise on specific matters.  </w:t>
      </w:r>
    </w:p>
    <w:p w14:paraId="2A02EBD8" w14:textId="77777777" w:rsidR="00BF07D2" w:rsidRPr="00C11236" w:rsidRDefault="00BF07D2" w:rsidP="00EB3B68">
      <w:pPr>
        <w:tabs>
          <w:tab w:val="num" w:pos="284"/>
        </w:tabs>
        <w:ind w:left="284" w:hanging="284"/>
        <w:rPr>
          <w:rFonts w:ascii="Arial" w:hAnsi="Arial" w:cs="Arial"/>
          <w:szCs w:val="24"/>
        </w:rPr>
      </w:pPr>
    </w:p>
    <w:p w14:paraId="4D1E99EE" w14:textId="77201BD3" w:rsidR="00BF07D2" w:rsidRPr="00C11236" w:rsidRDefault="00BF07D2" w:rsidP="00EB3B68">
      <w:pPr>
        <w:numPr>
          <w:ilvl w:val="0"/>
          <w:numId w:val="1"/>
        </w:numPr>
        <w:tabs>
          <w:tab w:val="clear" w:pos="720"/>
          <w:tab w:val="num" w:pos="284"/>
        </w:tabs>
        <w:ind w:left="284" w:hanging="284"/>
        <w:rPr>
          <w:rFonts w:ascii="Arial" w:hAnsi="Arial" w:cs="Arial"/>
          <w:szCs w:val="24"/>
        </w:rPr>
      </w:pPr>
      <w:r w:rsidRPr="00C11236">
        <w:rPr>
          <w:rFonts w:ascii="Arial" w:hAnsi="Arial" w:cs="Arial"/>
          <w:szCs w:val="24"/>
        </w:rPr>
        <w:t xml:space="preserve">To determine all Service Standards, and the Authority’s </w:t>
      </w:r>
      <w:r w:rsidR="00FC7283" w:rsidRPr="00C11236">
        <w:rPr>
          <w:rFonts w:ascii="Arial" w:hAnsi="Arial" w:cs="Arial"/>
          <w:szCs w:val="24"/>
        </w:rPr>
        <w:t>statutory duties</w:t>
      </w:r>
      <w:r w:rsidR="00700817" w:rsidRPr="00C11236">
        <w:rPr>
          <w:rFonts w:ascii="Arial" w:hAnsi="Arial" w:cs="Arial"/>
          <w:szCs w:val="24"/>
        </w:rPr>
        <w:t>.</w:t>
      </w:r>
      <w:r w:rsidRPr="00C11236">
        <w:rPr>
          <w:rFonts w:ascii="Arial" w:hAnsi="Arial" w:cs="Arial"/>
          <w:szCs w:val="24"/>
        </w:rPr>
        <w:t xml:space="preserve"> </w:t>
      </w:r>
    </w:p>
    <w:p w14:paraId="2A041ED9" w14:textId="77777777" w:rsidR="00BF07D2" w:rsidRPr="00C11236" w:rsidRDefault="00BF07D2" w:rsidP="00EB3B68">
      <w:pPr>
        <w:tabs>
          <w:tab w:val="num" w:pos="284"/>
        </w:tabs>
        <w:ind w:left="284" w:hanging="284"/>
        <w:rPr>
          <w:rFonts w:ascii="Arial" w:hAnsi="Arial" w:cs="Arial"/>
          <w:szCs w:val="24"/>
        </w:rPr>
      </w:pPr>
    </w:p>
    <w:p w14:paraId="7B202712" w14:textId="1ADD49A3" w:rsidR="00BF07D2" w:rsidRPr="00C11236" w:rsidRDefault="00BF07D2" w:rsidP="00EB3B68">
      <w:pPr>
        <w:numPr>
          <w:ilvl w:val="0"/>
          <w:numId w:val="1"/>
        </w:numPr>
        <w:tabs>
          <w:tab w:val="clear" w:pos="720"/>
          <w:tab w:val="num" w:pos="284"/>
        </w:tabs>
        <w:ind w:left="284" w:hanging="284"/>
        <w:rPr>
          <w:rFonts w:ascii="Arial" w:hAnsi="Arial" w:cs="Arial"/>
          <w:szCs w:val="24"/>
        </w:rPr>
      </w:pPr>
      <w:r w:rsidRPr="00C11236">
        <w:rPr>
          <w:rFonts w:ascii="Arial" w:hAnsi="Arial" w:cs="Arial"/>
          <w:szCs w:val="24"/>
        </w:rPr>
        <w:t>To manage the Authority’s resources i</w:t>
      </w:r>
      <w:r w:rsidR="00700817" w:rsidRPr="00C11236">
        <w:rPr>
          <w:rFonts w:ascii="Arial" w:hAnsi="Arial" w:cs="Arial"/>
          <w:szCs w:val="24"/>
        </w:rPr>
        <w:t>.</w:t>
      </w:r>
      <w:r w:rsidRPr="00C11236">
        <w:rPr>
          <w:rFonts w:ascii="Arial" w:hAnsi="Arial" w:cs="Arial"/>
          <w:szCs w:val="24"/>
        </w:rPr>
        <w:t>e</w:t>
      </w:r>
      <w:r w:rsidR="00700817" w:rsidRPr="00C11236">
        <w:rPr>
          <w:rFonts w:ascii="Arial" w:hAnsi="Arial" w:cs="Arial"/>
          <w:szCs w:val="24"/>
        </w:rPr>
        <w:t>.</w:t>
      </w:r>
      <w:r w:rsidRPr="00C11236">
        <w:rPr>
          <w:rFonts w:ascii="Arial" w:hAnsi="Arial" w:cs="Arial"/>
          <w:szCs w:val="24"/>
        </w:rPr>
        <w:t xml:space="preserve"> finance, staffing and assets; and to approve the budget, levy, charges, and the Annual Accounts</w:t>
      </w:r>
      <w:r w:rsidR="5EA5C44A" w:rsidRPr="00C11236">
        <w:rPr>
          <w:rFonts w:ascii="Arial" w:hAnsi="Arial" w:cs="Arial"/>
          <w:szCs w:val="24"/>
        </w:rPr>
        <w:t>,</w:t>
      </w:r>
      <w:r w:rsidR="00D755E1" w:rsidRPr="00C11236">
        <w:rPr>
          <w:rFonts w:ascii="Arial" w:hAnsi="Arial" w:cs="Arial"/>
          <w:szCs w:val="24"/>
        </w:rPr>
        <w:t xml:space="preserve"> Investment Strategy,</w:t>
      </w:r>
      <w:r w:rsidR="5EA5C44A" w:rsidRPr="00C11236">
        <w:rPr>
          <w:rFonts w:ascii="Arial" w:hAnsi="Arial" w:cs="Arial"/>
          <w:szCs w:val="24"/>
        </w:rPr>
        <w:t xml:space="preserve"> Treasury Management and </w:t>
      </w:r>
      <w:r w:rsidR="00D755E1" w:rsidRPr="00C11236">
        <w:rPr>
          <w:rFonts w:ascii="Arial" w:hAnsi="Arial" w:cs="Arial"/>
          <w:szCs w:val="24"/>
        </w:rPr>
        <w:t xml:space="preserve">Financial </w:t>
      </w:r>
      <w:r w:rsidR="5EA5C44A" w:rsidRPr="00C11236">
        <w:rPr>
          <w:rFonts w:ascii="Arial" w:hAnsi="Arial" w:cs="Arial"/>
          <w:szCs w:val="24"/>
        </w:rPr>
        <w:t>Reserves Policies</w:t>
      </w:r>
    </w:p>
    <w:p w14:paraId="1B87DF3E" w14:textId="77777777" w:rsidR="00BF07D2" w:rsidRPr="00C11236" w:rsidRDefault="00BF07D2" w:rsidP="00EB3B68">
      <w:pPr>
        <w:tabs>
          <w:tab w:val="num" w:pos="284"/>
        </w:tabs>
        <w:ind w:left="284" w:hanging="284"/>
        <w:rPr>
          <w:rFonts w:ascii="Arial" w:hAnsi="Arial" w:cs="Arial"/>
          <w:szCs w:val="24"/>
        </w:rPr>
      </w:pPr>
    </w:p>
    <w:p w14:paraId="468C112F" w14:textId="77777777" w:rsidR="00BF07D2" w:rsidRPr="00C11236" w:rsidRDefault="00BF07D2" w:rsidP="00EB3B68">
      <w:pPr>
        <w:numPr>
          <w:ilvl w:val="0"/>
          <w:numId w:val="1"/>
        </w:numPr>
        <w:tabs>
          <w:tab w:val="clear" w:pos="720"/>
          <w:tab w:val="num" w:pos="284"/>
        </w:tabs>
        <w:ind w:left="284" w:hanging="284"/>
        <w:rPr>
          <w:rFonts w:ascii="Arial" w:hAnsi="Arial" w:cs="Arial"/>
          <w:szCs w:val="24"/>
        </w:rPr>
      </w:pPr>
      <w:r w:rsidRPr="00C11236">
        <w:rPr>
          <w:rFonts w:ascii="Arial" w:hAnsi="Arial" w:cs="Arial"/>
          <w:szCs w:val="24"/>
        </w:rPr>
        <w:t xml:space="preserve">To ensure that the NPA complies with all legislation affecting its services.  </w:t>
      </w:r>
    </w:p>
    <w:p w14:paraId="067C12BE" w14:textId="77777777" w:rsidR="00BF07D2" w:rsidRPr="00C11236" w:rsidRDefault="00BF07D2" w:rsidP="00EB3B68">
      <w:pPr>
        <w:tabs>
          <w:tab w:val="num" w:pos="284"/>
        </w:tabs>
        <w:ind w:left="284" w:hanging="284"/>
        <w:rPr>
          <w:rFonts w:ascii="Arial" w:hAnsi="Arial" w:cs="Arial"/>
          <w:szCs w:val="24"/>
        </w:rPr>
      </w:pPr>
    </w:p>
    <w:p w14:paraId="60E7AE41" w14:textId="25D86910" w:rsidR="00BF07D2" w:rsidRPr="00C11236" w:rsidRDefault="00BF07D2" w:rsidP="00EB3B68">
      <w:pPr>
        <w:numPr>
          <w:ilvl w:val="0"/>
          <w:numId w:val="1"/>
        </w:numPr>
        <w:tabs>
          <w:tab w:val="clear" w:pos="720"/>
          <w:tab w:val="num" w:pos="284"/>
        </w:tabs>
        <w:ind w:left="284" w:hanging="284"/>
        <w:rPr>
          <w:rFonts w:ascii="Arial" w:hAnsi="Arial" w:cs="Arial"/>
          <w:szCs w:val="24"/>
        </w:rPr>
      </w:pPr>
      <w:r w:rsidRPr="00C11236">
        <w:rPr>
          <w:rFonts w:ascii="Arial" w:hAnsi="Arial" w:cs="Arial"/>
          <w:szCs w:val="24"/>
        </w:rPr>
        <w:t xml:space="preserve">To determine membership of other </w:t>
      </w:r>
      <w:r w:rsidR="00700817" w:rsidRPr="00C11236">
        <w:rPr>
          <w:rFonts w:ascii="Arial" w:hAnsi="Arial" w:cs="Arial"/>
          <w:szCs w:val="24"/>
        </w:rPr>
        <w:t>C</w:t>
      </w:r>
      <w:r w:rsidRPr="00C11236">
        <w:rPr>
          <w:rFonts w:ascii="Arial" w:hAnsi="Arial" w:cs="Arial"/>
          <w:szCs w:val="24"/>
        </w:rPr>
        <w:t xml:space="preserve">ommittees, </w:t>
      </w:r>
      <w:r w:rsidR="00700817" w:rsidRPr="00C11236">
        <w:rPr>
          <w:rFonts w:ascii="Arial" w:hAnsi="Arial" w:cs="Arial"/>
          <w:szCs w:val="24"/>
        </w:rPr>
        <w:t>T</w:t>
      </w:r>
      <w:r w:rsidRPr="00C11236">
        <w:rPr>
          <w:rFonts w:ascii="Arial" w:hAnsi="Arial" w:cs="Arial"/>
          <w:szCs w:val="24"/>
        </w:rPr>
        <w:t xml:space="preserve">ask </w:t>
      </w:r>
      <w:r w:rsidR="00700817" w:rsidRPr="00C11236">
        <w:rPr>
          <w:rFonts w:ascii="Arial" w:hAnsi="Arial" w:cs="Arial"/>
          <w:szCs w:val="24"/>
        </w:rPr>
        <w:t>and</w:t>
      </w:r>
      <w:r w:rsidRPr="00C11236">
        <w:rPr>
          <w:rFonts w:ascii="Arial" w:hAnsi="Arial" w:cs="Arial"/>
          <w:szCs w:val="24"/>
        </w:rPr>
        <w:t xml:space="preserve"> </w:t>
      </w:r>
      <w:r w:rsidR="00700817" w:rsidRPr="00C11236">
        <w:rPr>
          <w:rFonts w:ascii="Arial" w:hAnsi="Arial" w:cs="Arial"/>
          <w:szCs w:val="24"/>
        </w:rPr>
        <w:t>F</w:t>
      </w:r>
      <w:r w:rsidRPr="00C11236">
        <w:rPr>
          <w:rFonts w:ascii="Arial" w:hAnsi="Arial" w:cs="Arial"/>
          <w:szCs w:val="24"/>
        </w:rPr>
        <w:t xml:space="preserve">inish </w:t>
      </w:r>
      <w:r w:rsidR="00700817" w:rsidRPr="00C11236">
        <w:rPr>
          <w:rFonts w:ascii="Arial" w:hAnsi="Arial" w:cs="Arial"/>
          <w:szCs w:val="24"/>
        </w:rPr>
        <w:t>G</w:t>
      </w:r>
      <w:r w:rsidRPr="00C11236">
        <w:rPr>
          <w:rFonts w:ascii="Arial" w:hAnsi="Arial" w:cs="Arial"/>
          <w:szCs w:val="24"/>
        </w:rPr>
        <w:t xml:space="preserve">roups, </w:t>
      </w:r>
      <w:r w:rsidR="00700817" w:rsidRPr="00C11236">
        <w:rPr>
          <w:rFonts w:ascii="Arial" w:hAnsi="Arial" w:cs="Arial"/>
          <w:szCs w:val="24"/>
        </w:rPr>
        <w:t>W</w:t>
      </w:r>
      <w:r w:rsidRPr="00C11236">
        <w:rPr>
          <w:rFonts w:ascii="Arial" w:hAnsi="Arial" w:cs="Arial"/>
          <w:szCs w:val="24"/>
        </w:rPr>
        <w:t xml:space="preserve">orking </w:t>
      </w:r>
      <w:r w:rsidR="00700817" w:rsidRPr="00C11236">
        <w:rPr>
          <w:rFonts w:ascii="Arial" w:hAnsi="Arial" w:cs="Arial"/>
          <w:szCs w:val="24"/>
        </w:rPr>
        <w:t>G</w:t>
      </w:r>
      <w:r w:rsidRPr="00C11236">
        <w:rPr>
          <w:rFonts w:ascii="Arial" w:hAnsi="Arial" w:cs="Arial"/>
          <w:szCs w:val="24"/>
        </w:rPr>
        <w:t xml:space="preserve">roups and </w:t>
      </w:r>
      <w:r w:rsidR="00700817" w:rsidRPr="00C11236">
        <w:rPr>
          <w:rFonts w:ascii="Arial" w:hAnsi="Arial" w:cs="Arial"/>
          <w:szCs w:val="24"/>
        </w:rPr>
        <w:t>A</w:t>
      </w:r>
      <w:r w:rsidRPr="00C11236">
        <w:rPr>
          <w:rFonts w:ascii="Arial" w:hAnsi="Arial" w:cs="Arial"/>
          <w:szCs w:val="24"/>
        </w:rPr>
        <w:t xml:space="preserve">dvisory </w:t>
      </w:r>
      <w:r w:rsidR="00700817" w:rsidRPr="00C11236">
        <w:rPr>
          <w:rFonts w:ascii="Arial" w:hAnsi="Arial" w:cs="Arial"/>
          <w:szCs w:val="24"/>
        </w:rPr>
        <w:t>G</w:t>
      </w:r>
      <w:r w:rsidRPr="00C11236">
        <w:rPr>
          <w:rFonts w:ascii="Arial" w:hAnsi="Arial" w:cs="Arial"/>
          <w:szCs w:val="24"/>
        </w:rPr>
        <w:t xml:space="preserve">roups, within the </w:t>
      </w:r>
      <w:r w:rsidR="00700817" w:rsidRPr="00C11236">
        <w:rPr>
          <w:rFonts w:ascii="Arial" w:hAnsi="Arial" w:cs="Arial"/>
          <w:szCs w:val="24"/>
        </w:rPr>
        <w:t>Authority</w:t>
      </w:r>
      <w:r w:rsidRPr="00C11236">
        <w:rPr>
          <w:rFonts w:ascii="Arial" w:hAnsi="Arial" w:cs="Arial"/>
          <w:szCs w:val="24"/>
        </w:rPr>
        <w:t>, and their terms of reference, and the Authority’s representation on external bodies and organisations.</w:t>
      </w:r>
    </w:p>
    <w:p w14:paraId="3314EC66" w14:textId="77777777" w:rsidR="00BF07D2" w:rsidRPr="00C11236" w:rsidRDefault="00BF07D2" w:rsidP="00EB3B68">
      <w:pPr>
        <w:tabs>
          <w:tab w:val="num" w:pos="284"/>
        </w:tabs>
        <w:ind w:left="284" w:hanging="284"/>
        <w:rPr>
          <w:rFonts w:ascii="Arial" w:hAnsi="Arial" w:cs="Arial"/>
          <w:szCs w:val="24"/>
        </w:rPr>
      </w:pPr>
    </w:p>
    <w:p w14:paraId="44BDD767" w14:textId="70ED2BD8" w:rsidR="00BF07D2" w:rsidRPr="00FC0FCE" w:rsidRDefault="00BF07D2" w:rsidP="00EB3B68">
      <w:pPr>
        <w:numPr>
          <w:ilvl w:val="0"/>
          <w:numId w:val="1"/>
        </w:numPr>
        <w:tabs>
          <w:tab w:val="clear" w:pos="720"/>
          <w:tab w:val="num" w:pos="284"/>
        </w:tabs>
        <w:ind w:left="284" w:hanging="284"/>
        <w:rPr>
          <w:rFonts w:ascii="Arial" w:hAnsi="Arial" w:cs="Arial"/>
          <w:szCs w:val="24"/>
        </w:rPr>
      </w:pPr>
      <w:r w:rsidRPr="00C11236">
        <w:rPr>
          <w:rFonts w:ascii="Arial" w:hAnsi="Arial" w:cs="Arial"/>
          <w:szCs w:val="24"/>
        </w:rPr>
        <w:t xml:space="preserve">To determine the delegation of the Authority’s responsibilities to other </w:t>
      </w:r>
      <w:r w:rsidR="00FC7283" w:rsidRPr="00C11236">
        <w:rPr>
          <w:rFonts w:ascii="Arial" w:hAnsi="Arial" w:cs="Arial"/>
          <w:szCs w:val="24"/>
        </w:rPr>
        <w:t>C</w:t>
      </w:r>
      <w:r w:rsidRPr="00C11236">
        <w:rPr>
          <w:rFonts w:ascii="Arial" w:hAnsi="Arial" w:cs="Arial"/>
          <w:szCs w:val="24"/>
        </w:rPr>
        <w:t>ommittees of the Authority and when appropriate to the Chief Executive</w:t>
      </w:r>
      <w:r w:rsidR="00F83D94">
        <w:rPr>
          <w:rFonts w:ascii="Arial" w:hAnsi="Arial" w:cs="Arial"/>
          <w:szCs w:val="24"/>
        </w:rPr>
        <w:t xml:space="preserve">, </w:t>
      </w:r>
      <w:r w:rsidR="00E113DF">
        <w:rPr>
          <w:rFonts w:ascii="Arial" w:hAnsi="Arial" w:cs="Arial"/>
          <w:szCs w:val="24"/>
        </w:rPr>
        <w:t>Statutory Officers or other</w:t>
      </w:r>
      <w:r w:rsidR="00F83D94">
        <w:rPr>
          <w:rFonts w:ascii="Arial" w:hAnsi="Arial" w:cs="Arial"/>
          <w:szCs w:val="24"/>
        </w:rPr>
        <w:t xml:space="preserve"> individuals</w:t>
      </w:r>
      <w:r w:rsidR="00EB3B68" w:rsidRPr="00FC0FCE">
        <w:rPr>
          <w:rFonts w:ascii="Arial" w:hAnsi="Arial" w:cs="Arial"/>
          <w:szCs w:val="24"/>
        </w:rPr>
        <w:t>.</w:t>
      </w:r>
    </w:p>
    <w:p w14:paraId="41FD55CC" w14:textId="77777777" w:rsidR="00BF07D2" w:rsidRPr="00FC0FCE" w:rsidRDefault="00BF07D2" w:rsidP="00EB3B68">
      <w:pPr>
        <w:tabs>
          <w:tab w:val="num" w:pos="284"/>
        </w:tabs>
        <w:ind w:left="284" w:hanging="284"/>
        <w:rPr>
          <w:rFonts w:ascii="Arial" w:hAnsi="Arial" w:cs="Arial"/>
          <w:szCs w:val="24"/>
        </w:rPr>
      </w:pPr>
    </w:p>
    <w:p w14:paraId="2ED1429C" w14:textId="77777777" w:rsidR="00BF07D2" w:rsidRDefault="00BF07D2" w:rsidP="005C4F09">
      <w:pPr>
        <w:rPr>
          <w:rFonts w:ascii="Arial" w:hAnsi="Arial" w:cs="Arial"/>
          <w:szCs w:val="24"/>
        </w:rPr>
      </w:pPr>
      <w:r w:rsidRPr="00FC0FCE">
        <w:rPr>
          <w:rFonts w:ascii="Arial" w:hAnsi="Arial" w:cs="Arial"/>
          <w:szCs w:val="24"/>
        </w:rPr>
        <w:t>The Authority comprises all members and will meet at least 6 times a year.</w:t>
      </w:r>
    </w:p>
    <w:p w14:paraId="01D4AAA4" w14:textId="77777777" w:rsidR="00017BF8" w:rsidRDefault="00017BF8" w:rsidP="005C4F09">
      <w:pPr>
        <w:rPr>
          <w:rFonts w:ascii="Arial" w:hAnsi="Arial" w:cs="Arial"/>
          <w:szCs w:val="24"/>
        </w:rPr>
      </w:pPr>
    </w:p>
    <w:p w14:paraId="2CF529CC" w14:textId="6F234F15" w:rsidR="00BF07D2" w:rsidRPr="00FC0FCE" w:rsidRDefault="00BF07D2" w:rsidP="005C4F09">
      <w:pPr>
        <w:rPr>
          <w:rFonts w:ascii="Arial" w:hAnsi="Arial" w:cs="Arial"/>
          <w:b/>
          <w:szCs w:val="24"/>
        </w:rPr>
      </w:pPr>
      <w:r w:rsidRPr="00FC0FCE">
        <w:rPr>
          <w:rFonts w:ascii="Arial" w:hAnsi="Arial" w:cs="Arial"/>
          <w:b/>
          <w:szCs w:val="24"/>
        </w:rPr>
        <w:t>DEVELOPMENT MANAGEMENT COMMITTEE</w:t>
      </w:r>
    </w:p>
    <w:p w14:paraId="545149C1" w14:textId="77777777" w:rsidR="00BF07D2" w:rsidRPr="00FC0FCE" w:rsidRDefault="00BF07D2" w:rsidP="005C4F09">
      <w:pPr>
        <w:rPr>
          <w:rFonts w:ascii="Arial" w:hAnsi="Arial" w:cs="Arial"/>
          <w:b/>
          <w:szCs w:val="24"/>
        </w:rPr>
      </w:pPr>
    </w:p>
    <w:p w14:paraId="4D87585D" w14:textId="77777777" w:rsidR="00BF07D2" w:rsidRPr="00FC0FCE" w:rsidRDefault="00BF07D2" w:rsidP="005C4F09">
      <w:pPr>
        <w:pStyle w:val="BodyText"/>
        <w:jc w:val="left"/>
        <w:rPr>
          <w:rFonts w:ascii="Arial" w:hAnsi="Arial" w:cs="Arial"/>
          <w:szCs w:val="24"/>
        </w:rPr>
      </w:pPr>
      <w:r w:rsidRPr="00FC0FCE">
        <w:rPr>
          <w:rFonts w:ascii="Arial" w:hAnsi="Arial" w:cs="Arial"/>
          <w:szCs w:val="24"/>
        </w:rPr>
        <w:t>The Development Management Committee is responsible for carrying out the Authority’s statutory planning functions in relation to the determination of applications, appeals and enforcement matters, and allied issues relating to development and the regulation of uses and activities.</w:t>
      </w:r>
    </w:p>
    <w:p w14:paraId="5C55CD29" w14:textId="77777777" w:rsidR="00BF07D2" w:rsidRPr="00FC0FCE" w:rsidRDefault="00BF07D2" w:rsidP="005C4F09">
      <w:pPr>
        <w:rPr>
          <w:rFonts w:ascii="Arial" w:hAnsi="Arial" w:cs="Arial"/>
          <w:szCs w:val="24"/>
        </w:rPr>
      </w:pPr>
    </w:p>
    <w:p w14:paraId="62AC94E1" w14:textId="77777777" w:rsidR="00BF07D2" w:rsidRPr="00FC0FCE" w:rsidRDefault="00BF07D2" w:rsidP="005C4F09">
      <w:pPr>
        <w:rPr>
          <w:rFonts w:ascii="Arial" w:hAnsi="Arial" w:cs="Arial"/>
          <w:szCs w:val="24"/>
        </w:rPr>
      </w:pPr>
      <w:r w:rsidRPr="00FC0FCE">
        <w:rPr>
          <w:rFonts w:ascii="Arial" w:hAnsi="Arial" w:cs="Arial"/>
          <w:szCs w:val="24"/>
        </w:rPr>
        <w:t>The terms of reference of the Development Management Committee are:</w:t>
      </w:r>
    </w:p>
    <w:p w14:paraId="11D866AA" w14:textId="77777777" w:rsidR="00BF07D2" w:rsidRPr="00FC0FCE" w:rsidRDefault="00BF07D2" w:rsidP="005C4F09">
      <w:pPr>
        <w:rPr>
          <w:rFonts w:ascii="Arial" w:hAnsi="Arial" w:cs="Arial"/>
          <w:szCs w:val="24"/>
        </w:rPr>
      </w:pPr>
    </w:p>
    <w:p w14:paraId="35E742F4" w14:textId="77777777" w:rsidR="00BF07D2" w:rsidRPr="00FC0FCE" w:rsidRDefault="00BF07D2" w:rsidP="005C4F09">
      <w:pPr>
        <w:ind w:left="709" w:hanging="709"/>
        <w:rPr>
          <w:rFonts w:ascii="Arial" w:hAnsi="Arial" w:cs="Arial"/>
          <w:szCs w:val="24"/>
        </w:rPr>
      </w:pPr>
      <w:r w:rsidRPr="00FC0FCE">
        <w:rPr>
          <w:rFonts w:ascii="Arial" w:hAnsi="Arial" w:cs="Arial"/>
          <w:szCs w:val="24"/>
        </w:rPr>
        <w:lastRenderedPageBreak/>
        <w:t>(a)</w:t>
      </w:r>
      <w:r w:rsidRPr="00FC0FCE">
        <w:rPr>
          <w:rFonts w:ascii="Arial" w:hAnsi="Arial" w:cs="Arial"/>
          <w:szCs w:val="24"/>
        </w:rPr>
        <w:tab/>
        <w:t>Except where those powers and duties have been delegated by the Authority to one of its officers and subject to its decisions being in conformity with the Authority’s approved statements and plans the Committee shall exercise, with power to act, all the powers and duties of the Authority relating to the consideration of planning, listed building and conservation area applications, notification schemes, tree preservation orders, the control of development and the enforcement of such control, and other consultation schemes where appropriate.</w:t>
      </w:r>
    </w:p>
    <w:p w14:paraId="04005127" w14:textId="77777777" w:rsidR="00BF07D2" w:rsidRPr="00FC0FCE" w:rsidRDefault="00BF07D2" w:rsidP="005C4F09">
      <w:pPr>
        <w:rPr>
          <w:rFonts w:ascii="Arial" w:hAnsi="Arial" w:cs="Arial"/>
          <w:szCs w:val="24"/>
        </w:rPr>
      </w:pPr>
    </w:p>
    <w:p w14:paraId="1B35F5B9" w14:textId="77777777" w:rsidR="001714A8" w:rsidRPr="00FC0FCE" w:rsidRDefault="00BF07D2" w:rsidP="001714A8">
      <w:pPr>
        <w:ind w:left="709" w:hanging="709"/>
        <w:rPr>
          <w:rFonts w:ascii="Arial" w:hAnsi="Arial" w:cs="Arial"/>
          <w:szCs w:val="24"/>
        </w:rPr>
      </w:pPr>
      <w:r w:rsidRPr="00FC0FCE">
        <w:rPr>
          <w:rFonts w:ascii="Arial" w:hAnsi="Arial" w:cs="Arial"/>
          <w:szCs w:val="24"/>
        </w:rPr>
        <w:t>(b)</w:t>
      </w:r>
      <w:r w:rsidRPr="00FC0FCE">
        <w:rPr>
          <w:rFonts w:ascii="Arial" w:hAnsi="Arial" w:cs="Arial"/>
          <w:szCs w:val="24"/>
        </w:rPr>
        <w:tab/>
      </w:r>
      <w:r w:rsidR="001714A8" w:rsidRPr="00FC0FCE">
        <w:rPr>
          <w:rFonts w:ascii="Arial" w:hAnsi="Arial" w:cs="Arial"/>
          <w:szCs w:val="24"/>
        </w:rPr>
        <w:t>Where members wish to take a decision contrary to the advice / recommendation of officers, which the Chief Executive (National Park Officer) (or in his / her absence the officer with appropriate delegated authority) identifies as constituting a significant departure from an approved plan or policy of the Authority and in particular, the Local Development Plan, or as otherwise having significant implications for the Authority, the following procedure will be followed:</w:t>
      </w:r>
    </w:p>
    <w:p w14:paraId="002088A9" w14:textId="77777777" w:rsidR="001714A8" w:rsidRPr="00FC0FCE" w:rsidRDefault="001714A8" w:rsidP="001714A8">
      <w:pPr>
        <w:rPr>
          <w:rFonts w:ascii="Arial" w:hAnsi="Arial" w:cs="Arial"/>
          <w:szCs w:val="24"/>
        </w:rPr>
      </w:pPr>
    </w:p>
    <w:p w14:paraId="7B2775AF" w14:textId="77777777" w:rsidR="001714A8" w:rsidRPr="00FC0FCE" w:rsidRDefault="001714A8" w:rsidP="001714A8">
      <w:pPr>
        <w:tabs>
          <w:tab w:val="left" w:pos="709"/>
        </w:tabs>
        <w:rPr>
          <w:rFonts w:ascii="Arial" w:hAnsi="Arial" w:cs="Arial"/>
          <w:szCs w:val="24"/>
        </w:rPr>
      </w:pPr>
      <w:r w:rsidRPr="00FC0FCE">
        <w:rPr>
          <w:rFonts w:ascii="Arial" w:hAnsi="Arial" w:cs="Arial"/>
          <w:szCs w:val="24"/>
        </w:rPr>
        <w:tab/>
        <w:t>Development Management Committee</w:t>
      </w:r>
    </w:p>
    <w:p w14:paraId="33DAC6EB" w14:textId="77777777" w:rsidR="001714A8" w:rsidRPr="00FC0FCE" w:rsidRDefault="001714A8" w:rsidP="001714A8">
      <w:pPr>
        <w:rPr>
          <w:rFonts w:ascii="Arial" w:hAnsi="Arial" w:cs="Arial"/>
          <w:szCs w:val="24"/>
        </w:rPr>
      </w:pPr>
    </w:p>
    <w:p w14:paraId="6B0DEF79" w14:textId="77777777" w:rsidR="001714A8" w:rsidRPr="00FC0FCE" w:rsidRDefault="001714A8" w:rsidP="001714A8">
      <w:pPr>
        <w:ind w:left="1134" w:hanging="425"/>
        <w:rPr>
          <w:rFonts w:ascii="Arial" w:hAnsi="Arial" w:cs="Arial"/>
          <w:szCs w:val="24"/>
        </w:rPr>
      </w:pPr>
      <w:r w:rsidRPr="00FC0FCE">
        <w:rPr>
          <w:rFonts w:ascii="Arial" w:hAnsi="Arial" w:cs="Arial"/>
          <w:szCs w:val="24"/>
        </w:rPr>
        <w:t>1.</w:t>
      </w:r>
      <w:r w:rsidRPr="00FC0FCE">
        <w:rPr>
          <w:rFonts w:ascii="Arial" w:hAnsi="Arial" w:cs="Arial"/>
          <w:szCs w:val="24"/>
        </w:rPr>
        <w:tab/>
        <w:t xml:space="preserve">When a proposal to </w:t>
      </w:r>
      <w:proofErr w:type="gramStart"/>
      <w:r w:rsidRPr="00FC0FCE">
        <w:rPr>
          <w:rFonts w:ascii="Arial" w:hAnsi="Arial" w:cs="Arial"/>
          <w:szCs w:val="24"/>
        </w:rPr>
        <w:t>make a decision</w:t>
      </w:r>
      <w:proofErr w:type="gramEnd"/>
      <w:r w:rsidRPr="00FC0FCE">
        <w:rPr>
          <w:rFonts w:ascii="Arial" w:hAnsi="Arial" w:cs="Arial"/>
          <w:szCs w:val="24"/>
        </w:rPr>
        <w:t xml:space="preserve"> contrary to officer advice is made and seconded and before any vote is taken, Members will give valid planning grounds for taking such a decision.</w:t>
      </w:r>
    </w:p>
    <w:p w14:paraId="10A8E773" w14:textId="77777777" w:rsidR="001714A8" w:rsidRPr="00FC0FCE" w:rsidRDefault="001714A8" w:rsidP="001714A8">
      <w:pPr>
        <w:ind w:left="1134" w:hanging="425"/>
        <w:rPr>
          <w:rFonts w:ascii="Arial" w:hAnsi="Arial" w:cs="Arial"/>
          <w:szCs w:val="24"/>
        </w:rPr>
      </w:pPr>
    </w:p>
    <w:p w14:paraId="3AC3EF3C" w14:textId="77777777" w:rsidR="001714A8" w:rsidRPr="00FC0FCE" w:rsidRDefault="001714A8" w:rsidP="001714A8">
      <w:pPr>
        <w:ind w:left="1134" w:hanging="425"/>
        <w:rPr>
          <w:rFonts w:ascii="Arial" w:hAnsi="Arial" w:cs="Arial"/>
          <w:szCs w:val="24"/>
        </w:rPr>
      </w:pPr>
      <w:r w:rsidRPr="00FC0FCE">
        <w:rPr>
          <w:rFonts w:ascii="Arial" w:hAnsi="Arial" w:cs="Arial"/>
          <w:szCs w:val="24"/>
        </w:rPr>
        <w:t>2.</w:t>
      </w:r>
      <w:r w:rsidRPr="00FC0FCE">
        <w:rPr>
          <w:rFonts w:ascii="Arial" w:hAnsi="Arial" w:cs="Arial"/>
          <w:szCs w:val="24"/>
        </w:rPr>
        <w:tab/>
        <w:t>Officers will advise if such reasons constitute valid planning grounds.</w:t>
      </w:r>
    </w:p>
    <w:p w14:paraId="09BD9D14" w14:textId="77777777" w:rsidR="001714A8" w:rsidRPr="00FC0FCE" w:rsidRDefault="001714A8" w:rsidP="001714A8">
      <w:pPr>
        <w:ind w:left="1134" w:hanging="425"/>
        <w:rPr>
          <w:rFonts w:ascii="Arial" w:hAnsi="Arial" w:cs="Arial"/>
          <w:szCs w:val="24"/>
        </w:rPr>
      </w:pPr>
    </w:p>
    <w:p w14:paraId="4A3FB84B" w14:textId="77777777" w:rsidR="001714A8" w:rsidRPr="00FC0FCE" w:rsidRDefault="001714A8" w:rsidP="001714A8">
      <w:pPr>
        <w:ind w:left="1134" w:hanging="425"/>
        <w:rPr>
          <w:rFonts w:ascii="Arial" w:hAnsi="Arial" w:cs="Arial"/>
          <w:szCs w:val="24"/>
        </w:rPr>
      </w:pPr>
      <w:r w:rsidRPr="00FC0FCE">
        <w:rPr>
          <w:rFonts w:ascii="Arial" w:hAnsi="Arial" w:cs="Arial"/>
          <w:szCs w:val="24"/>
        </w:rPr>
        <w:t>3.</w:t>
      </w:r>
      <w:r w:rsidRPr="00FC0FCE">
        <w:rPr>
          <w:rFonts w:ascii="Arial" w:hAnsi="Arial" w:cs="Arial"/>
          <w:szCs w:val="24"/>
        </w:rPr>
        <w:tab/>
        <w:t>Provided valid planning grounds have been given, the Committee will vote on the motion and, if the vote succeeds, it will be recorded in the minutes that the resolution of the Committee was that it was ‘minded to’ make a certain decision, as will the reasons for doing so.</w:t>
      </w:r>
    </w:p>
    <w:p w14:paraId="098DFFA6" w14:textId="77777777" w:rsidR="001714A8" w:rsidRPr="00FC0FCE" w:rsidRDefault="001714A8" w:rsidP="001714A8">
      <w:pPr>
        <w:ind w:left="1134" w:hanging="425"/>
        <w:rPr>
          <w:rFonts w:ascii="Arial" w:hAnsi="Arial" w:cs="Arial"/>
          <w:szCs w:val="24"/>
        </w:rPr>
      </w:pPr>
    </w:p>
    <w:p w14:paraId="27953416" w14:textId="77777777" w:rsidR="001714A8" w:rsidRPr="00FC0FCE" w:rsidRDefault="001714A8" w:rsidP="001714A8">
      <w:pPr>
        <w:ind w:left="1134" w:hanging="425"/>
        <w:rPr>
          <w:rFonts w:ascii="Arial" w:hAnsi="Arial" w:cs="Arial"/>
          <w:szCs w:val="24"/>
        </w:rPr>
      </w:pPr>
      <w:r w:rsidRPr="00FC0FCE">
        <w:rPr>
          <w:rFonts w:ascii="Arial" w:hAnsi="Arial" w:cs="Arial"/>
          <w:szCs w:val="24"/>
        </w:rPr>
        <w:t>4.</w:t>
      </w:r>
      <w:r w:rsidRPr="00FC0FCE">
        <w:rPr>
          <w:rFonts w:ascii="Arial" w:hAnsi="Arial" w:cs="Arial"/>
          <w:szCs w:val="24"/>
        </w:rPr>
        <w:tab/>
        <w:t>This starts a ‘cooling off period’, within which officers will manage any associated risk by considering the matter further, commissioning expert advice as appropriate, producing additional report(s) as necessary and / or drafting reasons for refusal or conditions as required.</w:t>
      </w:r>
    </w:p>
    <w:p w14:paraId="21FBECFC" w14:textId="77777777" w:rsidR="001714A8" w:rsidRPr="00FC0FCE" w:rsidRDefault="001714A8" w:rsidP="001714A8">
      <w:pPr>
        <w:ind w:left="1134" w:hanging="425"/>
        <w:rPr>
          <w:rFonts w:ascii="Arial" w:hAnsi="Arial" w:cs="Arial"/>
          <w:szCs w:val="24"/>
        </w:rPr>
      </w:pPr>
    </w:p>
    <w:p w14:paraId="58BF53D7" w14:textId="77777777" w:rsidR="001714A8" w:rsidRPr="00FC0FCE" w:rsidRDefault="001714A8" w:rsidP="001714A8">
      <w:pPr>
        <w:ind w:left="1134" w:hanging="425"/>
        <w:rPr>
          <w:rFonts w:ascii="Arial" w:hAnsi="Arial" w:cs="Arial"/>
          <w:szCs w:val="24"/>
        </w:rPr>
      </w:pPr>
      <w:r w:rsidRPr="00FC0FCE">
        <w:rPr>
          <w:rFonts w:ascii="Arial" w:hAnsi="Arial" w:cs="Arial"/>
          <w:szCs w:val="24"/>
        </w:rPr>
        <w:t>5.</w:t>
      </w:r>
      <w:r w:rsidRPr="00FC0FCE">
        <w:rPr>
          <w:rFonts w:ascii="Arial" w:hAnsi="Arial" w:cs="Arial"/>
          <w:szCs w:val="24"/>
        </w:rPr>
        <w:tab/>
        <w:t>The matter will then be brought back to a future meeting of the Committee with a further officer report and recommendation considering all relevant matters including any issues raised by the previous resolution.</w:t>
      </w:r>
    </w:p>
    <w:p w14:paraId="3F004635" w14:textId="77777777" w:rsidR="001714A8" w:rsidRPr="00FC0FCE" w:rsidRDefault="001714A8" w:rsidP="001714A8">
      <w:pPr>
        <w:ind w:left="1134" w:hanging="425"/>
        <w:rPr>
          <w:rFonts w:ascii="Arial" w:hAnsi="Arial" w:cs="Arial"/>
          <w:szCs w:val="24"/>
        </w:rPr>
      </w:pPr>
      <w:r w:rsidRPr="00FC0FCE">
        <w:rPr>
          <w:rFonts w:ascii="Arial" w:hAnsi="Arial" w:cs="Arial"/>
          <w:szCs w:val="24"/>
        </w:rPr>
        <w:t>6.</w:t>
      </w:r>
      <w:r w:rsidRPr="00FC0FCE">
        <w:rPr>
          <w:rFonts w:ascii="Arial" w:hAnsi="Arial" w:cs="Arial"/>
          <w:szCs w:val="24"/>
        </w:rPr>
        <w:tab/>
        <w:t>Members will reconsider the matter afresh, having regard for any new evidence brought before them.  A further motion will therefore be needed.</w:t>
      </w:r>
    </w:p>
    <w:p w14:paraId="089236B3" w14:textId="77777777" w:rsidR="001714A8" w:rsidRPr="00FC0FCE" w:rsidRDefault="001714A8" w:rsidP="001714A8">
      <w:pPr>
        <w:ind w:left="1134" w:hanging="425"/>
        <w:rPr>
          <w:rFonts w:ascii="Arial" w:hAnsi="Arial" w:cs="Arial"/>
          <w:szCs w:val="24"/>
        </w:rPr>
      </w:pPr>
    </w:p>
    <w:p w14:paraId="6C492387" w14:textId="77777777" w:rsidR="001714A8" w:rsidRPr="00FC0FCE" w:rsidRDefault="001714A8" w:rsidP="001714A8">
      <w:pPr>
        <w:ind w:left="1134" w:hanging="425"/>
        <w:rPr>
          <w:rFonts w:ascii="Arial" w:hAnsi="Arial" w:cs="Arial"/>
          <w:szCs w:val="24"/>
        </w:rPr>
      </w:pPr>
      <w:r w:rsidRPr="00FC0FCE">
        <w:rPr>
          <w:rFonts w:ascii="Arial" w:hAnsi="Arial" w:cs="Arial"/>
          <w:szCs w:val="24"/>
        </w:rPr>
        <w:t>7.</w:t>
      </w:r>
      <w:r w:rsidRPr="00FC0FCE">
        <w:rPr>
          <w:rFonts w:ascii="Arial" w:hAnsi="Arial" w:cs="Arial"/>
          <w:szCs w:val="24"/>
        </w:rPr>
        <w:tab/>
        <w:t>If the motion is contrary to officer advice, valid planning grounds will again be needed before any vote is taken.</w:t>
      </w:r>
    </w:p>
    <w:p w14:paraId="4CE4DC37" w14:textId="77777777" w:rsidR="001714A8" w:rsidRPr="00FC0FCE" w:rsidRDefault="001714A8" w:rsidP="001714A8">
      <w:pPr>
        <w:ind w:left="1134" w:hanging="425"/>
        <w:rPr>
          <w:rFonts w:ascii="Arial" w:hAnsi="Arial" w:cs="Arial"/>
          <w:szCs w:val="24"/>
        </w:rPr>
      </w:pPr>
    </w:p>
    <w:p w14:paraId="02E112A9" w14:textId="77777777" w:rsidR="001714A8" w:rsidRPr="00FC0FCE" w:rsidRDefault="001714A8" w:rsidP="001714A8">
      <w:pPr>
        <w:ind w:left="1134" w:hanging="425"/>
        <w:rPr>
          <w:rFonts w:ascii="Arial" w:hAnsi="Arial" w:cs="Arial"/>
          <w:szCs w:val="24"/>
        </w:rPr>
      </w:pPr>
      <w:r w:rsidRPr="00FC0FCE">
        <w:rPr>
          <w:rFonts w:ascii="Arial" w:hAnsi="Arial" w:cs="Arial"/>
          <w:szCs w:val="24"/>
        </w:rPr>
        <w:t>8.</w:t>
      </w:r>
      <w:r w:rsidRPr="00FC0FCE">
        <w:rPr>
          <w:rFonts w:ascii="Arial" w:hAnsi="Arial" w:cs="Arial"/>
          <w:szCs w:val="24"/>
        </w:rPr>
        <w:tab/>
        <w:t>Officers will advise on the grounds given.</w:t>
      </w:r>
    </w:p>
    <w:p w14:paraId="0F95875C" w14:textId="77777777" w:rsidR="001714A8" w:rsidRPr="00FC0FCE" w:rsidRDefault="001714A8" w:rsidP="001714A8">
      <w:pPr>
        <w:ind w:left="1134" w:hanging="425"/>
        <w:rPr>
          <w:rFonts w:ascii="Arial" w:hAnsi="Arial" w:cs="Arial"/>
          <w:szCs w:val="24"/>
        </w:rPr>
      </w:pPr>
    </w:p>
    <w:p w14:paraId="76767D1B" w14:textId="77777777" w:rsidR="001714A8" w:rsidRPr="00FC0FCE" w:rsidRDefault="001714A8" w:rsidP="001714A8">
      <w:pPr>
        <w:ind w:left="1134" w:hanging="425"/>
        <w:rPr>
          <w:rFonts w:ascii="Arial" w:hAnsi="Arial" w:cs="Arial"/>
          <w:szCs w:val="24"/>
        </w:rPr>
      </w:pPr>
      <w:r w:rsidRPr="00FC0FCE">
        <w:rPr>
          <w:rFonts w:ascii="Arial" w:hAnsi="Arial" w:cs="Arial"/>
          <w:szCs w:val="24"/>
        </w:rPr>
        <w:t>9.</w:t>
      </w:r>
      <w:r w:rsidRPr="00FC0FCE">
        <w:rPr>
          <w:rFonts w:ascii="Arial" w:hAnsi="Arial" w:cs="Arial"/>
          <w:szCs w:val="24"/>
        </w:rPr>
        <w:tab/>
        <w:t>Before the final vote is taken, Members will be made aware if the circumstances mean that officers would not be able to defend the Authority’s decision on appeal on the basis that to do so would conflict with their professional code of conduct.</w:t>
      </w:r>
    </w:p>
    <w:p w14:paraId="3AAA7DDA" w14:textId="77777777" w:rsidR="001714A8" w:rsidRPr="00FC0FCE" w:rsidRDefault="001714A8" w:rsidP="001714A8">
      <w:pPr>
        <w:ind w:left="1134" w:hanging="425"/>
        <w:rPr>
          <w:rFonts w:ascii="Arial" w:hAnsi="Arial" w:cs="Arial"/>
          <w:szCs w:val="24"/>
        </w:rPr>
      </w:pPr>
    </w:p>
    <w:p w14:paraId="39AAF694" w14:textId="77777777" w:rsidR="001714A8" w:rsidRPr="00FC0FCE" w:rsidRDefault="001714A8" w:rsidP="001714A8">
      <w:pPr>
        <w:ind w:left="1134" w:hanging="425"/>
        <w:rPr>
          <w:rFonts w:ascii="Arial" w:hAnsi="Arial" w:cs="Arial"/>
          <w:szCs w:val="24"/>
        </w:rPr>
      </w:pPr>
      <w:r w:rsidRPr="00FC0FCE">
        <w:rPr>
          <w:rFonts w:ascii="Arial" w:hAnsi="Arial" w:cs="Arial"/>
          <w:szCs w:val="24"/>
        </w:rPr>
        <w:t>10.</w:t>
      </w:r>
      <w:r w:rsidRPr="00FC0FCE">
        <w:rPr>
          <w:rFonts w:ascii="Arial" w:hAnsi="Arial" w:cs="Arial"/>
          <w:szCs w:val="24"/>
        </w:rPr>
        <w:tab/>
        <w:t>The Committee will then vote on the motion.</w:t>
      </w:r>
    </w:p>
    <w:p w14:paraId="6EC25232" w14:textId="77777777" w:rsidR="001714A8" w:rsidRPr="00FC0FCE" w:rsidRDefault="001714A8" w:rsidP="001714A8">
      <w:pPr>
        <w:ind w:left="1134" w:hanging="425"/>
        <w:rPr>
          <w:rFonts w:ascii="Arial" w:hAnsi="Arial" w:cs="Arial"/>
          <w:szCs w:val="24"/>
        </w:rPr>
      </w:pPr>
    </w:p>
    <w:p w14:paraId="2FD83E7A" w14:textId="77777777" w:rsidR="001714A8" w:rsidRPr="00FC0FCE" w:rsidRDefault="001714A8" w:rsidP="001714A8">
      <w:pPr>
        <w:ind w:left="1134" w:hanging="425"/>
        <w:rPr>
          <w:rFonts w:ascii="Arial" w:hAnsi="Arial" w:cs="Arial"/>
          <w:szCs w:val="24"/>
        </w:rPr>
      </w:pPr>
      <w:r w:rsidRPr="00FC0FCE">
        <w:rPr>
          <w:rFonts w:ascii="Arial" w:hAnsi="Arial" w:cs="Arial"/>
          <w:szCs w:val="24"/>
        </w:rPr>
        <w:lastRenderedPageBreak/>
        <w:t>11.</w:t>
      </w:r>
      <w:r w:rsidRPr="00FC0FCE">
        <w:rPr>
          <w:rFonts w:ascii="Arial" w:hAnsi="Arial" w:cs="Arial"/>
          <w:szCs w:val="24"/>
        </w:rPr>
        <w:tab/>
        <w:t xml:space="preserve">A full </w:t>
      </w:r>
      <w:proofErr w:type="spellStart"/>
      <w:r w:rsidRPr="00FC0FCE">
        <w:rPr>
          <w:rFonts w:ascii="Arial" w:hAnsi="Arial" w:cs="Arial"/>
          <w:szCs w:val="24"/>
        </w:rPr>
        <w:t>minuted</w:t>
      </w:r>
      <w:proofErr w:type="spellEnd"/>
      <w:r w:rsidRPr="00FC0FCE">
        <w:rPr>
          <w:rFonts w:ascii="Arial" w:hAnsi="Arial" w:cs="Arial"/>
          <w:szCs w:val="24"/>
        </w:rPr>
        <w:t xml:space="preserve"> record of Members’ reasons for rejecting officer advice will be made, together with a recorded vote.</w:t>
      </w:r>
    </w:p>
    <w:p w14:paraId="15E1A0F8" w14:textId="77777777" w:rsidR="001714A8" w:rsidRPr="00FC0FCE" w:rsidRDefault="001714A8" w:rsidP="001714A8">
      <w:pPr>
        <w:rPr>
          <w:rFonts w:ascii="Arial" w:hAnsi="Arial" w:cs="Arial"/>
          <w:szCs w:val="24"/>
        </w:rPr>
      </w:pPr>
    </w:p>
    <w:p w14:paraId="0BE90AFC" w14:textId="77777777" w:rsidR="001714A8" w:rsidRPr="00FC0FCE" w:rsidRDefault="001714A8" w:rsidP="001714A8">
      <w:pPr>
        <w:tabs>
          <w:tab w:val="left" w:pos="709"/>
        </w:tabs>
        <w:rPr>
          <w:rFonts w:ascii="Arial" w:hAnsi="Arial" w:cs="Arial"/>
          <w:szCs w:val="24"/>
        </w:rPr>
      </w:pPr>
      <w:r w:rsidRPr="00FC0FCE">
        <w:rPr>
          <w:rFonts w:ascii="Arial" w:hAnsi="Arial" w:cs="Arial"/>
          <w:szCs w:val="24"/>
        </w:rPr>
        <w:tab/>
        <w:t>Appeals</w:t>
      </w:r>
    </w:p>
    <w:p w14:paraId="06572491" w14:textId="77777777" w:rsidR="001714A8" w:rsidRPr="00FC0FCE" w:rsidRDefault="001714A8" w:rsidP="001714A8">
      <w:pPr>
        <w:rPr>
          <w:rFonts w:ascii="Arial" w:hAnsi="Arial" w:cs="Arial"/>
          <w:szCs w:val="24"/>
        </w:rPr>
      </w:pPr>
    </w:p>
    <w:p w14:paraId="582278EF" w14:textId="77777777" w:rsidR="00BF07D2" w:rsidRPr="00FC0FCE" w:rsidRDefault="001714A8" w:rsidP="001714A8">
      <w:pPr>
        <w:ind w:left="1134" w:hanging="425"/>
        <w:rPr>
          <w:rFonts w:ascii="Arial" w:hAnsi="Arial" w:cs="Arial"/>
          <w:szCs w:val="24"/>
        </w:rPr>
      </w:pPr>
      <w:r w:rsidRPr="00FC0FCE">
        <w:rPr>
          <w:rFonts w:ascii="Arial" w:hAnsi="Arial" w:cs="Arial"/>
          <w:szCs w:val="24"/>
        </w:rPr>
        <w:t>12.</w:t>
      </w:r>
      <w:r w:rsidRPr="00FC0FCE">
        <w:rPr>
          <w:rFonts w:ascii="Arial" w:hAnsi="Arial" w:cs="Arial"/>
          <w:szCs w:val="24"/>
        </w:rPr>
        <w:tab/>
        <w:t xml:space="preserve">In the event that any decision taken contrary to officer advice is subject to an appeal or court action, called-in application, recovered appeal or nationally significant infrastructure project examination, it will be usual for the proposer and seconder of the motion to defend the Authority’s decision and / or act as its main witnesses, supported by officers / consultants / legal experts as necessary.  </w:t>
      </w:r>
      <w:r w:rsidR="00BF07D2" w:rsidRPr="00FC0FCE">
        <w:rPr>
          <w:rFonts w:ascii="Arial" w:hAnsi="Arial" w:cs="Arial"/>
          <w:i/>
          <w:iCs/>
          <w:szCs w:val="24"/>
        </w:rPr>
        <w:t>(</w:t>
      </w:r>
      <w:r w:rsidRPr="00FC0FCE">
        <w:rPr>
          <w:rFonts w:ascii="Arial" w:hAnsi="Arial" w:cs="Arial"/>
          <w:i/>
          <w:iCs/>
          <w:szCs w:val="24"/>
        </w:rPr>
        <w:t>NPA</w:t>
      </w:r>
      <w:r w:rsidR="00BF07D2" w:rsidRPr="00FC0FCE">
        <w:rPr>
          <w:rFonts w:ascii="Arial" w:hAnsi="Arial" w:cs="Arial"/>
          <w:i/>
          <w:iCs/>
          <w:szCs w:val="24"/>
        </w:rPr>
        <w:t xml:space="preserve"> </w:t>
      </w:r>
      <w:r w:rsidRPr="00FC0FCE">
        <w:rPr>
          <w:rFonts w:ascii="Arial" w:hAnsi="Arial" w:cs="Arial"/>
          <w:i/>
          <w:iCs/>
          <w:szCs w:val="24"/>
        </w:rPr>
        <w:t>05/11/14</w:t>
      </w:r>
      <w:r w:rsidR="00BF07D2" w:rsidRPr="00FC0FCE">
        <w:rPr>
          <w:rFonts w:ascii="Arial" w:hAnsi="Arial" w:cs="Arial"/>
          <w:i/>
          <w:iCs/>
          <w:szCs w:val="24"/>
        </w:rPr>
        <w:t>)</w:t>
      </w:r>
    </w:p>
    <w:p w14:paraId="3D8653BF" w14:textId="77777777" w:rsidR="00BF07D2" w:rsidRPr="00FC0FCE" w:rsidRDefault="00BF07D2" w:rsidP="005C4F09">
      <w:pPr>
        <w:ind w:left="709" w:hanging="709"/>
        <w:rPr>
          <w:rFonts w:ascii="Arial" w:hAnsi="Arial" w:cs="Arial"/>
          <w:szCs w:val="24"/>
        </w:rPr>
      </w:pPr>
    </w:p>
    <w:p w14:paraId="6547A7F1" w14:textId="77777777" w:rsidR="00BF07D2" w:rsidRPr="00FC0FCE" w:rsidRDefault="00BF07D2" w:rsidP="005C4F09">
      <w:pPr>
        <w:ind w:left="709" w:hanging="709"/>
        <w:rPr>
          <w:rFonts w:ascii="Arial" w:hAnsi="Arial" w:cs="Arial"/>
          <w:szCs w:val="24"/>
        </w:rPr>
      </w:pPr>
      <w:r w:rsidRPr="00FC0FCE">
        <w:rPr>
          <w:rFonts w:ascii="Arial" w:hAnsi="Arial" w:cs="Arial"/>
          <w:szCs w:val="24"/>
        </w:rPr>
        <w:t>(c)</w:t>
      </w:r>
      <w:r w:rsidRPr="00FC0FCE">
        <w:rPr>
          <w:rFonts w:ascii="Arial" w:hAnsi="Arial" w:cs="Arial"/>
          <w:szCs w:val="24"/>
        </w:rPr>
        <w:tab/>
        <w:t>To receive reports from time to time from the Chief Executive (National Park Officer) and other officers on the exercise of any functions relating to the control of development which may have been delegated to them.</w:t>
      </w:r>
    </w:p>
    <w:p w14:paraId="0902B56D" w14:textId="77777777" w:rsidR="00BF07D2" w:rsidRPr="00FC0FCE" w:rsidRDefault="00BF07D2" w:rsidP="005C4F09">
      <w:pPr>
        <w:ind w:left="709" w:hanging="709"/>
        <w:rPr>
          <w:rFonts w:ascii="Arial" w:hAnsi="Arial" w:cs="Arial"/>
          <w:szCs w:val="24"/>
        </w:rPr>
      </w:pPr>
    </w:p>
    <w:p w14:paraId="47F6C727" w14:textId="77777777" w:rsidR="00BF07D2" w:rsidRPr="00FC0FCE" w:rsidRDefault="00BF07D2" w:rsidP="005C4F09">
      <w:pPr>
        <w:pStyle w:val="Footer"/>
        <w:numPr>
          <w:ilvl w:val="0"/>
          <w:numId w:val="5"/>
        </w:numPr>
        <w:tabs>
          <w:tab w:val="clear" w:pos="4320"/>
          <w:tab w:val="clear" w:pos="8640"/>
        </w:tabs>
        <w:rPr>
          <w:rFonts w:ascii="Arial" w:hAnsi="Arial" w:cs="Arial"/>
          <w:szCs w:val="24"/>
        </w:rPr>
      </w:pPr>
      <w:r w:rsidRPr="00FC0FCE">
        <w:rPr>
          <w:rFonts w:ascii="Arial" w:hAnsi="Arial" w:cs="Arial"/>
          <w:szCs w:val="24"/>
        </w:rPr>
        <w:t xml:space="preserve">To deal with all matters relating to the designation and administration of Conservation Areas. </w:t>
      </w:r>
      <w:r w:rsidRPr="00FC0FCE">
        <w:rPr>
          <w:rFonts w:ascii="Arial" w:hAnsi="Arial" w:cs="Arial"/>
          <w:i/>
          <w:iCs/>
          <w:szCs w:val="24"/>
        </w:rPr>
        <w:t>(Policy Committee 10/97)</w:t>
      </w:r>
    </w:p>
    <w:p w14:paraId="6142F19E" w14:textId="77777777" w:rsidR="00BF07D2" w:rsidRPr="00FC0FCE" w:rsidRDefault="00BF07D2" w:rsidP="005C4F09">
      <w:pPr>
        <w:pStyle w:val="Footer"/>
        <w:tabs>
          <w:tab w:val="clear" w:pos="4320"/>
          <w:tab w:val="clear" w:pos="8640"/>
        </w:tabs>
        <w:rPr>
          <w:rFonts w:ascii="Arial" w:hAnsi="Arial" w:cs="Arial"/>
          <w:szCs w:val="24"/>
        </w:rPr>
      </w:pPr>
    </w:p>
    <w:p w14:paraId="603C1B0E" w14:textId="77777777" w:rsidR="001115CF" w:rsidRPr="00FC0FCE" w:rsidRDefault="001115CF" w:rsidP="005C4F09">
      <w:pPr>
        <w:rPr>
          <w:rFonts w:ascii="Arial" w:hAnsi="Arial" w:cs="Arial"/>
          <w:szCs w:val="24"/>
        </w:rPr>
      </w:pPr>
    </w:p>
    <w:p w14:paraId="7CE6CE0F" w14:textId="77777777" w:rsidR="001115CF" w:rsidRPr="00FC0FCE" w:rsidRDefault="001115CF" w:rsidP="005C4F09">
      <w:pPr>
        <w:pStyle w:val="Heading1"/>
        <w:rPr>
          <w:rFonts w:ascii="Arial" w:hAnsi="Arial" w:cs="Arial"/>
          <w:szCs w:val="24"/>
        </w:rPr>
      </w:pPr>
      <w:r w:rsidRPr="00FC0FCE">
        <w:rPr>
          <w:rFonts w:ascii="Arial" w:hAnsi="Arial" w:cs="Arial"/>
          <w:szCs w:val="24"/>
        </w:rPr>
        <w:t>Development Management Committee Site Inspection Procedures</w:t>
      </w:r>
    </w:p>
    <w:p w14:paraId="3D7C1DD2" w14:textId="77777777" w:rsidR="0057034D" w:rsidRPr="00FC0FCE" w:rsidRDefault="0057034D" w:rsidP="005C4F09">
      <w:pPr>
        <w:rPr>
          <w:szCs w:val="24"/>
        </w:rPr>
      </w:pPr>
    </w:p>
    <w:p w14:paraId="5D90CB3E" w14:textId="77777777" w:rsidR="001115CF" w:rsidRPr="00FC0FCE" w:rsidRDefault="001115CF" w:rsidP="005C4F09">
      <w:pPr>
        <w:numPr>
          <w:ilvl w:val="0"/>
          <w:numId w:val="12"/>
        </w:numPr>
        <w:tabs>
          <w:tab w:val="clear" w:pos="360"/>
        </w:tabs>
        <w:ind w:left="709" w:hanging="720"/>
        <w:rPr>
          <w:rFonts w:ascii="Arial" w:hAnsi="Arial" w:cs="Arial"/>
          <w:szCs w:val="24"/>
        </w:rPr>
      </w:pPr>
      <w:r w:rsidRPr="00FC0FCE">
        <w:rPr>
          <w:rFonts w:ascii="Arial" w:hAnsi="Arial" w:cs="Arial"/>
          <w:szCs w:val="24"/>
        </w:rPr>
        <w:t>The Authority’s Member Services Officer will send a written invitation to every member of the Development Management Committee, enclosing a copy of the relevant Committee report.</w:t>
      </w:r>
    </w:p>
    <w:p w14:paraId="16D1EE14" w14:textId="77777777" w:rsidR="001115CF" w:rsidRPr="00FC0FCE" w:rsidRDefault="001115CF" w:rsidP="005C4F09">
      <w:pPr>
        <w:tabs>
          <w:tab w:val="num" w:pos="720"/>
        </w:tabs>
        <w:ind w:left="709" w:hanging="720"/>
        <w:rPr>
          <w:rFonts w:ascii="Arial" w:hAnsi="Arial" w:cs="Arial"/>
          <w:szCs w:val="24"/>
        </w:rPr>
      </w:pPr>
    </w:p>
    <w:p w14:paraId="0EA745F7" w14:textId="56C8D8D5" w:rsidR="001115CF" w:rsidRPr="00FC0FCE" w:rsidRDefault="001115CF" w:rsidP="005C4F09">
      <w:pPr>
        <w:numPr>
          <w:ilvl w:val="0"/>
          <w:numId w:val="12"/>
        </w:numPr>
        <w:tabs>
          <w:tab w:val="clear" w:pos="360"/>
        </w:tabs>
        <w:ind w:left="709" w:hanging="720"/>
        <w:rPr>
          <w:rFonts w:ascii="Arial" w:hAnsi="Arial" w:cs="Arial"/>
          <w:szCs w:val="24"/>
        </w:rPr>
      </w:pPr>
      <w:r w:rsidRPr="00FC0FCE">
        <w:rPr>
          <w:rFonts w:ascii="Arial" w:hAnsi="Arial" w:cs="Arial"/>
          <w:szCs w:val="24"/>
        </w:rPr>
        <w:t xml:space="preserve">The </w:t>
      </w:r>
      <w:r w:rsidR="009B02C6" w:rsidRPr="00FC0FCE">
        <w:rPr>
          <w:rFonts w:ascii="Arial" w:hAnsi="Arial" w:cs="Arial"/>
          <w:szCs w:val="24"/>
        </w:rPr>
        <w:t>planning</w:t>
      </w:r>
      <w:r w:rsidRPr="00FC0FCE">
        <w:rPr>
          <w:rFonts w:ascii="Arial" w:hAnsi="Arial" w:cs="Arial"/>
          <w:szCs w:val="24"/>
        </w:rPr>
        <w:t xml:space="preserve"> </w:t>
      </w:r>
      <w:r w:rsidR="009B02C6" w:rsidRPr="00FC0FCE">
        <w:rPr>
          <w:rFonts w:ascii="Arial" w:hAnsi="Arial" w:cs="Arial"/>
          <w:szCs w:val="24"/>
        </w:rPr>
        <w:t>o</w:t>
      </w:r>
      <w:r w:rsidRPr="00FC0FCE">
        <w:rPr>
          <w:rFonts w:ascii="Arial" w:hAnsi="Arial" w:cs="Arial"/>
          <w:szCs w:val="24"/>
        </w:rPr>
        <w:t>fficer will obtain the owner’s permission to enter the site, if necessary, and will invite</w:t>
      </w:r>
      <w:r w:rsidR="00D125D4" w:rsidRPr="00FC0FCE">
        <w:rPr>
          <w:rFonts w:ascii="Arial" w:hAnsi="Arial" w:cs="Arial"/>
          <w:szCs w:val="24"/>
        </w:rPr>
        <w:t xml:space="preserve"> consultees whose comments are pertinent to the planning issues under consideration (e.g. Highways, </w:t>
      </w:r>
      <w:r w:rsidR="006E4CE1" w:rsidRPr="00FC0FCE">
        <w:rPr>
          <w:rFonts w:ascii="Arial" w:hAnsi="Arial" w:cs="Arial"/>
          <w:szCs w:val="24"/>
        </w:rPr>
        <w:t>Natural Resources Wales</w:t>
      </w:r>
      <w:r w:rsidR="00D125D4" w:rsidRPr="00FC0FCE">
        <w:rPr>
          <w:rFonts w:ascii="Arial" w:hAnsi="Arial" w:cs="Arial"/>
          <w:szCs w:val="24"/>
        </w:rPr>
        <w:t>).</w:t>
      </w:r>
      <w:r w:rsidR="00017BF8">
        <w:rPr>
          <w:rFonts w:ascii="Arial" w:hAnsi="Arial" w:cs="Arial"/>
          <w:szCs w:val="24"/>
        </w:rPr>
        <w:t xml:space="preserve">  The site visit is not a public meeting.</w:t>
      </w:r>
    </w:p>
    <w:p w14:paraId="4233E042" w14:textId="77777777" w:rsidR="001115CF" w:rsidRPr="00FC0FCE" w:rsidRDefault="001115CF" w:rsidP="005C4F09">
      <w:pPr>
        <w:tabs>
          <w:tab w:val="num" w:pos="720"/>
        </w:tabs>
        <w:ind w:left="709" w:hanging="720"/>
        <w:rPr>
          <w:rFonts w:ascii="Arial" w:hAnsi="Arial" w:cs="Arial"/>
          <w:szCs w:val="24"/>
        </w:rPr>
      </w:pPr>
    </w:p>
    <w:p w14:paraId="5B2F2169" w14:textId="77777777" w:rsidR="001115CF" w:rsidRPr="00FC0FCE" w:rsidRDefault="001115CF" w:rsidP="005C4F09">
      <w:pPr>
        <w:numPr>
          <w:ilvl w:val="0"/>
          <w:numId w:val="12"/>
        </w:numPr>
        <w:tabs>
          <w:tab w:val="clear" w:pos="360"/>
        </w:tabs>
        <w:ind w:left="709" w:hanging="720"/>
        <w:rPr>
          <w:rFonts w:ascii="Arial" w:hAnsi="Arial" w:cs="Arial"/>
          <w:szCs w:val="24"/>
        </w:rPr>
      </w:pPr>
      <w:r w:rsidRPr="00FC0FCE">
        <w:rPr>
          <w:rFonts w:ascii="Arial" w:hAnsi="Arial" w:cs="Arial"/>
          <w:szCs w:val="24"/>
        </w:rPr>
        <w:t>The planning officer will describe the application and outline the relevant policies and planning considerations.</w:t>
      </w:r>
    </w:p>
    <w:p w14:paraId="37F91DB9" w14:textId="77777777" w:rsidR="001115CF" w:rsidRPr="00FC0FCE" w:rsidRDefault="001115CF" w:rsidP="005C4F09">
      <w:pPr>
        <w:numPr>
          <w:ilvl w:val="0"/>
          <w:numId w:val="12"/>
        </w:numPr>
        <w:tabs>
          <w:tab w:val="clear" w:pos="360"/>
          <w:tab w:val="left" w:pos="720"/>
        </w:tabs>
        <w:ind w:left="709" w:hanging="720"/>
        <w:rPr>
          <w:rFonts w:ascii="Arial" w:hAnsi="Arial" w:cs="Arial"/>
          <w:szCs w:val="24"/>
        </w:rPr>
      </w:pPr>
      <w:r w:rsidRPr="00FC0FCE">
        <w:rPr>
          <w:rFonts w:ascii="Arial" w:hAnsi="Arial" w:cs="Arial"/>
          <w:szCs w:val="24"/>
        </w:rPr>
        <w:t>Invited consultees will advise on relevant matters of fact.</w:t>
      </w:r>
    </w:p>
    <w:p w14:paraId="6AF6226A" w14:textId="77777777" w:rsidR="001115CF" w:rsidRPr="00FC0FCE" w:rsidRDefault="001115CF" w:rsidP="005C4F09">
      <w:pPr>
        <w:tabs>
          <w:tab w:val="left" w:pos="720"/>
        </w:tabs>
        <w:ind w:left="709" w:hanging="720"/>
        <w:rPr>
          <w:rFonts w:ascii="Arial" w:hAnsi="Arial" w:cs="Arial"/>
          <w:szCs w:val="24"/>
        </w:rPr>
      </w:pPr>
    </w:p>
    <w:p w14:paraId="7F931F09" w14:textId="77777777" w:rsidR="001115CF" w:rsidRPr="00FC0FCE" w:rsidRDefault="001115CF" w:rsidP="005C4F09">
      <w:pPr>
        <w:numPr>
          <w:ilvl w:val="0"/>
          <w:numId w:val="12"/>
        </w:numPr>
        <w:tabs>
          <w:tab w:val="clear" w:pos="360"/>
        </w:tabs>
        <w:ind w:left="709" w:hanging="720"/>
        <w:rPr>
          <w:rFonts w:ascii="Arial" w:hAnsi="Arial" w:cs="Arial"/>
          <w:szCs w:val="24"/>
        </w:rPr>
      </w:pPr>
      <w:r w:rsidRPr="00FC0FCE">
        <w:rPr>
          <w:rFonts w:ascii="Arial" w:hAnsi="Arial" w:cs="Arial"/>
          <w:szCs w:val="24"/>
        </w:rPr>
        <w:t xml:space="preserve">The applicant and/or agent will </w:t>
      </w:r>
      <w:r w:rsidR="00A415DB" w:rsidRPr="00FC0FCE">
        <w:rPr>
          <w:rFonts w:ascii="Arial" w:hAnsi="Arial" w:cs="Arial"/>
          <w:szCs w:val="24"/>
        </w:rPr>
        <w:t xml:space="preserve">only </w:t>
      </w:r>
      <w:r w:rsidRPr="00FC0FCE">
        <w:rPr>
          <w:rFonts w:ascii="Arial" w:hAnsi="Arial" w:cs="Arial"/>
          <w:szCs w:val="24"/>
        </w:rPr>
        <w:t xml:space="preserve">be </w:t>
      </w:r>
      <w:r w:rsidR="00D125D4" w:rsidRPr="00FC0FCE">
        <w:rPr>
          <w:rFonts w:ascii="Arial" w:hAnsi="Arial" w:cs="Arial"/>
          <w:szCs w:val="24"/>
        </w:rPr>
        <w:t>asked to answer any questions raised by Members at the meeting</w:t>
      </w:r>
      <w:r w:rsidRPr="00FC0FCE">
        <w:rPr>
          <w:rFonts w:ascii="Arial" w:hAnsi="Arial" w:cs="Arial"/>
          <w:szCs w:val="24"/>
        </w:rPr>
        <w:t>.</w:t>
      </w:r>
    </w:p>
    <w:p w14:paraId="4A1A9714" w14:textId="77777777" w:rsidR="001115CF" w:rsidRPr="00FC0FCE" w:rsidRDefault="001115CF" w:rsidP="005C4F09">
      <w:pPr>
        <w:tabs>
          <w:tab w:val="num" w:pos="720"/>
        </w:tabs>
        <w:ind w:left="709" w:hanging="720"/>
        <w:rPr>
          <w:rFonts w:ascii="Arial" w:hAnsi="Arial" w:cs="Arial"/>
          <w:szCs w:val="24"/>
        </w:rPr>
      </w:pPr>
    </w:p>
    <w:p w14:paraId="7922A903" w14:textId="77777777" w:rsidR="001115CF" w:rsidRPr="00FC0FCE" w:rsidRDefault="001115CF" w:rsidP="005C4F09">
      <w:pPr>
        <w:numPr>
          <w:ilvl w:val="0"/>
          <w:numId w:val="12"/>
        </w:numPr>
        <w:tabs>
          <w:tab w:val="clear" w:pos="360"/>
        </w:tabs>
        <w:ind w:left="709" w:hanging="720"/>
        <w:rPr>
          <w:rFonts w:ascii="Arial" w:hAnsi="Arial" w:cs="Arial"/>
          <w:szCs w:val="24"/>
        </w:rPr>
      </w:pPr>
      <w:r w:rsidRPr="00FC0FCE">
        <w:rPr>
          <w:rFonts w:ascii="Arial" w:hAnsi="Arial" w:cs="Arial"/>
          <w:szCs w:val="24"/>
        </w:rPr>
        <w:t>The Chairman will bring the site inspection to a close.</w:t>
      </w:r>
    </w:p>
    <w:p w14:paraId="41BAD49F" w14:textId="77777777" w:rsidR="001115CF" w:rsidRPr="00FC0FCE" w:rsidRDefault="001115CF" w:rsidP="005C4F09">
      <w:pPr>
        <w:tabs>
          <w:tab w:val="num" w:pos="720"/>
        </w:tabs>
        <w:ind w:left="709" w:hanging="720"/>
        <w:rPr>
          <w:rFonts w:ascii="Arial" w:hAnsi="Arial" w:cs="Arial"/>
          <w:szCs w:val="24"/>
        </w:rPr>
      </w:pPr>
    </w:p>
    <w:p w14:paraId="377BAD68" w14:textId="77777777" w:rsidR="001115CF" w:rsidRPr="00FC0FCE" w:rsidRDefault="001115CF" w:rsidP="005C4F09">
      <w:pPr>
        <w:numPr>
          <w:ilvl w:val="0"/>
          <w:numId w:val="12"/>
        </w:numPr>
        <w:tabs>
          <w:tab w:val="clear" w:pos="360"/>
        </w:tabs>
        <w:ind w:left="709" w:hanging="720"/>
        <w:rPr>
          <w:rFonts w:ascii="Arial" w:hAnsi="Arial" w:cs="Arial"/>
          <w:szCs w:val="24"/>
        </w:rPr>
      </w:pPr>
      <w:r w:rsidRPr="00FC0FCE">
        <w:rPr>
          <w:rFonts w:ascii="Arial" w:hAnsi="Arial" w:cs="Arial"/>
          <w:szCs w:val="24"/>
        </w:rPr>
        <w:t>Immediately before or after the formal site inspection it may also be appropriate for Members to view the site from other vantage points.</w:t>
      </w:r>
    </w:p>
    <w:p w14:paraId="1EB839DD" w14:textId="77777777" w:rsidR="001115CF" w:rsidRPr="00FC0FCE" w:rsidRDefault="001115CF" w:rsidP="005C4F09">
      <w:pPr>
        <w:tabs>
          <w:tab w:val="num" w:pos="720"/>
        </w:tabs>
        <w:ind w:left="709" w:hanging="720"/>
        <w:rPr>
          <w:rFonts w:ascii="Arial" w:hAnsi="Arial" w:cs="Arial"/>
          <w:szCs w:val="24"/>
        </w:rPr>
      </w:pPr>
    </w:p>
    <w:p w14:paraId="1C9086EA" w14:textId="77777777" w:rsidR="001115CF" w:rsidRPr="00FC0FCE" w:rsidRDefault="001115CF" w:rsidP="005C4F09">
      <w:pPr>
        <w:numPr>
          <w:ilvl w:val="0"/>
          <w:numId w:val="12"/>
        </w:numPr>
        <w:tabs>
          <w:tab w:val="clear" w:pos="360"/>
        </w:tabs>
        <w:ind w:left="709" w:hanging="720"/>
        <w:rPr>
          <w:rFonts w:ascii="Arial" w:hAnsi="Arial" w:cs="Arial"/>
          <w:szCs w:val="24"/>
        </w:rPr>
      </w:pPr>
      <w:r w:rsidRPr="00FC0FCE">
        <w:rPr>
          <w:rFonts w:ascii="Arial" w:hAnsi="Arial" w:cs="Arial"/>
          <w:szCs w:val="24"/>
        </w:rPr>
        <w:t>The Authority’s Standing Orders will also apply generally over such matters as rule of debate.</w:t>
      </w:r>
    </w:p>
    <w:p w14:paraId="6F947840" w14:textId="77777777" w:rsidR="001115CF" w:rsidRPr="00FC0FCE" w:rsidRDefault="001115CF" w:rsidP="005C4F09">
      <w:pPr>
        <w:tabs>
          <w:tab w:val="num" w:pos="720"/>
        </w:tabs>
        <w:ind w:left="709" w:hanging="720"/>
        <w:rPr>
          <w:rFonts w:ascii="Arial" w:hAnsi="Arial" w:cs="Arial"/>
          <w:szCs w:val="24"/>
        </w:rPr>
      </w:pPr>
    </w:p>
    <w:p w14:paraId="2DD626C3" w14:textId="77777777" w:rsidR="001115CF" w:rsidRPr="00FC0FCE" w:rsidRDefault="001115CF" w:rsidP="005C4F09">
      <w:pPr>
        <w:numPr>
          <w:ilvl w:val="0"/>
          <w:numId w:val="12"/>
        </w:numPr>
        <w:tabs>
          <w:tab w:val="clear" w:pos="360"/>
        </w:tabs>
        <w:ind w:left="709" w:hanging="720"/>
        <w:rPr>
          <w:rFonts w:ascii="Arial" w:hAnsi="Arial" w:cs="Arial"/>
          <w:szCs w:val="24"/>
        </w:rPr>
      </w:pPr>
      <w:r w:rsidRPr="00FC0FCE">
        <w:rPr>
          <w:rFonts w:ascii="Arial" w:hAnsi="Arial" w:cs="Arial"/>
          <w:szCs w:val="24"/>
        </w:rPr>
        <w:t xml:space="preserve">The Chairman may adjourn the meeting at any time, in the event of disturbance to orderly conduct. </w:t>
      </w:r>
      <w:r w:rsidR="0017796C" w:rsidRPr="00FC0FCE">
        <w:rPr>
          <w:rFonts w:ascii="Arial" w:hAnsi="Arial" w:cs="Arial"/>
          <w:i/>
          <w:szCs w:val="24"/>
        </w:rPr>
        <w:t>(NPA 07/12/11)</w:t>
      </w:r>
    </w:p>
    <w:p w14:paraId="0B99D5E5" w14:textId="77777777" w:rsidR="0057034D" w:rsidRPr="00FC0FCE" w:rsidRDefault="0057034D" w:rsidP="0057034D">
      <w:pPr>
        <w:rPr>
          <w:rFonts w:ascii="Arial" w:hAnsi="Arial" w:cs="Arial"/>
          <w:szCs w:val="24"/>
        </w:rPr>
      </w:pPr>
    </w:p>
    <w:p w14:paraId="27AF5782" w14:textId="77777777" w:rsidR="0057034D" w:rsidRPr="00FC0FCE" w:rsidRDefault="0057034D" w:rsidP="005C4F09">
      <w:pPr>
        <w:rPr>
          <w:rFonts w:ascii="Arial" w:hAnsi="Arial" w:cs="Arial"/>
          <w:szCs w:val="24"/>
        </w:rPr>
      </w:pPr>
    </w:p>
    <w:p w14:paraId="0CBCDB3D" w14:textId="77777777" w:rsidR="005063A7" w:rsidRPr="00FC0FCE" w:rsidRDefault="005063A7" w:rsidP="00BC7463">
      <w:pPr>
        <w:keepNext/>
        <w:rPr>
          <w:rFonts w:ascii="Arial" w:hAnsi="Arial" w:cs="Arial"/>
          <w:i/>
          <w:szCs w:val="24"/>
        </w:rPr>
      </w:pPr>
      <w:r w:rsidRPr="00FC0FCE">
        <w:rPr>
          <w:rFonts w:ascii="Arial" w:hAnsi="Arial" w:cs="Arial"/>
          <w:b/>
          <w:szCs w:val="24"/>
        </w:rPr>
        <w:lastRenderedPageBreak/>
        <w:t>AUDIT AND CORPORATE SERVICES REVIEW COMMITTEE</w:t>
      </w:r>
      <w:r w:rsidR="00410AB8" w:rsidRPr="00FC0FCE">
        <w:rPr>
          <w:rFonts w:ascii="Arial" w:hAnsi="Arial" w:cs="Arial"/>
          <w:b/>
          <w:szCs w:val="24"/>
        </w:rPr>
        <w:t xml:space="preserve"> </w:t>
      </w:r>
      <w:r w:rsidR="00410AB8" w:rsidRPr="00FC0FCE">
        <w:rPr>
          <w:rFonts w:ascii="Arial" w:hAnsi="Arial" w:cs="Arial"/>
          <w:i/>
          <w:szCs w:val="24"/>
        </w:rPr>
        <w:t>(NPA 11/06/14)</w:t>
      </w:r>
    </w:p>
    <w:p w14:paraId="443371CD" w14:textId="77777777" w:rsidR="005063A7" w:rsidRPr="00FC0FCE" w:rsidRDefault="005063A7" w:rsidP="00BC7463">
      <w:pPr>
        <w:keepNext/>
        <w:rPr>
          <w:rFonts w:ascii="Arial" w:hAnsi="Arial" w:cs="Arial"/>
          <w:szCs w:val="24"/>
        </w:rPr>
      </w:pPr>
    </w:p>
    <w:p w14:paraId="04A1999F" w14:textId="77777777" w:rsidR="005063A7" w:rsidRPr="00FC0FCE" w:rsidRDefault="005063A7" w:rsidP="00BC7463">
      <w:pPr>
        <w:keepNext/>
        <w:rPr>
          <w:rFonts w:ascii="Arial" w:hAnsi="Arial" w:cs="Arial"/>
          <w:szCs w:val="24"/>
          <w:u w:val="single"/>
        </w:rPr>
      </w:pPr>
      <w:r w:rsidRPr="00FC0FCE">
        <w:rPr>
          <w:rFonts w:ascii="Arial" w:hAnsi="Arial" w:cs="Arial"/>
          <w:szCs w:val="24"/>
          <w:u w:val="single"/>
        </w:rPr>
        <w:t>Role</w:t>
      </w:r>
    </w:p>
    <w:p w14:paraId="468F1B90" w14:textId="77777777" w:rsidR="005063A7" w:rsidRPr="00FC0FCE" w:rsidRDefault="005063A7" w:rsidP="005063A7">
      <w:pPr>
        <w:rPr>
          <w:rFonts w:ascii="Arial" w:hAnsi="Arial" w:cs="Arial"/>
          <w:szCs w:val="24"/>
        </w:rPr>
      </w:pPr>
      <w:r w:rsidRPr="00FC0FCE">
        <w:rPr>
          <w:rFonts w:ascii="Arial" w:hAnsi="Arial" w:cs="Arial"/>
          <w:szCs w:val="24"/>
        </w:rPr>
        <w:t>To exercise the powers and duties of the Authority in relation to the following functions:</w:t>
      </w:r>
    </w:p>
    <w:p w14:paraId="7B2142FE" w14:textId="77777777" w:rsidR="005063A7" w:rsidRPr="00FC0FCE" w:rsidRDefault="005063A7" w:rsidP="005063A7">
      <w:pPr>
        <w:rPr>
          <w:rFonts w:ascii="Arial" w:hAnsi="Arial" w:cs="Arial"/>
          <w:szCs w:val="24"/>
        </w:rPr>
      </w:pPr>
    </w:p>
    <w:p w14:paraId="5519345E" w14:textId="77777777" w:rsidR="005063A7" w:rsidRPr="00FC0FCE" w:rsidRDefault="005063A7" w:rsidP="005063A7">
      <w:pPr>
        <w:rPr>
          <w:rFonts w:ascii="Arial" w:hAnsi="Arial" w:cs="Arial"/>
          <w:szCs w:val="24"/>
        </w:rPr>
      </w:pPr>
    </w:p>
    <w:p w14:paraId="42FAE047" w14:textId="0499590B" w:rsidR="005063A7" w:rsidRPr="00FC0FCE" w:rsidRDefault="00D502C4" w:rsidP="005063A7">
      <w:pPr>
        <w:tabs>
          <w:tab w:val="left" w:pos="426"/>
        </w:tabs>
        <w:rPr>
          <w:rFonts w:ascii="Arial" w:hAnsi="Arial" w:cs="Arial"/>
          <w:szCs w:val="24"/>
        </w:rPr>
      </w:pPr>
      <w:r w:rsidRPr="00FC0FCE">
        <w:rPr>
          <w:rFonts w:ascii="Arial" w:hAnsi="Arial" w:cs="Arial"/>
          <w:szCs w:val="24"/>
        </w:rPr>
        <w:t>1.</w:t>
      </w:r>
      <w:r w:rsidR="005063A7" w:rsidRPr="00FC0FCE">
        <w:rPr>
          <w:rFonts w:ascii="Arial" w:hAnsi="Arial" w:cs="Arial"/>
          <w:szCs w:val="24"/>
        </w:rPr>
        <w:t>.</w:t>
      </w:r>
      <w:r w:rsidR="005063A7" w:rsidRPr="00FC0FCE">
        <w:rPr>
          <w:rFonts w:ascii="Arial" w:hAnsi="Arial" w:cs="Arial"/>
          <w:szCs w:val="24"/>
        </w:rPr>
        <w:tab/>
        <w:t>Audit Activity</w:t>
      </w:r>
    </w:p>
    <w:p w14:paraId="2D7ACD60" w14:textId="5489E256" w:rsidR="005063A7" w:rsidRPr="00FC0FCE" w:rsidRDefault="005063A7" w:rsidP="005063A7">
      <w:pPr>
        <w:numPr>
          <w:ilvl w:val="0"/>
          <w:numId w:val="24"/>
        </w:numPr>
        <w:tabs>
          <w:tab w:val="left" w:pos="426"/>
        </w:tabs>
        <w:rPr>
          <w:rFonts w:ascii="Arial" w:hAnsi="Arial" w:cs="Arial"/>
          <w:szCs w:val="24"/>
        </w:rPr>
      </w:pPr>
      <w:r w:rsidRPr="00FC0FCE">
        <w:rPr>
          <w:rFonts w:ascii="Arial" w:hAnsi="Arial" w:cs="Arial"/>
          <w:szCs w:val="24"/>
        </w:rPr>
        <w:t xml:space="preserve">To consider reports from </w:t>
      </w:r>
      <w:r w:rsidR="00B56E44" w:rsidRPr="00FC0FCE">
        <w:rPr>
          <w:rFonts w:ascii="Arial" w:hAnsi="Arial" w:cs="Arial"/>
          <w:szCs w:val="24"/>
        </w:rPr>
        <w:t xml:space="preserve">Audit </w:t>
      </w:r>
      <w:r w:rsidRPr="00FC0FCE">
        <w:rPr>
          <w:rFonts w:ascii="Arial" w:hAnsi="Arial" w:cs="Arial"/>
          <w:szCs w:val="24"/>
        </w:rPr>
        <w:t>Wales (e.g. the Annual Improvement Report, Annual Audit Letter) and to monitor the Authority’s performance thereon</w:t>
      </w:r>
    </w:p>
    <w:p w14:paraId="5B259D96" w14:textId="48BCD6EE" w:rsidR="005063A7" w:rsidRPr="00FC0FCE" w:rsidRDefault="005063A7" w:rsidP="005063A7">
      <w:pPr>
        <w:numPr>
          <w:ilvl w:val="0"/>
          <w:numId w:val="24"/>
        </w:numPr>
        <w:tabs>
          <w:tab w:val="left" w:pos="426"/>
        </w:tabs>
        <w:rPr>
          <w:rFonts w:ascii="Arial" w:hAnsi="Arial" w:cs="Arial"/>
          <w:szCs w:val="24"/>
        </w:rPr>
      </w:pPr>
      <w:r w:rsidRPr="00FC0FCE">
        <w:rPr>
          <w:rFonts w:ascii="Arial" w:hAnsi="Arial" w:cs="Arial"/>
          <w:szCs w:val="24"/>
        </w:rPr>
        <w:t>To consider reports from Internal Audit on the Authority’s systems and controls</w:t>
      </w:r>
    </w:p>
    <w:p w14:paraId="295C2A5F" w14:textId="10AA29AC" w:rsidR="00CF0546" w:rsidRPr="00FC0FCE" w:rsidRDefault="00CF0546" w:rsidP="00CF0546">
      <w:pPr>
        <w:numPr>
          <w:ilvl w:val="0"/>
          <w:numId w:val="24"/>
        </w:numPr>
        <w:tabs>
          <w:tab w:val="left" w:pos="426"/>
        </w:tabs>
        <w:rPr>
          <w:rFonts w:ascii="Arial" w:hAnsi="Arial" w:cs="Arial"/>
          <w:szCs w:val="24"/>
        </w:rPr>
      </w:pPr>
      <w:r w:rsidRPr="00FC0FCE">
        <w:rPr>
          <w:rFonts w:ascii="Arial" w:hAnsi="Arial" w:cs="Arial"/>
          <w:szCs w:val="24"/>
        </w:rPr>
        <w:t xml:space="preserve">To oversee the production of the Annual Governance Statement and to monitor the Authority’s performance against actions agreed </w:t>
      </w:r>
      <w:r w:rsidR="0002266F" w:rsidRPr="00FC0FCE">
        <w:rPr>
          <w:rFonts w:ascii="Arial" w:hAnsi="Arial" w:cs="Arial"/>
          <w:szCs w:val="24"/>
        </w:rPr>
        <w:t xml:space="preserve">for Significant Governance Issues identified within the Statement. </w:t>
      </w:r>
    </w:p>
    <w:p w14:paraId="4D1B68CB" w14:textId="77777777" w:rsidR="005063A7" w:rsidRPr="00FC0FCE" w:rsidRDefault="005063A7" w:rsidP="005063A7">
      <w:pPr>
        <w:tabs>
          <w:tab w:val="left" w:pos="426"/>
        </w:tabs>
        <w:rPr>
          <w:rFonts w:ascii="Arial" w:hAnsi="Arial" w:cs="Arial"/>
          <w:szCs w:val="24"/>
        </w:rPr>
      </w:pPr>
    </w:p>
    <w:p w14:paraId="2F9023C4" w14:textId="0F8E5290" w:rsidR="005063A7" w:rsidRPr="00FC0FCE" w:rsidRDefault="00D502C4" w:rsidP="005063A7">
      <w:pPr>
        <w:tabs>
          <w:tab w:val="left" w:pos="426"/>
        </w:tabs>
        <w:rPr>
          <w:rFonts w:ascii="Arial" w:hAnsi="Arial" w:cs="Arial"/>
          <w:szCs w:val="24"/>
        </w:rPr>
      </w:pPr>
      <w:r w:rsidRPr="00FC0FCE">
        <w:rPr>
          <w:rFonts w:ascii="Arial" w:hAnsi="Arial" w:cs="Arial"/>
          <w:szCs w:val="24"/>
        </w:rPr>
        <w:t>2.</w:t>
      </w:r>
      <w:r w:rsidR="005063A7" w:rsidRPr="00FC0FCE">
        <w:rPr>
          <w:rFonts w:ascii="Arial" w:hAnsi="Arial" w:cs="Arial"/>
          <w:szCs w:val="24"/>
        </w:rPr>
        <w:t>.</w:t>
      </w:r>
      <w:r w:rsidR="005063A7" w:rsidRPr="00FC0FCE">
        <w:rPr>
          <w:rFonts w:ascii="Arial" w:hAnsi="Arial" w:cs="Arial"/>
          <w:szCs w:val="24"/>
        </w:rPr>
        <w:tab/>
        <w:t>Finance</w:t>
      </w:r>
    </w:p>
    <w:p w14:paraId="47B8DEE2" w14:textId="0B7F5043" w:rsidR="005063A7" w:rsidRPr="00FC0FCE" w:rsidRDefault="005063A7" w:rsidP="005063A7">
      <w:pPr>
        <w:numPr>
          <w:ilvl w:val="0"/>
          <w:numId w:val="25"/>
        </w:numPr>
        <w:tabs>
          <w:tab w:val="left" w:pos="426"/>
        </w:tabs>
        <w:rPr>
          <w:rFonts w:ascii="Arial" w:hAnsi="Arial" w:cs="Arial"/>
          <w:szCs w:val="24"/>
        </w:rPr>
      </w:pPr>
      <w:r w:rsidRPr="00FC0FCE">
        <w:rPr>
          <w:rFonts w:ascii="Arial" w:hAnsi="Arial" w:cs="Arial"/>
          <w:szCs w:val="24"/>
        </w:rPr>
        <w:t>To consider quarterly reports on the Authority’s financial performance and budgetary matters</w:t>
      </w:r>
      <w:r w:rsidR="00C11236">
        <w:rPr>
          <w:rFonts w:ascii="Arial" w:hAnsi="Arial" w:cs="Arial"/>
          <w:szCs w:val="24"/>
        </w:rPr>
        <w:t xml:space="preserve"> including</w:t>
      </w:r>
      <w:r w:rsidR="00C11236" w:rsidRPr="00FC0FCE">
        <w:rPr>
          <w:rFonts w:ascii="Arial" w:hAnsi="Arial" w:cs="Arial"/>
          <w:szCs w:val="24"/>
        </w:rPr>
        <w:t xml:space="preserve"> income generation</w:t>
      </w:r>
      <w:r w:rsidR="00C11236">
        <w:rPr>
          <w:rFonts w:ascii="Arial" w:hAnsi="Arial" w:cs="Arial"/>
          <w:szCs w:val="24"/>
        </w:rPr>
        <w:t xml:space="preserve"> and efficiencies</w:t>
      </w:r>
    </w:p>
    <w:p w14:paraId="1A4B6549" w14:textId="467830D5" w:rsidR="005063A7" w:rsidRPr="00FC0FCE" w:rsidRDefault="005063A7" w:rsidP="005063A7">
      <w:pPr>
        <w:numPr>
          <w:ilvl w:val="0"/>
          <w:numId w:val="25"/>
        </w:numPr>
        <w:tabs>
          <w:tab w:val="left" w:pos="426"/>
        </w:tabs>
        <w:rPr>
          <w:rFonts w:ascii="Arial" w:hAnsi="Arial" w:cs="Arial"/>
          <w:szCs w:val="24"/>
        </w:rPr>
      </w:pPr>
      <w:r w:rsidRPr="00FC0FCE">
        <w:rPr>
          <w:rFonts w:ascii="Arial" w:hAnsi="Arial" w:cs="Arial"/>
          <w:szCs w:val="24"/>
        </w:rPr>
        <w:t>To monitor the Authority’s performance in relation to its Annual Statement of Accounts</w:t>
      </w:r>
    </w:p>
    <w:p w14:paraId="50D6D283" w14:textId="77777777" w:rsidR="0002266F" w:rsidRPr="00FC0FCE" w:rsidRDefault="0002266F" w:rsidP="0002266F">
      <w:pPr>
        <w:tabs>
          <w:tab w:val="left" w:pos="426"/>
        </w:tabs>
        <w:ind w:left="786"/>
        <w:rPr>
          <w:rFonts w:ascii="Arial" w:hAnsi="Arial" w:cs="Arial"/>
          <w:szCs w:val="24"/>
        </w:rPr>
      </w:pPr>
    </w:p>
    <w:p w14:paraId="4375382E" w14:textId="7E243B62" w:rsidR="00C77D10" w:rsidRPr="00FC0FCE" w:rsidRDefault="00C77D10" w:rsidP="00C77D10">
      <w:pPr>
        <w:tabs>
          <w:tab w:val="left" w:pos="426"/>
        </w:tabs>
        <w:rPr>
          <w:rFonts w:ascii="Arial" w:hAnsi="Arial" w:cs="Arial"/>
          <w:szCs w:val="24"/>
        </w:rPr>
      </w:pPr>
      <w:r w:rsidRPr="00FC0FCE">
        <w:rPr>
          <w:rFonts w:ascii="Arial" w:hAnsi="Arial" w:cs="Arial"/>
          <w:szCs w:val="24"/>
        </w:rPr>
        <w:t>3. Risk and Assurance</w:t>
      </w:r>
    </w:p>
    <w:p w14:paraId="2C12AA0A" w14:textId="77777777" w:rsidR="00C77D10" w:rsidRPr="00FC0FCE" w:rsidRDefault="00C77D10" w:rsidP="00C77D10">
      <w:pPr>
        <w:tabs>
          <w:tab w:val="left" w:pos="426"/>
        </w:tabs>
        <w:rPr>
          <w:rFonts w:ascii="Arial" w:hAnsi="Arial" w:cs="Arial"/>
          <w:szCs w:val="24"/>
        </w:rPr>
      </w:pPr>
    </w:p>
    <w:p w14:paraId="2BC66C9E" w14:textId="6E1D6C42" w:rsidR="00C77D10" w:rsidRPr="00FC0FCE" w:rsidRDefault="00C77D10" w:rsidP="00C77D10">
      <w:pPr>
        <w:pStyle w:val="ListParagraph"/>
        <w:numPr>
          <w:ilvl w:val="0"/>
          <w:numId w:val="41"/>
        </w:numPr>
        <w:tabs>
          <w:tab w:val="left" w:pos="426"/>
        </w:tabs>
        <w:rPr>
          <w:rFonts w:ascii="Arial" w:hAnsi="Arial" w:cs="Arial"/>
          <w:sz w:val="24"/>
          <w:szCs w:val="24"/>
        </w:rPr>
      </w:pPr>
      <w:r w:rsidRPr="00FC0FCE">
        <w:rPr>
          <w:rFonts w:ascii="Arial" w:hAnsi="Arial" w:cs="Arial"/>
          <w:sz w:val="24"/>
          <w:szCs w:val="24"/>
        </w:rPr>
        <w:t>To consider quarterly reports from the performance management system on priority indicators, projects and work programmes and to consider implications that this may have on risks for the Authority.</w:t>
      </w:r>
    </w:p>
    <w:p w14:paraId="1A3D97C6" w14:textId="279D2B0E" w:rsidR="00D502C4" w:rsidRPr="00FC0FCE" w:rsidRDefault="00C77D10" w:rsidP="005063A7">
      <w:pPr>
        <w:pStyle w:val="ListParagraph"/>
        <w:numPr>
          <w:ilvl w:val="0"/>
          <w:numId w:val="41"/>
        </w:numPr>
        <w:tabs>
          <w:tab w:val="left" w:pos="426"/>
        </w:tabs>
        <w:rPr>
          <w:rFonts w:ascii="Arial" w:hAnsi="Arial" w:cs="Arial"/>
          <w:sz w:val="24"/>
          <w:szCs w:val="24"/>
        </w:rPr>
      </w:pPr>
      <w:r w:rsidRPr="00FC0FCE">
        <w:rPr>
          <w:rFonts w:ascii="Arial" w:hAnsi="Arial" w:cs="Arial"/>
          <w:sz w:val="24"/>
          <w:szCs w:val="24"/>
        </w:rPr>
        <w:t>To</w:t>
      </w:r>
      <w:r w:rsidR="00AB1D36" w:rsidRPr="00FC0FCE">
        <w:rPr>
          <w:rFonts w:ascii="Arial" w:hAnsi="Arial" w:cs="Arial"/>
          <w:sz w:val="24"/>
          <w:szCs w:val="24"/>
        </w:rPr>
        <w:t xml:space="preserve"> consider</w:t>
      </w:r>
      <w:r w:rsidRPr="00FC0FCE">
        <w:rPr>
          <w:rFonts w:ascii="Arial" w:hAnsi="Arial" w:cs="Arial"/>
          <w:sz w:val="24"/>
          <w:szCs w:val="24"/>
        </w:rPr>
        <w:t xml:space="preserve"> quarterly assurance monitoring reports for Compliance, Public Statutory Duties and Corporate Improvement </w:t>
      </w:r>
      <w:r w:rsidR="00AB1D36" w:rsidRPr="00FC0FCE">
        <w:rPr>
          <w:rFonts w:ascii="Arial" w:hAnsi="Arial" w:cs="Arial"/>
          <w:sz w:val="24"/>
          <w:szCs w:val="24"/>
        </w:rPr>
        <w:t>areas</w:t>
      </w:r>
      <w:r w:rsidR="0087363F">
        <w:rPr>
          <w:rFonts w:ascii="Arial" w:hAnsi="Arial" w:cs="Arial"/>
          <w:sz w:val="24"/>
          <w:szCs w:val="24"/>
        </w:rPr>
        <w:t xml:space="preserve"> including</w:t>
      </w:r>
      <w:r w:rsidR="00AB1D36" w:rsidRPr="00FC0FCE">
        <w:rPr>
          <w:rFonts w:ascii="Arial" w:hAnsi="Arial" w:cs="Arial"/>
          <w:sz w:val="24"/>
          <w:szCs w:val="24"/>
        </w:rPr>
        <w:t>:</w:t>
      </w:r>
    </w:p>
    <w:p w14:paraId="485ECCDD" w14:textId="77777777" w:rsidR="00AB1D36" w:rsidRPr="00FC0FCE" w:rsidRDefault="00AB1D36" w:rsidP="00AB1D36">
      <w:pPr>
        <w:pStyle w:val="ListParagraph"/>
        <w:tabs>
          <w:tab w:val="left" w:pos="426"/>
        </w:tabs>
        <w:rPr>
          <w:rFonts w:ascii="Arial" w:hAnsi="Arial" w:cs="Arial"/>
          <w:sz w:val="24"/>
          <w:szCs w:val="24"/>
        </w:rPr>
      </w:pPr>
    </w:p>
    <w:p w14:paraId="15544854" w14:textId="14242160" w:rsidR="00AB1D36" w:rsidRPr="00FC0FCE" w:rsidRDefault="00AB1D36" w:rsidP="00AB1D36">
      <w:pPr>
        <w:pStyle w:val="ListParagraph"/>
        <w:numPr>
          <w:ilvl w:val="0"/>
          <w:numId w:val="42"/>
        </w:numPr>
        <w:tabs>
          <w:tab w:val="left" w:pos="426"/>
        </w:tabs>
        <w:rPr>
          <w:rFonts w:ascii="Arial" w:hAnsi="Arial" w:cs="Arial"/>
          <w:sz w:val="24"/>
          <w:szCs w:val="24"/>
        </w:rPr>
      </w:pPr>
      <w:r w:rsidRPr="00FC0FCE">
        <w:rPr>
          <w:rFonts w:ascii="Arial" w:hAnsi="Arial" w:cs="Arial"/>
          <w:sz w:val="24"/>
          <w:szCs w:val="24"/>
        </w:rPr>
        <w:t>Governance</w:t>
      </w:r>
    </w:p>
    <w:p w14:paraId="364CDB3F" w14:textId="004429B1" w:rsidR="00AB1D36" w:rsidRPr="00FC0FCE" w:rsidRDefault="00AB1D36" w:rsidP="00AB1D36">
      <w:pPr>
        <w:pStyle w:val="ListParagraph"/>
        <w:numPr>
          <w:ilvl w:val="0"/>
          <w:numId w:val="42"/>
        </w:numPr>
        <w:tabs>
          <w:tab w:val="left" w:pos="426"/>
        </w:tabs>
        <w:rPr>
          <w:rFonts w:ascii="Arial" w:hAnsi="Arial" w:cs="Arial"/>
          <w:sz w:val="24"/>
          <w:szCs w:val="24"/>
        </w:rPr>
      </w:pPr>
      <w:r w:rsidRPr="00FC0FCE">
        <w:rPr>
          <w:rFonts w:ascii="Arial" w:hAnsi="Arial" w:cs="Arial"/>
          <w:sz w:val="24"/>
          <w:szCs w:val="24"/>
        </w:rPr>
        <w:t>Finance</w:t>
      </w:r>
    </w:p>
    <w:p w14:paraId="3995F310" w14:textId="456BE881" w:rsidR="00AB1D36" w:rsidRPr="00FC0FCE" w:rsidRDefault="00AB1D36" w:rsidP="00AB1D36">
      <w:pPr>
        <w:pStyle w:val="ListParagraph"/>
        <w:numPr>
          <w:ilvl w:val="0"/>
          <w:numId w:val="42"/>
        </w:numPr>
        <w:tabs>
          <w:tab w:val="left" w:pos="426"/>
        </w:tabs>
        <w:rPr>
          <w:rFonts w:ascii="Arial" w:hAnsi="Arial" w:cs="Arial"/>
          <w:sz w:val="24"/>
          <w:szCs w:val="24"/>
        </w:rPr>
      </w:pPr>
      <w:r w:rsidRPr="00FC0FCE">
        <w:rPr>
          <w:rFonts w:ascii="Arial" w:hAnsi="Arial" w:cs="Arial"/>
          <w:sz w:val="24"/>
          <w:szCs w:val="24"/>
        </w:rPr>
        <w:t>Sustainability, Section 6 Biodiversity Duty, Net Zero, Socially Responsible Procurement Duty</w:t>
      </w:r>
    </w:p>
    <w:p w14:paraId="08F11C5F" w14:textId="0E1E100F" w:rsidR="00AB1D36" w:rsidRPr="00FC0FCE" w:rsidRDefault="00AB1D36" w:rsidP="00AB1D36">
      <w:pPr>
        <w:pStyle w:val="ListParagraph"/>
        <w:numPr>
          <w:ilvl w:val="0"/>
          <w:numId w:val="42"/>
        </w:numPr>
        <w:tabs>
          <w:tab w:val="left" w:pos="426"/>
        </w:tabs>
        <w:rPr>
          <w:rFonts w:ascii="Arial" w:hAnsi="Arial" w:cs="Arial"/>
          <w:sz w:val="24"/>
          <w:szCs w:val="24"/>
        </w:rPr>
      </w:pPr>
      <w:r w:rsidRPr="00FC0FCE">
        <w:rPr>
          <w:rFonts w:ascii="Arial" w:hAnsi="Arial" w:cs="Arial"/>
          <w:sz w:val="24"/>
          <w:szCs w:val="24"/>
        </w:rPr>
        <w:t>Welsh Language</w:t>
      </w:r>
    </w:p>
    <w:p w14:paraId="00164022" w14:textId="70CEA550" w:rsidR="00AB1D36" w:rsidRPr="00FC0FCE" w:rsidRDefault="00AB1D36" w:rsidP="00AB1D36">
      <w:pPr>
        <w:pStyle w:val="ListParagraph"/>
        <w:numPr>
          <w:ilvl w:val="0"/>
          <w:numId w:val="42"/>
        </w:numPr>
        <w:tabs>
          <w:tab w:val="left" w:pos="426"/>
        </w:tabs>
        <w:rPr>
          <w:rFonts w:ascii="Arial" w:hAnsi="Arial" w:cs="Arial"/>
          <w:sz w:val="24"/>
          <w:szCs w:val="24"/>
        </w:rPr>
      </w:pPr>
      <w:r w:rsidRPr="00FC0FCE">
        <w:rPr>
          <w:rFonts w:ascii="Arial" w:hAnsi="Arial" w:cs="Arial"/>
          <w:sz w:val="24"/>
          <w:szCs w:val="24"/>
        </w:rPr>
        <w:t xml:space="preserve">Public Sector Equality and </w:t>
      </w:r>
      <w:proofErr w:type="gramStart"/>
      <w:r w:rsidRPr="00FC0FCE">
        <w:rPr>
          <w:rFonts w:ascii="Arial" w:hAnsi="Arial" w:cs="Arial"/>
          <w:sz w:val="24"/>
          <w:szCs w:val="24"/>
        </w:rPr>
        <w:t>Socio Economic</w:t>
      </w:r>
      <w:proofErr w:type="gramEnd"/>
      <w:r w:rsidRPr="00FC0FCE">
        <w:rPr>
          <w:rFonts w:ascii="Arial" w:hAnsi="Arial" w:cs="Arial"/>
          <w:sz w:val="24"/>
          <w:szCs w:val="24"/>
        </w:rPr>
        <w:t xml:space="preserve"> Duties, Child Poverty</w:t>
      </w:r>
    </w:p>
    <w:p w14:paraId="151E9E28" w14:textId="2E92DA0B" w:rsidR="00AB1D36" w:rsidRPr="00FC0FCE" w:rsidRDefault="00AB1D36" w:rsidP="00AB1D36">
      <w:pPr>
        <w:pStyle w:val="ListParagraph"/>
        <w:numPr>
          <w:ilvl w:val="0"/>
          <w:numId w:val="42"/>
        </w:numPr>
        <w:tabs>
          <w:tab w:val="left" w:pos="426"/>
        </w:tabs>
        <w:rPr>
          <w:rFonts w:ascii="Arial" w:hAnsi="Arial" w:cs="Arial"/>
          <w:sz w:val="24"/>
          <w:szCs w:val="24"/>
        </w:rPr>
      </w:pPr>
      <w:r w:rsidRPr="00FC0FCE">
        <w:rPr>
          <w:rFonts w:ascii="Arial" w:hAnsi="Arial" w:cs="Arial"/>
          <w:sz w:val="24"/>
          <w:szCs w:val="24"/>
        </w:rPr>
        <w:t>Safeguarding</w:t>
      </w:r>
    </w:p>
    <w:p w14:paraId="1787052B" w14:textId="05A058DA" w:rsidR="00AB1D36" w:rsidRPr="00FC0FCE" w:rsidRDefault="00AB1D36" w:rsidP="00AB1D36">
      <w:pPr>
        <w:pStyle w:val="ListParagraph"/>
        <w:numPr>
          <w:ilvl w:val="0"/>
          <w:numId w:val="42"/>
        </w:numPr>
        <w:tabs>
          <w:tab w:val="left" w:pos="426"/>
        </w:tabs>
        <w:rPr>
          <w:rFonts w:ascii="Arial" w:hAnsi="Arial" w:cs="Arial"/>
          <w:sz w:val="24"/>
          <w:szCs w:val="24"/>
        </w:rPr>
      </w:pPr>
      <w:r w:rsidRPr="00FC0FCE">
        <w:rPr>
          <w:rFonts w:ascii="Arial" w:hAnsi="Arial" w:cs="Arial"/>
          <w:sz w:val="24"/>
          <w:szCs w:val="24"/>
        </w:rPr>
        <w:t>Information Governance, Data Protection and Cyber Security</w:t>
      </w:r>
    </w:p>
    <w:p w14:paraId="449C9CA6" w14:textId="07667855" w:rsidR="00AB1D36" w:rsidRPr="00FC0FCE" w:rsidRDefault="00AB1D36" w:rsidP="00AB1D36">
      <w:pPr>
        <w:pStyle w:val="ListParagraph"/>
        <w:numPr>
          <w:ilvl w:val="0"/>
          <w:numId w:val="42"/>
        </w:numPr>
        <w:tabs>
          <w:tab w:val="left" w:pos="426"/>
        </w:tabs>
        <w:rPr>
          <w:rFonts w:ascii="Arial" w:hAnsi="Arial" w:cs="Arial"/>
          <w:sz w:val="24"/>
          <w:szCs w:val="24"/>
        </w:rPr>
      </w:pPr>
      <w:r w:rsidRPr="00FC0FCE">
        <w:rPr>
          <w:rFonts w:ascii="Arial" w:hAnsi="Arial" w:cs="Arial"/>
          <w:sz w:val="24"/>
          <w:szCs w:val="24"/>
        </w:rPr>
        <w:t>Workforce, Health and Safety, Social Partnership Duty</w:t>
      </w:r>
    </w:p>
    <w:p w14:paraId="355E3CCC" w14:textId="39AB8551" w:rsidR="00AB1D36" w:rsidRPr="00FC0FCE" w:rsidRDefault="00AB1D36" w:rsidP="00AB1D36">
      <w:pPr>
        <w:pStyle w:val="ListParagraph"/>
        <w:numPr>
          <w:ilvl w:val="0"/>
          <w:numId w:val="42"/>
        </w:numPr>
        <w:tabs>
          <w:tab w:val="left" w:pos="426"/>
        </w:tabs>
        <w:rPr>
          <w:rFonts w:ascii="Arial" w:hAnsi="Arial" w:cs="Arial"/>
          <w:sz w:val="24"/>
          <w:szCs w:val="24"/>
        </w:rPr>
      </w:pPr>
      <w:r w:rsidRPr="00FC0FCE">
        <w:rPr>
          <w:rFonts w:ascii="Arial" w:hAnsi="Arial" w:cs="Arial"/>
          <w:sz w:val="24"/>
          <w:szCs w:val="24"/>
        </w:rPr>
        <w:t>Statutory Planning function</w:t>
      </w:r>
    </w:p>
    <w:p w14:paraId="456D6B0C" w14:textId="1F3274D1" w:rsidR="58EDDD65" w:rsidRPr="00FC0FCE" w:rsidRDefault="63442327" w:rsidP="58EDDD65">
      <w:pPr>
        <w:pStyle w:val="ListParagraph"/>
        <w:numPr>
          <w:ilvl w:val="0"/>
          <w:numId w:val="42"/>
        </w:numPr>
        <w:tabs>
          <w:tab w:val="left" w:pos="426"/>
        </w:tabs>
        <w:rPr>
          <w:rFonts w:ascii="Arial" w:hAnsi="Arial" w:cs="Arial"/>
          <w:sz w:val="24"/>
          <w:szCs w:val="24"/>
        </w:rPr>
      </w:pPr>
      <w:r w:rsidRPr="00FC0FCE">
        <w:rPr>
          <w:rFonts w:ascii="Arial" w:hAnsi="Arial" w:cs="Arial"/>
          <w:sz w:val="24"/>
          <w:szCs w:val="24"/>
        </w:rPr>
        <w:t>Communications, Marketing and Engagement</w:t>
      </w:r>
    </w:p>
    <w:p w14:paraId="5113AA32" w14:textId="77777777" w:rsidR="00CF0546" w:rsidRPr="00FC0FCE" w:rsidRDefault="00CF0546" w:rsidP="00D27634">
      <w:pPr>
        <w:pStyle w:val="ListParagraph"/>
        <w:tabs>
          <w:tab w:val="left" w:pos="426"/>
        </w:tabs>
        <w:ind w:left="1440"/>
        <w:rPr>
          <w:rFonts w:ascii="Arial" w:hAnsi="Arial" w:cs="Arial"/>
          <w:sz w:val="24"/>
          <w:szCs w:val="24"/>
        </w:rPr>
      </w:pPr>
    </w:p>
    <w:p w14:paraId="570CC936" w14:textId="6D0BFDBD" w:rsidR="00A10821" w:rsidRPr="00FC0FCE" w:rsidRDefault="00CF0546" w:rsidP="00AB1D36">
      <w:pPr>
        <w:pStyle w:val="ListParagraph"/>
        <w:numPr>
          <w:ilvl w:val="0"/>
          <w:numId w:val="44"/>
        </w:numPr>
        <w:tabs>
          <w:tab w:val="left" w:pos="426"/>
        </w:tabs>
        <w:rPr>
          <w:rFonts w:ascii="Arial" w:hAnsi="Arial" w:cs="Arial"/>
          <w:sz w:val="24"/>
          <w:szCs w:val="24"/>
        </w:rPr>
      </w:pPr>
      <w:r w:rsidRPr="00FC0FCE">
        <w:rPr>
          <w:rFonts w:ascii="Arial" w:hAnsi="Arial" w:cs="Arial"/>
          <w:sz w:val="24"/>
          <w:szCs w:val="24"/>
        </w:rPr>
        <w:t xml:space="preserve">To request </w:t>
      </w:r>
      <w:r w:rsidR="0002266F" w:rsidRPr="00FC0FCE">
        <w:rPr>
          <w:rFonts w:ascii="Arial" w:hAnsi="Arial" w:cs="Arial"/>
          <w:sz w:val="24"/>
          <w:szCs w:val="24"/>
        </w:rPr>
        <w:t>and</w:t>
      </w:r>
      <w:r w:rsidRPr="00FC0FCE">
        <w:rPr>
          <w:rFonts w:ascii="Arial" w:hAnsi="Arial" w:cs="Arial"/>
          <w:sz w:val="24"/>
          <w:szCs w:val="24"/>
        </w:rPr>
        <w:t xml:space="preserve"> consider supplementary reports in terms of any of the above assurance</w:t>
      </w:r>
      <w:r w:rsidR="0087363F">
        <w:rPr>
          <w:rFonts w:ascii="Arial" w:hAnsi="Arial" w:cs="Arial"/>
          <w:sz w:val="24"/>
          <w:szCs w:val="24"/>
        </w:rPr>
        <w:t>, performance</w:t>
      </w:r>
      <w:r w:rsidRPr="00FC0FCE">
        <w:rPr>
          <w:rFonts w:ascii="Arial" w:hAnsi="Arial" w:cs="Arial"/>
          <w:sz w:val="24"/>
          <w:szCs w:val="24"/>
        </w:rPr>
        <w:t xml:space="preserve"> or corporate improvement areas.</w:t>
      </w:r>
      <w:r w:rsidR="0002266F" w:rsidRPr="00FC0FCE">
        <w:rPr>
          <w:rFonts w:ascii="Arial" w:hAnsi="Arial" w:cs="Arial"/>
          <w:sz w:val="24"/>
          <w:szCs w:val="24"/>
        </w:rPr>
        <w:t xml:space="preserve"> </w:t>
      </w:r>
    </w:p>
    <w:p w14:paraId="48C5A5BB" w14:textId="6CE225C2" w:rsidR="00AB1D36" w:rsidRPr="00FC0FCE" w:rsidRDefault="00AB1D36" w:rsidP="00D27634">
      <w:pPr>
        <w:pStyle w:val="ListParagraph"/>
        <w:numPr>
          <w:ilvl w:val="0"/>
          <w:numId w:val="44"/>
        </w:numPr>
        <w:tabs>
          <w:tab w:val="left" w:pos="426"/>
        </w:tabs>
        <w:rPr>
          <w:rFonts w:ascii="Arial" w:hAnsi="Arial" w:cs="Arial"/>
          <w:sz w:val="24"/>
          <w:szCs w:val="24"/>
        </w:rPr>
      </w:pPr>
      <w:r w:rsidRPr="00FC0FCE">
        <w:rPr>
          <w:rFonts w:ascii="Arial" w:hAnsi="Arial" w:cs="Arial"/>
          <w:sz w:val="24"/>
          <w:szCs w:val="24"/>
        </w:rPr>
        <w:t>To monitor the Authorit</w:t>
      </w:r>
      <w:r w:rsidR="00D27634" w:rsidRPr="00FC0FCE">
        <w:rPr>
          <w:rFonts w:ascii="Arial" w:hAnsi="Arial" w:cs="Arial"/>
          <w:sz w:val="24"/>
          <w:szCs w:val="24"/>
        </w:rPr>
        <w:t>y’s</w:t>
      </w:r>
      <w:r w:rsidRPr="00FC0FCE">
        <w:rPr>
          <w:rFonts w:ascii="Arial" w:hAnsi="Arial" w:cs="Arial"/>
          <w:sz w:val="24"/>
          <w:szCs w:val="24"/>
        </w:rPr>
        <w:t xml:space="preserve"> Risk Management Policy</w:t>
      </w:r>
      <w:r w:rsidR="00D27634" w:rsidRPr="00FC0FCE">
        <w:rPr>
          <w:rFonts w:ascii="Arial" w:hAnsi="Arial" w:cs="Arial"/>
          <w:sz w:val="24"/>
          <w:szCs w:val="24"/>
        </w:rPr>
        <w:t>, Risk Appetite</w:t>
      </w:r>
      <w:r w:rsidRPr="00FC0FCE">
        <w:rPr>
          <w:rFonts w:ascii="Arial" w:hAnsi="Arial" w:cs="Arial"/>
          <w:sz w:val="24"/>
          <w:szCs w:val="24"/>
        </w:rPr>
        <w:t xml:space="preserve"> and to review the Authority’s Risk Register and make any recommendations to the National Park Authority to change levels of risk.</w:t>
      </w:r>
    </w:p>
    <w:p w14:paraId="59796B8C" w14:textId="77777777" w:rsidR="005063A7" w:rsidRPr="00FC0FCE" w:rsidRDefault="005063A7" w:rsidP="005063A7">
      <w:pPr>
        <w:tabs>
          <w:tab w:val="left" w:pos="426"/>
        </w:tabs>
        <w:rPr>
          <w:rFonts w:ascii="Arial" w:hAnsi="Arial" w:cs="Arial"/>
          <w:szCs w:val="24"/>
        </w:rPr>
      </w:pPr>
    </w:p>
    <w:p w14:paraId="27A7E6D1" w14:textId="53345E1C" w:rsidR="005063A7" w:rsidRPr="00FC0FCE" w:rsidRDefault="00D27634" w:rsidP="005063A7">
      <w:pPr>
        <w:tabs>
          <w:tab w:val="left" w:pos="426"/>
        </w:tabs>
        <w:rPr>
          <w:rFonts w:ascii="Arial" w:hAnsi="Arial" w:cs="Arial"/>
          <w:szCs w:val="24"/>
        </w:rPr>
      </w:pPr>
      <w:r w:rsidRPr="00FC0FCE">
        <w:rPr>
          <w:rFonts w:ascii="Arial" w:hAnsi="Arial" w:cs="Arial"/>
          <w:szCs w:val="24"/>
        </w:rPr>
        <w:t>4</w:t>
      </w:r>
      <w:r w:rsidR="005063A7" w:rsidRPr="00FC0FCE">
        <w:rPr>
          <w:rFonts w:ascii="Arial" w:hAnsi="Arial" w:cs="Arial"/>
          <w:szCs w:val="24"/>
        </w:rPr>
        <w:t>.</w:t>
      </w:r>
      <w:r w:rsidR="005063A7" w:rsidRPr="00FC0FCE">
        <w:rPr>
          <w:rFonts w:ascii="Arial" w:hAnsi="Arial" w:cs="Arial"/>
          <w:szCs w:val="24"/>
        </w:rPr>
        <w:tab/>
        <w:t>Other issues</w:t>
      </w:r>
    </w:p>
    <w:p w14:paraId="1E20FEBF" w14:textId="77777777" w:rsidR="00285E84" w:rsidRPr="00AA5819" w:rsidRDefault="00285E84" w:rsidP="00285E84">
      <w:pPr>
        <w:numPr>
          <w:ilvl w:val="0"/>
          <w:numId w:val="45"/>
        </w:numPr>
        <w:ind w:left="709"/>
        <w:rPr>
          <w:rFonts w:ascii="Arial" w:hAnsi="Arial" w:cs="Arial"/>
          <w:szCs w:val="28"/>
        </w:rPr>
      </w:pPr>
      <w:r w:rsidRPr="00AA5819">
        <w:rPr>
          <w:rFonts w:ascii="Arial" w:hAnsi="Arial" w:cs="Arial"/>
          <w:szCs w:val="24"/>
        </w:rPr>
        <w:t>To keep under review the establishment, organisation and remuneration of the Authority’s staff and to make recommendations to the Authority from time to</w:t>
      </w:r>
      <w:r w:rsidRPr="00AA5819">
        <w:rPr>
          <w:rFonts w:ascii="Arial" w:hAnsi="Arial" w:cs="Arial"/>
          <w:szCs w:val="28"/>
          <w:u w:val="single"/>
        </w:rPr>
        <w:t xml:space="preserve"> </w:t>
      </w:r>
      <w:r w:rsidRPr="00AA5819">
        <w:rPr>
          <w:rFonts w:ascii="Arial" w:hAnsi="Arial" w:cs="Arial"/>
          <w:szCs w:val="28"/>
        </w:rPr>
        <w:t>time as to any changes which may be desirable.</w:t>
      </w:r>
    </w:p>
    <w:p w14:paraId="72D9ABBE" w14:textId="77777777" w:rsidR="00285E84" w:rsidRPr="00AA5819" w:rsidRDefault="00285E84" w:rsidP="00285E84">
      <w:pPr>
        <w:numPr>
          <w:ilvl w:val="0"/>
          <w:numId w:val="45"/>
        </w:numPr>
        <w:ind w:left="709"/>
        <w:rPr>
          <w:rFonts w:ascii="Arial" w:hAnsi="Arial" w:cs="Arial"/>
          <w:iCs/>
          <w:szCs w:val="28"/>
        </w:rPr>
      </w:pPr>
      <w:r w:rsidRPr="00AA5819">
        <w:rPr>
          <w:rFonts w:ascii="Arial" w:hAnsi="Arial" w:cs="Arial"/>
          <w:szCs w:val="28"/>
        </w:rPr>
        <w:t>To oversee the delivery of support to, and development of, Members of the Authority.</w:t>
      </w:r>
    </w:p>
    <w:p w14:paraId="6F4EA4DB" w14:textId="5D7FD243" w:rsidR="005063A7" w:rsidRPr="00FC0FCE" w:rsidRDefault="005063A7" w:rsidP="005063A7">
      <w:pPr>
        <w:numPr>
          <w:ilvl w:val="0"/>
          <w:numId w:val="27"/>
        </w:numPr>
        <w:rPr>
          <w:rFonts w:ascii="Arial" w:hAnsi="Arial" w:cs="Arial"/>
          <w:szCs w:val="24"/>
        </w:rPr>
      </w:pPr>
      <w:r w:rsidRPr="00FC0FCE">
        <w:rPr>
          <w:rFonts w:ascii="Arial" w:hAnsi="Arial" w:cs="Arial"/>
          <w:szCs w:val="24"/>
        </w:rPr>
        <w:t xml:space="preserve">To review any issue referred to it by the National Park Authority, any of its </w:t>
      </w:r>
      <w:proofErr w:type="gramStart"/>
      <w:r w:rsidRPr="00FC0FCE">
        <w:rPr>
          <w:rFonts w:ascii="Arial" w:hAnsi="Arial" w:cs="Arial"/>
          <w:szCs w:val="24"/>
        </w:rPr>
        <w:t>Committees</w:t>
      </w:r>
      <w:proofErr w:type="gramEnd"/>
      <w:r w:rsidR="00B56E44" w:rsidRPr="00FC0FCE">
        <w:rPr>
          <w:rFonts w:ascii="Arial" w:hAnsi="Arial" w:cs="Arial"/>
          <w:szCs w:val="24"/>
        </w:rPr>
        <w:t>,</w:t>
      </w:r>
      <w:r w:rsidRPr="00FC0FCE">
        <w:rPr>
          <w:rFonts w:ascii="Arial" w:hAnsi="Arial" w:cs="Arial"/>
          <w:szCs w:val="24"/>
        </w:rPr>
        <w:t xml:space="preserve"> or the Chief Executive Officer</w:t>
      </w:r>
    </w:p>
    <w:p w14:paraId="1848B459" w14:textId="77777777" w:rsidR="005063A7" w:rsidRPr="00FC0FCE" w:rsidRDefault="005063A7" w:rsidP="005063A7">
      <w:pPr>
        <w:rPr>
          <w:rFonts w:ascii="Arial" w:hAnsi="Arial" w:cs="Arial"/>
          <w:szCs w:val="24"/>
        </w:rPr>
      </w:pPr>
    </w:p>
    <w:p w14:paraId="383B73BA" w14:textId="77777777" w:rsidR="005063A7" w:rsidRPr="00FC0FCE" w:rsidRDefault="005063A7" w:rsidP="005063A7">
      <w:pPr>
        <w:rPr>
          <w:rFonts w:ascii="Arial" w:hAnsi="Arial" w:cs="Arial"/>
          <w:szCs w:val="24"/>
          <w:u w:val="single"/>
        </w:rPr>
      </w:pPr>
      <w:r w:rsidRPr="00FC0FCE">
        <w:rPr>
          <w:rFonts w:ascii="Arial" w:hAnsi="Arial" w:cs="Arial"/>
          <w:szCs w:val="24"/>
          <w:u w:val="single"/>
        </w:rPr>
        <w:t>Mode of operation</w:t>
      </w:r>
    </w:p>
    <w:p w14:paraId="5BD385A7" w14:textId="77777777" w:rsidR="005063A7" w:rsidRPr="00FC0FCE" w:rsidRDefault="005063A7" w:rsidP="005063A7">
      <w:pPr>
        <w:rPr>
          <w:rFonts w:ascii="Arial" w:hAnsi="Arial" w:cs="Arial"/>
          <w:szCs w:val="24"/>
        </w:rPr>
      </w:pPr>
      <w:r w:rsidRPr="00FC0FCE">
        <w:rPr>
          <w:rFonts w:ascii="Arial" w:hAnsi="Arial" w:cs="Arial"/>
          <w:szCs w:val="24"/>
        </w:rPr>
        <w:t>The Committee will comprise 9 Members of the Authority (6 PCC and 3 WG), to be selected and/or confirmed at the Annual General Meeting each year</w:t>
      </w:r>
    </w:p>
    <w:p w14:paraId="5CBB44C3" w14:textId="77777777" w:rsidR="005063A7" w:rsidRPr="00FC0FCE" w:rsidRDefault="005063A7" w:rsidP="005063A7">
      <w:pPr>
        <w:rPr>
          <w:rFonts w:ascii="Arial" w:hAnsi="Arial" w:cs="Arial"/>
          <w:szCs w:val="24"/>
        </w:rPr>
      </w:pPr>
    </w:p>
    <w:p w14:paraId="1749D8AA" w14:textId="77777777" w:rsidR="005063A7" w:rsidRPr="00FC0FCE" w:rsidRDefault="005063A7" w:rsidP="005063A7">
      <w:pPr>
        <w:rPr>
          <w:rFonts w:ascii="Arial" w:hAnsi="Arial" w:cs="Arial"/>
          <w:szCs w:val="24"/>
        </w:rPr>
      </w:pPr>
      <w:r w:rsidRPr="00FC0FCE">
        <w:rPr>
          <w:rFonts w:ascii="Arial" w:hAnsi="Arial" w:cs="Arial"/>
          <w:szCs w:val="24"/>
        </w:rPr>
        <w:t>The Committee will meet on a quarterly basis and provide reports to the Authority on its performance</w:t>
      </w:r>
    </w:p>
    <w:p w14:paraId="0709B3D9" w14:textId="77777777" w:rsidR="005063A7" w:rsidRPr="00FC0FCE" w:rsidRDefault="005063A7" w:rsidP="005063A7">
      <w:pPr>
        <w:rPr>
          <w:rFonts w:ascii="Arial" w:hAnsi="Arial" w:cs="Arial"/>
          <w:szCs w:val="24"/>
        </w:rPr>
      </w:pPr>
    </w:p>
    <w:p w14:paraId="1A454741" w14:textId="77777777" w:rsidR="005063A7" w:rsidRPr="00FC0FCE" w:rsidRDefault="005063A7" w:rsidP="005063A7">
      <w:pPr>
        <w:tabs>
          <w:tab w:val="left" w:pos="426"/>
        </w:tabs>
        <w:rPr>
          <w:rFonts w:ascii="Arial" w:hAnsi="Arial" w:cs="Arial"/>
          <w:szCs w:val="24"/>
          <w:u w:val="single"/>
        </w:rPr>
      </w:pPr>
      <w:r w:rsidRPr="00FC0FCE">
        <w:rPr>
          <w:rFonts w:ascii="Arial" w:hAnsi="Arial" w:cs="Arial"/>
          <w:szCs w:val="24"/>
          <w:u w:val="single"/>
        </w:rPr>
        <w:t>Note</w:t>
      </w:r>
    </w:p>
    <w:p w14:paraId="6ECB3DA9" w14:textId="77777777" w:rsidR="005063A7" w:rsidRPr="00FC0FCE" w:rsidRDefault="005063A7" w:rsidP="005063A7">
      <w:pPr>
        <w:ind w:left="720" w:hanging="720"/>
        <w:rPr>
          <w:rFonts w:ascii="Arial" w:hAnsi="Arial" w:cs="Arial"/>
          <w:szCs w:val="24"/>
        </w:rPr>
      </w:pPr>
      <w:r w:rsidRPr="00FC0FCE">
        <w:rPr>
          <w:rFonts w:ascii="Arial" w:hAnsi="Arial" w:cs="Arial"/>
          <w:szCs w:val="24"/>
        </w:rPr>
        <w:t>The exercise of such powers and duties exclude:</w:t>
      </w:r>
    </w:p>
    <w:p w14:paraId="06096D51" w14:textId="14FE51D5" w:rsidR="005063A7" w:rsidRPr="00FC0FCE" w:rsidRDefault="0087363F" w:rsidP="5C16FB3F">
      <w:pPr>
        <w:numPr>
          <w:ilvl w:val="0"/>
          <w:numId w:val="28"/>
        </w:numPr>
        <w:tabs>
          <w:tab w:val="clear" w:pos="720"/>
        </w:tabs>
        <w:suppressAutoHyphens/>
        <w:ind w:left="360"/>
        <w:rPr>
          <w:rFonts w:ascii="Arial" w:hAnsi="Arial" w:cs="Arial"/>
          <w:szCs w:val="24"/>
        </w:rPr>
      </w:pPr>
      <w:r>
        <w:rPr>
          <w:rFonts w:ascii="Arial" w:hAnsi="Arial" w:cs="Arial"/>
          <w:szCs w:val="24"/>
        </w:rPr>
        <w:t>M</w:t>
      </w:r>
      <w:r w:rsidR="005063A7" w:rsidRPr="00FC0FCE">
        <w:rPr>
          <w:rFonts w:ascii="Arial" w:hAnsi="Arial" w:cs="Arial"/>
          <w:szCs w:val="24"/>
        </w:rPr>
        <w:t xml:space="preserve">atters specifically reserved to be exercised by the </w:t>
      </w:r>
      <w:r w:rsidR="262190AF" w:rsidRPr="00FC0FCE">
        <w:rPr>
          <w:rFonts w:ascii="Arial" w:hAnsi="Arial" w:cs="Arial"/>
          <w:szCs w:val="24"/>
        </w:rPr>
        <w:t xml:space="preserve">National Park </w:t>
      </w:r>
      <w:r w:rsidR="005063A7" w:rsidRPr="00FC0FCE">
        <w:rPr>
          <w:rFonts w:ascii="Arial" w:hAnsi="Arial" w:cs="Arial"/>
          <w:szCs w:val="24"/>
        </w:rPr>
        <w:t>Authority</w:t>
      </w:r>
    </w:p>
    <w:p w14:paraId="32B365B6" w14:textId="7B9608EE" w:rsidR="005063A7" w:rsidRPr="00FC0FCE" w:rsidRDefault="0087363F" w:rsidP="005063A7">
      <w:pPr>
        <w:numPr>
          <w:ilvl w:val="0"/>
          <w:numId w:val="28"/>
        </w:numPr>
        <w:tabs>
          <w:tab w:val="clear" w:pos="720"/>
          <w:tab w:val="num" w:pos="0"/>
        </w:tabs>
        <w:suppressAutoHyphens/>
        <w:ind w:left="360"/>
        <w:rPr>
          <w:rFonts w:ascii="Arial" w:hAnsi="Arial" w:cs="Arial"/>
          <w:szCs w:val="24"/>
        </w:rPr>
      </w:pPr>
      <w:r>
        <w:rPr>
          <w:rFonts w:ascii="Arial" w:hAnsi="Arial" w:cs="Arial"/>
          <w:szCs w:val="24"/>
        </w:rPr>
        <w:t>M</w:t>
      </w:r>
      <w:r w:rsidR="005063A7" w:rsidRPr="00FC0FCE">
        <w:rPr>
          <w:rFonts w:ascii="Arial" w:hAnsi="Arial" w:cs="Arial"/>
          <w:szCs w:val="24"/>
        </w:rPr>
        <w:t>atters delegated to another Committee or Sub-Committee</w:t>
      </w:r>
    </w:p>
    <w:p w14:paraId="2751D42E" w14:textId="45E18746" w:rsidR="005063A7" w:rsidRPr="00FC0FCE" w:rsidRDefault="0087363F" w:rsidP="005063A7">
      <w:pPr>
        <w:pStyle w:val="Header"/>
        <w:numPr>
          <w:ilvl w:val="0"/>
          <w:numId w:val="28"/>
        </w:numPr>
        <w:tabs>
          <w:tab w:val="clear" w:pos="720"/>
          <w:tab w:val="clear" w:pos="4320"/>
          <w:tab w:val="clear" w:pos="8640"/>
          <w:tab w:val="num" w:pos="0"/>
        </w:tabs>
        <w:ind w:left="360"/>
        <w:rPr>
          <w:rFonts w:ascii="Arial" w:hAnsi="Arial" w:cs="Arial"/>
          <w:szCs w:val="24"/>
        </w:rPr>
      </w:pPr>
      <w:r>
        <w:rPr>
          <w:rFonts w:ascii="Arial" w:hAnsi="Arial" w:cs="Arial"/>
          <w:szCs w:val="24"/>
        </w:rPr>
        <w:t>M</w:t>
      </w:r>
      <w:r w:rsidR="005063A7" w:rsidRPr="00FC0FCE">
        <w:rPr>
          <w:rFonts w:ascii="Arial" w:hAnsi="Arial" w:cs="Arial"/>
          <w:szCs w:val="24"/>
        </w:rPr>
        <w:t>atters that the Chief Executive Officer considers should be referred to a meeting of the Authority for determination</w:t>
      </w:r>
    </w:p>
    <w:p w14:paraId="0945B31E" w14:textId="77777777" w:rsidR="005063A7" w:rsidRPr="00FC0FCE" w:rsidRDefault="005063A7" w:rsidP="005063A7">
      <w:pPr>
        <w:rPr>
          <w:rFonts w:ascii="Arial" w:hAnsi="Arial" w:cs="Arial"/>
          <w:b/>
          <w:szCs w:val="24"/>
        </w:rPr>
      </w:pPr>
    </w:p>
    <w:p w14:paraId="51F54789" w14:textId="77777777" w:rsidR="006400C5" w:rsidRPr="00FC0FCE" w:rsidRDefault="006400C5" w:rsidP="005063A7">
      <w:pPr>
        <w:rPr>
          <w:rFonts w:ascii="Arial" w:hAnsi="Arial" w:cs="Arial"/>
          <w:b/>
          <w:szCs w:val="24"/>
        </w:rPr>
      </w:pPr>
    </w:p>
    <w:p w14:paraId="49C6311B" w14:textId="77777777" w:rsidR="005063A7" w:rsidRPr="00FC0FCE" w:rsidRDefault="005063A7" w:rsidP="005063A7">
      <w:pPr>
        <w:rPr>
          <w:rFonts w:ascii="Arial" w:hAnsi="Arial" w:cs="Arial"/>
          <w:b/>
          <w:szCs w:val="24"/>
        </w:rPr>
      </w:pPr>
      <w:r w:rsidRPr="00FC0FCE">
        <w:rPr>
          <w:rFonts w:ascii="Arial" w:hAnsi="Arial" w:cs="Arial"/>
          <w:b/>
          <w:szCs w:val="24"/>
        </w:rPr>
        <w:t>OPERATIONAL REVIEW COMMITTEE</w:t>
      </w:r>
      <w:r w:rsidR="00410AB8" w:rsidRPr="00FC0FCE">
        <w:rPr>
          <w:rFonts w:ascii="Arial" w:hAnsi="Arial" w:cs="Arial"/>
          <w:b/>
          <w:szCs w:val="24"/>
        </w:rPr>
        <w:t xml:space="preserve"> </w:t>
      </w:r>
      <w:r w:rsidR="00410AB8" w:rsidRPr="00FC0FCE">
        <w:rPr>
          <w:rFonts w:ascii="Arial" w:hAnsi="Arial" w:cs="Arial"/>
          <w:i/>
          <w:szCs w:val="24"/>
        </w:rPr>
        <w:t>(NPA 11/06/14)</w:t>
      </w:r>
    </w:p>
    <w:p w14:paraId="5356A695" w14:textId="77777777" w:rsidR="005063A7" w:rsidRPr="00FC0FCE" w:rsidRDefault="005063A7" w:rsidP="005063A7">
      <w:pPr>
        <w:rPr>
          <w:rFonts w:ascii="Arial" w:hAnsi="Arial" w:cs="Arial"/>
          <w:szCs w:val="24"/>
        </w:rPr>
      </w:pPr>
    </w:p>
    <w:p w14:paraId="3E4190CC" w14:textId="77777777" w:rsidR="005063A7" w:rsidRPr="00FC0FCE" w:rsidRDefault="005063A7" w:rsidP="005063A7">
      <w:pPr>
        <w:rPr>
          <w:rFonts w:ascii="Arial" w:hAnsi="Arial" w:cs="Arial"/>
          <w:szCs w:val="24"/>
          <w:u w:val="single"/>
        </w:rPr>
      </w:pPr>
      <w:r w:rsidRPr="00FC0FCE">
        <w:rPr>
          <w:rFonts w:ascii="Arial" w:hAnsi="Arial" w:cs="Arial"/>
          <w:szCs w:val="24"/>
          <w:u w:val="single"/>
        </w:rPr>
        <w:t>Role</w:t>
      </w:r>
    </w:p>
    <w:p w14:paraId="745CC6CF" w14:textId="256B1142" w:rsidR="005063A7" w:rsidRPr="00FC0FCE" w:rsidRDefault="005063A7" w:rsidP="005063A7">
      <w:pPr>
        <w:tabs>
          <w:tab w:val="left" w:pos="426"/>
        </w:tabs>
        <w:ind w:left="426" w:hanging="426"/>
        <w:rPr>
          <w:rFonts w:ascii="Arial" w:hAnsi="Arial" w:cs="Arial"/>
          <w:szCs w:val="24"/>
        </w:rPr>
      </w:pPr>
      <w:r w:rsidRPr="00FC0FCE">
        <w:rPr>
          <w:rFonts w:ascii="Arial" w:hAnsi="Arial" w:cs="Arial"/>
          <w:szCs w:val="24"/>
        </w:rPr>
        <w:t>1.</w:t>
      </w:r>
      <w:r w:rsidRPr="00FC0FCE">
        <w:rPr>
          <w:rFonts w:ascii="Arial" w:hAnsi="Arial" w:cs="Arial"/>
          <w:szCs w:val="24"/>
        </w:rPr>
        <w:tab/>
        <w:t xml:space="preserve">To monitor performance and make recommendations to the National Park Authority in relation to </w:t>
      </w:r>
      <w:r w:rsidR="000613E5" w:rsidRPr="00FC0FCE">
        <w:rPr>
          <w:rFonts w:ascii="Arial" w:hAnsi="Arial" w:cs="Arial"/>
          <w:szCs w:val="24"/>
        </w:rPr>
        <w:t>departments</w:t>
      </w:r>
      <w:r w:rsidR="0087363F">
        <w:rPr>
          <w:rFonts w:ascii="Arial" w:hAnsi="Arial" w:cs="Arial"/>
          <w:szCs w:val="24"/>
        </w:rPr>
        <w:t>’</w:t>
      </w:r>
      <w:r w:rsidR="000613E5" w:rsidRPr="00FC0FCE">
        <w:rPr>
          <w:rFonts w:ascii="Arial" w:hAnsi="Arial" w:cs="Arial"/>
          <w:szCs w:val="24"/>
        </w:rPr>
        <w:t xml:space="preserve"> contribution to and performance against the Authority’s Well-being Objectives</w:t>
      </w:r>
      <w:r w:rsidR="00D502C4" w:rsidRPr="00FC0FCE">
        <w:rPr>
          <w:rFonts w:ascii="Arial" w:hAnsi="Arial" w:cs="Arial"/>
          <w:szCs w:val="24"/>
        </w:rPr>
        <w:t>, National Park Management Plan</w:t>
      </w:r>
      <w:r w:rsidR="00EB2E7F" w:rsidRPr="00FC0FCE">
        <w:rPr>
          <w:rFonts w:ascii="Arial" w:hAnsi="Arial" w:cs="Arial"/>
          <w:szCs w:val="24"/>
        </w:rPr>
        <w:t xml:space="preserve"> and local, regional and national priorities</w:t>
      </w:r>
      <w:r w:rsidR="0002266F" w:rsidRPr="00FC0FCE">
        <w:rPr>
          <w:rFonts w:ascii="Arial" w:hAnsi="Arial" w:cs="Arial"/>
          <w:szCs w:val="24"/>
        </w:rPr>
        <w:t>, and Welsh Government Term of Government letter</w:t>
      </w:r>
      <w:r w:rsidR="00EB2E7F" w:rsidRPr="00FC0FCE">
        <w:rPr>
          <w:rFonts w:ascii="Arial" w:hAnsi="Arial" w:cs="Arial"/>
          <w:szCs w:val="24"/>
        </w:rPr>
        <w:t xml:space="preserve">. Including reviewing progress against operational delivery plans and taking account of the effectiveness of collaboration between teams </w:t>
      </w:r>
      <w:r w:rsidR="00D502C4" w:rsidRPr="00FC0FCE">
        <w:rPr>
          <w:rFonts w:ascii="Arial" w:hAnsi="Arial" w:cs="Arial"/>
          <w:szCs w:val="24"/>
        </w:rPr>
        <w:t xml:space="preserve">and with partners </w:t>
      </w:r>
      <w:r w:rsidR="00EB2E7F" w:rsidRPr="00FC0FCE">
        <w:rPr>
          <w:rFonts w:ascii="Arial" w:hAnsi="Arial" w:cs="Arial"/>
          <w:szCs w:val="24"/>
        </w:rPr>
        <w:t>to deliver against these priorities.</w:t>
      </w:r>
    </w:p>
    <w:p w14:paraId="36CE5A32" w14:textId="2392DC7C" w:rsidR="005063A7" w:rsidRPr="00FC0FCE" w:rsidRDefault="005063A7" w:rsidP="005063A7">
      <w:pPr>
        <w:tabs>
          <w:tab w:val="left" w:pos="426"/>
        </w:tabs>
        <w:ind w:left="426" w:hanging="426"/>
        <w:rPr>
          <w:rFonts w:ascii="Arial" w:hAnsi="Arial" w:cs="Arial"/>
          <w:szCs w:val="24"/>
        </w:rPr>
      </w:pPr>
      <w:r w:rsidRPr="00FC0FCE">
        <w:rPr>
          <w:rFonts w:ascii="Arial" w:hAnsi="Arial" w:cs="Arial"/>
          <w:szCs w:val="24"/>
        </w:rPr>
        <w:tab/>
      </w:r>
    </w:p>
    <w:p w14:paraId="2566F1F4" w14:textId="527272C2" w:rsidR="005063A7" w:rsidRPr="00FC0FCE" w:rsidRDefault="00D364F1" w:rsidP="005063A7">
      <w:pPr>
        <w:tabs>
          <w:tab w:val="left" w:pos="426"/>
        </w:tabs>
        <w:ind w:left="426" w:hanging="426"/>
        <w:rPr>
          <w:rFonts w:ascii="Arial" w:hAnsi="Arial" w:cs="Arial"/>
          <w:szCs w:val="24"/>
        </w:rPr>
      </w:pPr>
      <w:r w:rsidRPr="00FC0FCE">
        <w:rPr>
          <w:rFonts w:ascii="Arial" w:hAnsi="Arial" w:cs="Arial"/>
          <w:szCs w:val="24"/>
        </w:rPr>
        <w:t>2</w:t>
      </w:r>
      <w:r w:rsidR="005063A7" w:rsidRPr="00FC0FCE">
        <w:rPr>
          <w:rFonts w:ascii="Arial" w:hAnsi="Arial" w:cs="Arial"/>
          <w:szCs w:val="24"/>
        </w:rPr>
        <w:t>.</w:t>
      </w:r>
      <w:r w:rsidR="005063A7" w:rsidRPr="00FC0FCE">
        <w:rPr>
          <w:rFonts w:ascii="Arial" w:hAnsi="Arial" w:cs="Arial"/>
          <w:szCs w:val="24"/>
        </w:rPr>
        <w:tab/>
        <w:t xml:space="preserve">To review the Authority’s financial performance in relation to </w:t>
      </w:r>
      <w:r w:rsidR="00EB2E7F" w:rsidRPr="00FC0FCE">
        <w:rPr>
          <w:rFonts w:ascii="Arial" w:hAnsi="Arial" w:cs="Arial"/>
          <w:szCs w:val="24"/>
        </w:rPr>
        <w:t>departments</w:t>
      </w:r>
      <w:r w:rsidR="0087363F">
        <w:rPr>
          <w:rFonts w:ascii="Arial" w:hAnsi="Arial" w:cs="Arial"/>
          <w:szCs w:val="24"/>
        </w:rPr>
        <w:t>’</w:t>
      </w:r>
      <w:r w:rsidR="00EB2E7F" w:rsidRPr="00FC0FCE">
        <w:rPr>
          <w:rFonts w:ascii="Arial" w:hAnsi="Arial" w:cs="Arial"/>
          <w:szCs w:val="24"/>
        </w:rPr>
        <w:t xml:space="preserve"> contribution to performance against the Authority’s </w:t>
      </w:r>
      <w:r w:rsidR="00D502C4" w:rsidRPr="00FC0FCE">
        <w:rPr>
          <w:rFonts w:ascii="Arial" w:hAnsi="Arial" w:cs="Arial"/>
          <w:szCs w:val="24"/>
        </w:rPr>
        <w:t>Well-being Objectives, National Park Management Plan and local, regional and national priorities</w:t>
      </w:r>
      <w:r w:rsidR="00EB2E7F" w:rsidRPr="00FC0FCE">
        <w:rPr>
          <w:rFonts w:ascii="Arial" w:hAnsi="Arial" w:cs="Arial"/>
          <w:szCs w:val="24"/>
        </w:rPr>
        <w:t>.</w:t>
      </w:r>
    </w:p>
    <w:p w14:paraId="795CE38C" w14:textId="77777777" w:rsidR="005063A7" w:rsidRPr="00FC0FCE" w:rsidRDefault="005063A7" w:rsidP="005063A7">
      <w:pPr>
        <w:tabs>
          <w:tab w:val="left" w:pos="426"/>
        </w:tabs>
        <w:ind w:left="426" w:hanging="426"/>
        <w:rPr>
          <w:rFonts w:ascii="Arial" w:hAnsi="Arial" w:cs="Arial"/>
          <w:szCs w:val="24"/>
        </w:rPr>
      </w:pPr>
    </w:p>
    <w:p w14:paraId="7B925DC1" w14:textId="1BDFA836" w:rsidR="005063A7" w:rsidRPr="00FC0FCE" w:rsidRDefault="00D364F1" w:rsidP="005063A7">
      <w:pPr>
        <w:tabs>
          <w:tab w:val="left" w:pos="426"/>
        </w:tabs>
        <w:ind w:left="426" w:hanging="426"/>
        <w:rPr>
          <w:rFonts w:ascii="Arial" w:hAnsi="Arial" w:cs="Arial"/>
          <w:szCs w:val="24"/>
        </w:rPr>
      </w:pPr>
      <w:r w:rsidRPr="00FC0FCE">
        <w:rPr>
          <w:rFonts w:ascii="Arial" w:hAnsi="Arial" w:cs="Arial"/>
          <w:szCs w:val="24"/>
        </w:rPr>
        <w:t>3</w:t>
      </w:r>
      <w:r w:rsidR="005063A7" w:rsidRPr="00FC0FCE">
        <w:rPr>
          <w:rFonts w:ascii="Arial" w:hAnsi="Arial" w:cs="Arial"/>
          <w:szCs w:val="24"/>
        </w:rPr>
        <w:t>.</w:t>
      </w:r>
      <w:r w:rsidR="005063A7" w:rsidRPr="00FC0FCE">
        <w:rPr>
          <w:rFonts w:ascii="Arial" w:hAnsi="Arial" w:cs="Arial"/>
          <w:szCs w:val="24"/>
        </w:rPr>
        <w:tab/>
        <w:t xml:space="preserve">To review any issue referred to it by the National Park Authority, any of its </w:t>
      </w:r>
      <w:proofErr w:type="gramStart"/>
      <w:r w:rsidR="005063A7" w:rsidRPr="00FC0FCE">
        <w:rPr>
          <w:rFonts w:ascii="Arial" w:hAnsi="Arial" w:cs="Arial"/>
          <w:szCs w:val="24"/>
        </w:rPr>
        <w:t>Committees</w:t>
      </w:r>
      <w:proofErr w:type="gramEnd"/>
      <w:r w:rsidR="005063A7" w:rsidRPr="00FC0FCE">
        <w:rPr>
          <w:rFonts w:ascii="Arial" w:hAnsi="Arial" w:cs="Arial"/>
          <w:szCs w:val="24"/>
        </w:rPr>
        <w:t xml:space="preserve"> or the Chief Executive Officer</w:t>
      </w:r>
    </w:p>
    <w:p w14:paraId="3923A488" w14:textId="77777777" w:rsidR="005063A7" w:rsidRPr="00FC0FCE" w:rsidRDefault="005063A7" w:rsidP="005063A7">
      <w:pPr>
        <w:tabs>
          <w:tab w:val="left" w:pos="426"/>
        </w:tabs>
        <w:ind w:left="426" w:hanging="426"/>
        <w:rPr>
          <w:rFonts w:ascii="Arial" w:hAnsi="Arial" w:cs="Arial"/>
          <w:szCs w:val="24"/>
        </w:rPr>
      </w:pPr>
    </w:p>
    <w:p w14:paraId="22CA4AA8" w14:textId="77777777" w:rsidR="005063A7" w:rsidRPr="007F0563" w:rsidRDefault="005063A7" w:rsidP="00613B6B">
      <w:pPr>
        <w:tabs>
          <w:tab w:val="left" w:pos="426"/>
        </w:tabs>
        <w:rPr>
          <w:rFonts w:ascii="Arial" w:hAnsi="Arial" w:cs="Arial"/>
          <w:sz w:val="26"/>
          <w:szCs w:val="26"/>
          <w:u w:val="single"/>
        </w:rPr>
      </w:pPr>
      <w:r w:rsidRPr="007F0563">
        <w:rPr>
          <w:rFonts w:ascii="Arial" w:hAnsi="Arial" w:cs="Arial"/>
          <w:sz w:val="26"/>
          <w:szCs w:val="26"/>
          <w:u w:val="single"/>
        </w:rPr>
        <w:t>Mode of operation</w:t>
      </w:r>
    </w:p>
    <w:p w14:paraId="459ECA73" w14:textId="77777777" w:rsidR="005063A7" w:rsidRPr="007F0563" w:rsidRDefault="005063A7" w:rsidP="005063A7">
      <w:pPr>
        <w:rPr>
          <w:rFonts w:ascii="Arial" w:hAnsi="Arial" w:cs="Arial"/>
          <w:sz w:val="26"/>
          <w:szCs w:val="26"/>
        </w:rPr>
      </w:pPr>
      <w:r w:rsidRPr="007F0563">
        <w:rPr>
          <w:rFonts w:ascii="Arial" w:hAnsi="Arial" w:cs="Arial"/>
          <w:sz w:val="26"/>
          <w:szCs w:val="26"/>
        </w:rPr>
        <w:t xml:space="preserve">The Committee will comprise 9 Members of the Authority (6 PCC and 3 WG), to be selected and/or confirmed at the Annual General Meeting each year.  In addition, representatives of </w:t>
      </w:r>
      <w:proofErr w:type="spellStart"/>
      <w:r w:rsidRPr="007F0563">
        <w:rPr>
          <w:rFonts w:ascii="Arial" w:hAnsi="Arial" w:cs="Arial"/>
          <w:sz w:val="26"/>
          <w:szCs w:val="26"/>
        </w:rPr>
        <w:t>Amgueddfa</w:t>
      </w:r>
      <w:proofErr w:type="spellEnd"/>
      <w:r w:rsidRPr="007F0563">
        <w:rPr>
          <w:rFonts w:ascii="Arial" w:hAnsi="Arial" w:cs="Arial"/>
          <w:sz w:val="26"/>
          <w:szCs w:val="26"/>
        </w:rPr>
        <w:t xml:space="preserve"> Cymru-National Museum Wales may sit on the Committee (with no voting rights) when matters concerning Oriel y Parc are being considered</w:t>
      </w:r>
    </w:p>
    <w:p w14:paraId="77C97930" w14:textId="77777777" w:rsidR="005063A7" w:rsidRPr="007F0563" w:rsidRDefault="005063A7" w:rsidP="005063A7">
      <w:pPr>
        <w:rPr>
          <w:rFonts w:ascii="Arial" w:hAnsi="Arial" w:cs="Arial"/>
          <w:sz w:val="26"/>
          <w:szCs w:val="26"/>
        </w:rPr>
      </w:pPr>
    </w:p>
    <w:p w14:paraId="073B175C" w14:textId="77777777" w:rsidR="005063A7" w:rsidRPr="007F0563" w:rsidRDefault="005063A7" w:rsidP="005063A7">
      <w:pPr>
        <w:tabs>
          <w:tab w:val="left" w:pos="426"/>
        </w:tabs>
        <w:rPr>
          <w:rFonts w:ascii="Arial" w:hAnsi="Arial" w:cs="Arial"/>
          <w:sz w:val="26"/>
          <w:szCs w:val="26"/>
        </w:rPr>
      </w:pPr>
      <w:r w:rsidRPr="007F0563">
        <w:rPr>
          <w:rFonts w:ascii="Arial" w:hAnsi="Arial" w:cs="Arial"/>
          <w:sz w:val="26"/>
          <w:szCs w:val="26"/>
        </w:rPr>
        <w:t>The Committee will meet on a quarterly basis and provide reports to the Authority on its performance</w:t>
      </w:r>
    </w:p>
    <w:p w14:paraId="00FBCDB6" w14:textId="77777777" w:rsidR="005063A7" w:rsidRPr="007F0563" w:rsidRDefault="005063A7" w:rsidP="005063A7">
      <w:pPr>
        <w:tabs>
          <w:tab w:val="left" w:pos="426"/>
        </w:tabs>
        <w:rPr>
          <w:rFonts w:ascii="Arial" w:hAnsi="Arial" w:cs="Arial"/>
          <w:sz w:val="26"/>
          <w:szCs w:val="26"/>
        </w:rPr>
      </w:pPr>
    </w:p>
    <w:p w14:paraId="570F75D0" w14:textId="77777777" w:rsidR="005063A7" w:rsidRPr="007F0563" w:rsidRDefault="005063A7" w:rsidP="005063A7">
      <w:pPr>
        <w:tabs>
          <w:tab w:val="left" w:pos="426"/>
        </w:tabs>
        <w:rPr>
          <w:rFonts w:ascii="Arial" w:hAnsi="Arial" w:cs="Arial"/>
          <w:sz w:val="26"/>
          <w:szCs w:val="26"/>
          <w:u w:val="single"/>
        </w:rPr>
      </w:pPr>
      <w:r w:rsidRPr="007F0563">
        <w:rPr>
          <w:rFonts w:ascii="Arial" w:hAnsi="Arial" w:cs="Arial"/>
          <w:sz w:val="26"/>
          <w:szCs w:val="26"/>
          <w:u w:val="single"/>
        </w:rPr>
        <w:t>Note</w:t>
      </w:r>
    </w:p>
    <w:p w14:paraId="07279D56" w14:textId="77777777" w:rsidR="005063A7" w:rsidRPr="007F0563" w:rsidRDefault="005063A7" w:rsidP="005063A7">
      <w:pPr>
        <w:ind w:left="720" w:hanging="720"/>
        <w:rPr>
          <w:rFonts w:ascii="Arial" w:hAnsi="Arial" w:cs="Arial"/>
          <w:sz w:val="26"/>
          <w:szCs w:val="26"/>
        </w:rPr>
      </w:pPr>
      <w:r w:rsidRPr="007F0563">
        <w:rPr>
          <w:rFonts w:ascii="Arial" w:hAnsi="Arial" w:cs="Arial"/>
          <w:sz w:val="26"/>
          <w:szCs w:val="26"/>
        </w:rPr>
        <w:t>The exercise of such powers and duties exclude:</w:t>
      </w:r>
    </w:p>
    <w:p w14:paraId="15CB92FC" w14:textId="780F6929" w:rsidR="005063A7" w:rsidRPr="007F0563" w:rsidRDefault="0087363F" w:rsidP="005063A7">
      <w:pPr>
        <w:numPr>
          <w:ilvl w:val="0"/>
          <w:numId w:val="28"/>
        </w:numPr>
        <w:tabs>
          <w:tab w:val="clear" w:pos="720"/>
          <w:tab w:val="num" w:pos="0"/>
        </w:tabs>
        <w:suppressAutoHyphens/>
        <w:ind w:left="360"/>
        <w:rPr>
          <w:rFonts w:ascii="Arial" w:hAnsi="Arial" w:cs="Arial"/>
          <w:sz w:val="26"/>
          <w:szCs w:val="26"/>
        </w:rPr>
      </w:pPr>
      <w:r>
        <w:rPr>
          <w:rFonts w:ascii="Arial" w:hAnsi="Arial" w:cs="Arial"/>
          <w:sz w:val="26"/>
          <w:szCs w:val="26"/>
        </w:rPr>
        <w:t>M</w:t>
      </w:r>
      <w:r w:rsidR="005063A7" w:rsidRPr="007F0563">
        <w:rPr>
          <w:rFonts w:ascii="Arial" w:hAnsi="Arial" w:cs="Arial"/>
          <w:sz w:val="26"/>
          <w:szCs w:val="26"/>
        </w:rPr>
        <w:t>atters specifically reserved to be exercised by the Authority</w:t>
      </w:r>
    </w:p>
    <w:p w14:paraId="3DD27D80" w14:textId="024236D8" w:rsidR="005063A7" w:rsidRPr="007F0563" w:rsidRDefault="0087363F" w:rsidP="005063A7">
      <w:pPr>
        <w:numPr>
          <w:ilvl w:val="0"/>
          <w:numId w:val="28"/>
        </w:numPr>
        <w:tabs>
          <w:tab w:val="clear" w:pos="720"/>
          <w:tab w:val="num" w:pos="0"/>
        </w:tabs>
        <w:suppressAutoHyphens/>
        <w:ind w:left="360"/>
        <w:rPr>
          <w:rFonts w:ascii="Arial" w:hAnsi="Arial" w:cs="Arial"/>
          <w:sz w:val="26"/>
          <w:szCs w:val="26"/>
        </w:rPr>
      </w:pPr>
      <w:r>
        <w:rPr>
          <w:rFonts w:ascii="Arial" w:hAnsi="Arial" w:cs="Arial"/>
          <w:sz w:val="26"/>
          <w:szCs w:val="26"/>
        </w:rPr>
        <w:t>M</w:t>
      </w:r>
      <w:r w:rsidR="005063A7" w:rsidRPr="007F0563">
        <w:rPr>
          <w:rFonts w:ascii="Arial" w:hAnsi="Arial" w:cs="Arial"/>
          <w:sz w:val="26"/>
          <w:szCs w:val="26"/>
        </w:rPr>
        <w:t>atters delegated to another Committee or Sub-Committee</w:t>
      </w:r>
    </w:p>
    <w:p w14:paraId="4F257AEE" w14:textId="413EB424" w:rsidR="005063A7" w:rsidRPr="007F0563" w:rsidRDefault="0087363F" w:rsidP="005063A7">
      <w:pPr>
        <w:pStyle w:val="Header"/>
        <w:numPr>
          <w:ilvl w:val="0"/>
          <w:numId w:val="28"/>
        </w:numPr>
        <w:tabs>
          <w:tab w:val="clear" w:pos="720"/>
          <w:tab w:val="clear" w:pos="4320"/>
          <w:tab w:val="clear" w:pos="8640"/>
          <w:tab w:val="num" w:pos="0"/>
        </w:tabs>
        <w:ind w:left="360"/>
        <w:rPr>
          <w:rFonts w:ascii="Arial" w:hAnsi="Arial" w:cs="Arial"/>
          <w:sz w:val="26"/>
          <w:szCs w:val="26"/>
        </w:rPr>
      </w:pPr>
      <w:r>
        <w:rPr>
          <w:rFonts w:ascii="Arial" w:hAnsi="Arial" w:cs="Arial"/>
          <w:sz w:val="26"/>
          <w:szCs w:val="26"/>
        </w:rPr>
        <w:t>M</w:t>
      </w:r>
      <w:r w:rsidR="005063A7" w:rsidRPr="007F0563">
        <w:rPr>
          <w:rFonts w:ascii="Arial" w:hAnsi="Arial" w:cs="Arial"/>
          <w:sz w:val="26"/>
          <w:szCs w:val="26"/>
        </w:rPr>
        <w:t>atters that the Chief Executive Officer considers should be referred to a meeting of the Authority for determination</w:t>
      </w:r>
    </w:p>
    <w:p w14:paraId="6BE9D7B9" w14:textId="77777777" w:rsidR="00BF07D2" w:rsidRPr="007F0563" w:rsidRDefault="00BF07D2" w:rsidP="005C4F09">
      <w:pPr>
        <w:pStyle w:val="Footer"/>
        <w:tabs>
          <w:tab w:val="clear" w:pos="4320"/>
          <w:tab w:val="clear" w:pos="8640"/>
        </w:tabs>
        <w:rPr>
          <w:rFonts w:ascii="Arial" w:hAnsi="Arial" w:cs="Arial"/>
          <w:i/>
          <w:sz w:val="26"/>
          <w:szCs w:val="26"/>
        </w:rPr>
      </w:pPr>
    </w:p>
    <w:p w14:paraId="709770F1" w14:textId="77777777" w:rsidR="00BF07D2" w:rsidRPr="00FC0FCE" w:rsidRDefault="00BF07D2" w:rsidP="005C4F09">
      <w:pPr>
        <w:rPr>
          <w:rFonts w:ascii="Arial" w:hAnsi="Arial" w:cs="Arial"/>
          <w:b/>
          <w:szCs w:val="24"/>
        </w:rPr>
      </w:pPr>
      <w:r w:rsidRPr="00FC0FCE">
        <w:rPr>
          <w:rFonts w:ascii="Arial" w:hAnsi="Arial" w:cs="Arial"/>
          <w:b/>
          <w:szCs w:val="24"/>
        </w:rPr>
        <w:t>EMPLOYEE FORUM</w:t>
      </w:r>
    </w:p>
    <w:p w14:paraId="7CD4C728" w14:textId="77777777" w:rsidR="00F6081F" w:rsidRPr="00FC0FCE" w:rsidRDefault="00F6081F">
      <w:pPr>
        <w:rPr>
          <w:rFonts w:ascii="Arial" w:hAnsi="Arial" w:cs="Arial"/>
          <w:color w:val="000000"/>
          <w:szCs w:val="24"/>
          <w:u w:val="single"/>
        </w:rPr>
      </w:pPr>
    </w:p>
    <w:p w14:paraId="09E9423F" w14:textId="77777777" w:rsidR="00BF07D2" w:rsidRPr="00FC0FCE" w:rsidRDefault="00BF07D2">
      <w:pPr>
        <w:rPr>
          <w:rFonts w:ascii="Arial" w:hAnsi="Arial" w:cs="Arial"/>
          <w:color w:val="000000"/>
          <w:szCs w:val="24"/>
          <w:u w:val="single"/>
        </w:rPr>
      </w:pPr>
      <w:r w:rsidRPr="00FC0FCE">
        <w:rPr>
          <w:rFonts w:ascii="Arial" w:hAnsi="Arial" w:cs="Arial"/>
          <w:color w:val="000000"/>
          <w:szCs w:val="24"/>
          <w:u w:val="single"/>
        </w:rPr>
        <w:t>Objectives</w:t>
      </w:r>
    </w:p>
    <w:p w14:paraId="549F0FFA" w14:textId="77777777" w:rsidR="00BF07D2" w:rsidRPr="00FC0FCE" w:rsidRDefault="00BF07D2">
      <w:pPr>
        <w:pStyle w:val="BodyTextIndent3"/>
        <w:tabs>
          <w:tab w:val="left" w:pos="426"/>
        </w:tabs>
        <w:ind w:left="420" w:hanging="420"/>
        <w:jc w:val="left"/>
        <w:rPr>
          <w:rFonts w:ascii="Arial" w:hAnsi="Arial" w:cs="Arial"/>
          <w:color w:val="000000"/>
          <w:szCs w:val="24"/>
        </w:rPr>
      </w:pPr>
      <w:r w:rsidRPr="00FC0FCE">
        <w:rPr>
          <w:rFonts w:ascii="Arial" w:hAnsi="Arial" w:cs="Arial"/>
          <w:color w:val="000000"/>
          <w:szCs w:val="24"/>
        </w:rPr>
        <w:t>1.</w:t>
      </w:r>
      <w:r w:rsidRPr="00FC0FCE">
        <w:rPr>
          <w:rFonts w:ascii="Arial" w:hAnsi="Arial" w:cs="Arial"/>
          <w:color w:val="000000"/>
          <w:szCs w:val="24"/>
        </w:rPr>
        <w:tab/>
        <w:t>To</w:t>
      </w:r>
      <w:r w:rsidRPr="00FC0FCE">
        <w:rPr>
          <w:rFonts w:ascii="Arial" w:hAnsi="Arial" w:cs="Arial"/>
          <w:szCs w:val="24"/>
        </w:rPr>
        <w:t xml:space="preserve"> provide a mechanism for formal collective staff involvement and representation with members</w:t>
      </w:r>
      <w:r w:rsidRPr="00FC0FCE">
        <w:rPr>
          <w:rFonts w:ascii="Arial" w:hAnsi="Arial" w:cs="Arial"/>
          <w:color w:val="000000"/>
          <w:szCs w:val="24"/>
        </w:rPr>
        <w:t>.</w:t>
      </w:r>
    </w:p>
    <w:p w14:paraId="7534C049" w14:textId="77777777" w:rsidR="00BF07D2" w:rsidRPr="00FC0FCE" w:rsidRDefault="00BF07D2">
      <w:pPr>
        <w:tabs>
          <w:tab w:val="left" w:pos="426"/>
        </w:tabs>
        <w:rPr>
          <w:rFonts w:ascii="Arial" w:hAnsi="Arial" w:cs="Arial"/>
          <w:color w:val="000000"/>
          <w:szCs w:val="24"/>
        </w:rPr>
      </w:pPr>
    </w:p>
    <w:p w14:paraId="03C1A1E4" w14:textId="77777777" w:rsidR="00BF07D2" w:rsidRPr="00FC0FCE" w:rsidRDefault="00BF07D2">
      <w:pPr>
        <w:tabs>
          <w:tab w:val="left" w:pos="426"/>
        </w:tabs>
        <w:ind w:left="420" w:hanging="420"/>
        <w:rPr>
          <w:rFonts w:ascii="Arial" w:hAnsi="Arial" w:cs="Arial"/>
          <w:color w:val="000000"/>
          <w:szCs w:val="24"/>
        </w:rPr>
      </w:pPr>
      <w:r w:rsidRPr="00FC0FCE">
        <w:rPr>
          <w:rFonts w:ascii="Arial" w:hAnsi="Arial" w:cs="Arial"/>
          <w:color w:val="000000"/>
          <w:szCs w:val="24"/>
        </w:rPr>
        <w:t>2.</w:t>
      </w:r>
      <w:r w:rsidRPr="00FC0FCE">
        <w:rPr>
          <w:rFonts w:ascii="Arial" w:hAnsi="Arial" w:cs="Arial"/>
          <w:color w:val="000000"/>
          <w:szCs w:val="24"/>
        </w:rPr>
        <w:tab/>
        <w:t>To maintain open and collaborative employee relations within the Authority.</w:t>
      </w:r>
    </w:p>
    <w:p w14:paraId="366C5490" w14:textId="77777777" w:rsidR="00BF07D2" w:rsidRPr="00FC0FCE" w:rsidRDefault="00BF07D2">
      <w:pPr>
        <w:tabs>
          <w:tab w:val="left" w:pos="426"/>
        </w:tabs>
        <w:ind w:left="420" w:hanging="420"/>
        <w:rPr>
          <w:rFonts w:ascii="Arial" w:hAnsi="Arial" w:cs="Arial"/>
          <w:color w:val="000000"/>
          <w:szCs w:val="24"/>
        </w:rPr>
      </w:pPr>
    </w:p>
    <w:p w14:paraId="74F4DCA5" w14:textId="77777777" w:rsidR="00BF07D2" w:rsidRPr="00FC0FCE" w:rsidRDefault="00BF07D2">
      <w:pPr>
        <w:tabs>
          <w:tab w:val="left" w:pos="426"/>
        </w:tabs>
        <w:ind w:left="420" w:hanging="420"/>
        <w:rPr>
          <w:rFonts w:ascii="Arial" w:hAnsi="Arial" w:cs="Arial"/>
          <w:color w:val="000000"/>
          <w:szCs w:val="24"/>
        </w:rPr>
      </w:pPr>
      <w:r w:rsidRPr="00FC0FCE">
        <w:rPr>
          <w:rFonts w:ascii="Arial" w:hAnsi="Arial" w:cs="Arial"/>
          <w:color w:val="000000"/>
          <w:szCs w:val="24"/>
        </w:rPr>
        <w:t>3.</w:t>
      </w:r>
      <w:r w:rsidRPr="00FC0FCE">
        <w:rPr>
          <w:rFonts w:ascii="Arial" w:hAnsi="Arial" w:cs="Arial"/>
          <w:color w:val="000000"/>
          <w:szCs w:val="24"/>
        </w:rPr>
        <w:tab/>
        <w:t>To receive items referred from the Health &amp; Safety Group and Staff Representative Group.</w:t>
      </w:r>
    </w:p>
    <w:p w14:paraId="70C198F4" w14:textId="77777777" w:rsidR="00BF07D2" w:rsidRPr="00FC0FCE" w:rsidRDefault="00BF07D2">
      <w:pPr>
        <w:tabs>
          <w:tab w:val="left" w:pos="426"/>
        </w:tabs>
        <w:ind w:left="420" w:hanging="420"/>
        <w:rPr>
          <w:rFonts w:ascii="Arial" w:hAnsi="Arial" w:cs="Arial"/>
          <w:color w:val="000000"/>
          <w:szCs w:val="24"/>
        </w:rPr>
      </w:pPr>
    </w:p>
    <w:p w14:paraId="4E15C1F3" w14:textId="4CFCDBD3" w:rsidR="00BF07D2" w:rsidRPr="00FC0FCE" w:rsidRDefault="00BF07D2" w:rsidP="001115CF">
      <w:pPr>
        <w:tabs>
          <w:tab w:val="left" w:pos="426"/>
        </w:tabs>
        <w:ind w:left="426" w:hanging="426"/>
        <w:rPr>
          <w:rFonts w:ascii="Arial" w:hAnsi="Arial" w:cs="Arial"/>
          <w:color w:val="000000"/>
          <w:szCs w:val="24"/>
        </w:rPr>
      </w:pPr>
      <w:r w:rsidRPr="00FC0FCE">
        <w:rPr>
          <w:rFonts w:ascii="Arial" w:hAnsi="Arial" w:cs="Arial"/>
          <w:color w:val="000000"/>
          <w:szCs w:val="24"/>
        </w:rPr>
        <w:t>4.</w:t>
      </w:r>
      <w:r w:rsidRPr="00FC0FCE">
        <w:rPr>
          <w:rFonts w:ascii="Arial" w:hAnsi="Arial" w:cs="Arial"/>
          <w:color w:val="000000"/>
          <w:szCs w:val="24"/>
        </w:rPr>
        <w:tab/>
        <w:t xml:space="preserve">To make recommendations to the </w:t>
      </w:r>
      <w:r w:rsidR="00AA5819" w:rsidRPr="00AA5819">
        <w:rPr>
          <w:rFonts w:ascii="Arial" w:hAnsi="Arial" w:cs="Arial"/>
          <w:color w:val="000000"/>
          <w:szCs w:val="24"/>
        </w:rPr>
        <w:t>Audit and Corporate Services Review</w:t>
      </w:r>
      <w:r w:rsidR="005D516C" w:rsidRPr="00AA5819">
        <w:rPr>
          <w:rFonts w:ascii="Arial" w:hAnsi="Arial" w:cs="Arial"/>
          <w:color w:val="000000"/>
          <w:szCs w:val="24"/>
        </w:rPr>
        <w:t xml:space="preserve"> </w:t>
      </w:r>
      <w:r w:rsidRPr="00AA5819">
        <w:rPr>
          <w:rFonts w:ascii="Arial" w:hAnsi="Arial" w:cs="Arial"/>
          <w:color w:val="000000"/>
          <w:szCs w:val="24"/>
        </w:rPr>
        <w:t>Committee</w:t>
      </w:r>
      <w:r w:rsidRPr="00FC0FCE">
        <w:rPr>
          <w:rFonts w:ascii="Arial" w:hAnsi="Arial" w:cs="Arial"/>
          <w:color w:val="000000"/>
          <w:szCs w:val="24"/>
        </w:rPr>
        <w:t xml:space="preserve"> as to employment issues.</w:t>
      </w:r>
    </w:p>
    <w:p w14:paraId="33BE641D" w14:textId="77777777" w:rsidR="00BF07D2" w:rsidRPr="00FC0FCE" w:rsidRDefault="00BF07D2">
      <w:pPr>
        <w:tabs>
          <w:tab w:val="left" w:pos="426"/>
        </w:tabs>
        <w:rPr>
          <w:rFonts w:ascii="Arial" w:hAnsi="Arial" w:cs="Arial"/>
          <w:color w:val="000000"/>
          <w:szCs w:val="24"/>
        </w:rPr>
      </w:pPr>
    </w:p>
    <w:p w14:paraId="2A138866" w14:textId="77777777" w:rsidR="00BF07D2" w:rsidRPr="00FC0FCE" w:rsidRDefault="00BF07D2">
      <w:pPr>
        <w:pStyle w:val="BodyTextIndent3"/>
        <w:tabs>
          <w:tab w:val="left" w:pos="426"/>
        </w:tabs>
        <w:ind w:left="420" w:hanging="420"/>
        <w:jc w:val="left"/>
        <w:rPr>
          <w:rFonts w:ascii="Arial" w:hAnsi="Arial" w:cs="Arial"/>
          <w:color w:val="000000"/>
          <w:szCs w:val="24"/>
        </w:rPr>
      </w:pPr>
      <w:r w:rsidRPr="00FC0FCE">
        <w:rPr>
          <w:rFonts w:ascii="Arial" w:hAnsi="Arial" w:cs="Arial"/>
          <w:color w:val="000000"/>
          <w:szCs w:val="24"/>
        </w:rPr>
        <w:t>5.</w:t>
      </w:r>
      <w:r w:rsidRPr="00FC0FCE">
        <w:rPr>
          <w:rFonts w:ascii="Arial" w:hAnsi="Arial" w:cs="Arial"/>
          <w:color w:val="000000"/>
          <w:szCs w:val="24"/>
        </w:rPr>
        <w:tab/>
        <w:t>To consider any matter referred to it, or to discharge such functions assigned to it by the Authority or its Committees.</w:t>
      </w:r>
    </w:p>
    <w:p w14:paraId="4A647F0E" w14:textId="77777777" w:rsidR="00BF07D2" w:rsidRPr="00FC0FCE" w:rsidRDefault="00BF07D2">
      <w:pPr>
        <w:rPr>
          <w:rFonts w:ascii="Arial" w:hAnsi="Arial" w:cs="Arial"/>
          <w:color w:val="000000"/>
          <w:szCs w:val="24"/>
        </w:rPr>
      </w:pPr>
    </w:p>
    <w:p w14:paraId="03B650F4" w14:textId="77777777" w:rsidR="00BF07D2" w:rsidRPr="00FC0FCE" w:rsidRDefault="00BF07D2">
      <w:pPr>
        <w:rPr>
          <w:rFonts w:ascii="Arial" w:hAnsi="Arial" w:cs="Arial"/>
          <w:color w:val="000000"/>
          <w:szCs w:val="24"/>
          <w:u w:val="single"/>
        </w:rPr>
      </w:pPr>
      <w:r w:rsidRPr="00FC0FCE">
        <w:rPr>
          <w:rFonts w:ascii="Arial" w:hAnsi="Arial" w:cs="Arial"/>
          <w:color w:val="000000"/>
          <w:szCs w:val="24"/>
          <w:u w:val="single"/>
        </w:rPr>
        <w:t>Membership</w:t>
      </w:r>
    </w:p>
    <w:p w14:paraId="044C5A0A" w14:textId="77777777" w:rsidR="00BF07D2" w:rsidRPr="00FC0FCE" w:rsidRDefault="00BF07D2">
      <w:pPr>
        <w:rPr>
          <w:rFonts w:ascii="Arial" w:hAnsi="Arial" w:cs="Arial"/>
          <w:color w:val="000000"/>
          <w:szCs w:val="24"/>
        </w:rPr>
      </w:pPr>
      <w:r w:rsidRPr="00FC0FCE">
        <w:rPr>
          <w:rFonts w:ascii="Arial" w:hAnsi="Arial" w:cs="Arial"/>
          <w:color w:val="000000"/>
          <w:szCs w:val="24"/>
        </w:rPr>
        <w:t>The Forum shall consist of 12 members.  Composition as follows:</w:t>
      </w:r>
    </w:p>
    <w:p w14:paraId="0026EA5C" w14:textId="77777777" w:rsidR="00BF07D2" w:rsidRPr="00FC0FCE" w:rsidRDefault="00BF07D2">
      <w:pPr>
        <w:rPr>
          <w:rFonts w:ascii="Arial" w:hAnsi="Arial" w:cs="Arial"/>
          <w:color w:val="000000"/>
          <w:szCs w:val="24"/>
        </w:rPr>
      </w:pPr>
    </w:p>
    <w:p w14:paraId="6FF96BCA" w14:textId="77777777" w:rsidR="00BF07D2" w:rsidRPr="00FC0FCE" w:rsidRDefault="00BF07D2">
      <w:pPr>
        <w:tabs>
          <w:tab w:val="left" w:pos="1150"/>
          <w:tab w:val="left" w:pos="3600"/>
          <w:tab w:val="left" w:pos="4100"/>
        </w:tabs>
        <w:rPr>
          <w:rFonts w:ascii="Arial" w:hAnsi="Arial" w:cs="Arial"/>
          <w:color w:val="000000"/>
          <w:szCs w:val="24"/>
        </w:rPr>
      </w:pPr>
      <w:r w:rsidRPr="00FC0FCE">
        <w:rPr>
          <w:rFonts w:ascii="Arial" w:hAnsi="Arial" w:cs="Arial"/>
          <w:color w:val="000000"/>
          <w:szCs w:val="24"/>
        </w:rPr>
        <w:t>PCNPA Members</w:t>
      </w:r>
      <w:r w:rsidRPr="00FC0FCE">
        <w:rPr>
          <w:rFonts w:ascii="Arial" w:hAnsi="Arial" w:cs="Arial"/>
          <w:color w:val="000000"/>
          <w:szCs w:val="24"/>
        </w:rPr>
        <w:tab/>
        <w:t>6</w:t>
      </w:r>
      <w:r w:rsidRPr="00FC0FCE">
        <w:rPr>
          <w:rFonts w:ascii="Arial" w:hAnsi="Arial" w:cs="Arial"/>
          <w:color w:val="000000"/>
          <w:szCs w:val="24"/>
        </w:rPr>
        <w:tab/>
        <w:t>(4 Councillors, 2 WAG Appointed Members)</w:t>
      </w:r>
    </w:p>
    <w:p w14:paraId="4EA91035" w14:textId="77777777" w:rsidR="00BF07D2" w:rsidRPr="00FC0FCE" w:rsidRDefault="00BF07D2">
      <w:pPr>
        <w:tabs>
          <w:tab w:val="left" w:pos="1150"/>
          <w:tab w:val="left" w:pos="3600"/>
          <w:tab w:val="left" w:pos="4100"/>
        </w:tabs>
        <w:rPr>
          <w:rFonts w:ascii="Arial" w:hAnsi="Arial" w:cs="Arial"/>
          <w:color w:val="000000"/>
          <w:szCs w:val="24"/>
        </w:rPr>
      </w:pPr>
      <w:r w:rsidRPr="00FC0FCE">
        <w:rPr>
          <w:rFonts w:ascii="Arial" w:hAnsi="Arial" w:cs="Arial"/>
          <w:color w:val="000000"/>
          <w:szCs w:val="24"/>
        </w:rPr>
        <w:t>Staff/Unison Representatives</w:t>
      </w:r>
      <w:r w:rsidRPr="00FC0FCE">
        <w:rPr>
          <w:rFonts w:ascii="Arial" w:hAnsi="Arial" w:cs="Arial"/>
          <w:color w:val="000000"/>
          <w:szCs w:val="24"/>
        </w:rPr>
        <w:tab/>
        <w:t>6</w:t>
      </w:r>
      <w:r w:rsidRPr="00FC0FCE">
        <w:rPr>
          <w:rFonts w:ascii="Arial" w:hAnsi="Arial" w:cs="Arial"/>
          <w:color w:val="000000"/>
          <w:szCs w:val="24"/>
        </w:rPr>
        <w:tab/>
        <w:t>(plus full-time Unison officer(s))</w:t>
      </w:r>
    </w:p>
    <w:p w14:paraId="46DF91CD" w14:textId="77777777" w:rsidR="00BF07D2" w:rsidRPr="00FC0FCE" w:rsidRDefault="00BF07D2">
      <w:pPr>
        <w:rPr>
          <w:rFonts w:ascii="Arial" w:hAnsi="Arial" w:cs="Arial"/>
          <w:color w:val="000000"/>
          <w:szCs w:val="24"/>
        </w:rPr>
      </w:pPr>
    </w:p>
    <w:p w14:paraId="09E9496E" w14:textId="77777777" w:rsidR="00BF07D2" w:rsidRPr="00FC0FCE" w:rsidRDefault="00BF07D2">
      <w:pPr>
        <w:rPr>
          <w:rFonts w:ascii="Arial" w:hAnsi="Arial" w:cs="Arial"/>
          <w:color w:val="000000"/>
          <w:szCs w:val="24"/>
          <w:u w:val="single"/>
        </w:rPr>
      </w:pPr>
      <w:r w:rsidRPr="00FC0FCE">
        <w:rPr>
          <w:rFonts w:ascii="Arial" w:hAnsi="Arial" w:cs="Arial"/>
          <w:color w:val="000000"/>
          <w:szCs w:val="24"/>
          <w:u w:val="single"/>
        </w:rPr>
        <w:t>Chair</w:t>
      </w:r>
    </w:p>
    <w:p w14:paraId="55B2C046" w14:textId="77777777" w:rsidR="00BF07D2" w:rsidRPr="00FC0FCE" w:rsidRDefault="00BF07D2">
      <w:pPr>
        <w:rPr>
          <w:rFonts w:ascii="Arial" w:hAnsi="Arial" w:cs="Arial"/>
          <w:color w:val="000000"/>
          <w:szCs w:val="24"/>
        </w:rPr>
      </w:pPr>
      <w:r w:rsidRPr="00FC0FCE">
        <w:rPr>
          <w:rFonts w:ascii="Arial" w:hAnsi="Arial" w:cs="Arial"/>
          <w:color w:val="000000"/>
          <w:szCs w:val="24"/>
        </w:rPr>
        <w:t>A Chair and Vice-Chair shall be appointed by the Employee Forum at their first meeting in each civic year.  Chair and Vice Chair will alternate between staff and members each year.</w:t>
      </w:r>
    </w:p>
    <w:p w14:paraId="458729ED" w14:textId="77777777" w:rsidR="00BF07D2" w:rsidRPr="00FC0FCE" w:rsidRDefault="00BF07D2">
      <w:pPr>
        <w:rPr>
          <w:rFonts w:ascii="Arial" w:hAnsi="Arial" w:cs="Arial"/>
          <w:color w:val="000000"/>
          <w:szCs w:val="24"/>
        </w:rPr>
      </w:pPr>
    </w:p>
    <w:p w14:paraId="6D604389" w14:textId="77777777" w:rsidR="00BF07D2" w:rsidRPr="00FC0FCE" w:rsidRDefault="00BF07D2">
      <w:pPr>
        <w:rPr>
          <w:rFonts w:ascii="Arial" w:hAnsi="Arial" w:cs="Arial"/>
          <w:color w:val="000000"/>
          <w:szCs w:val="24"/>
        </w:rPr>
      </w:pPr>
      <w:r w:rsidRPr="00FC0FCE">
        <w:rPr>
          <w:rFonts w:ascii="Arial" w:hAnsi="Arial" w:cs="Arial"/>
          <w:color w:val="000000"/>
          <w:szCs w:val="24"/>
        </w:rPr>
        <w:t>Any permanent vacancy on the Employee Forum shall be filled as it arises.  Substitutes are allowable.</w:t>
      </w:r>
    </w:p>
    <w:p w14:paraId="210BC1D4" w14:textId="77777777" w:rsidR="00BF07D2" w:rsidRPr="00FC0FCE" w:rsidRDefault="00BF07D2">
      <w:pPr>
        <w:ind w:left="720"/>
        <w:rPr>
          <w:rFonts w:ascii="Arial" w:hAnsi="Arial" w:cs="Arial"/>
          <w:color w:val="000000"/>
          <w:szCs w:val="24"/>
        </w:rPr>
      </w:pPr>
    </w:p>
    <w:p w14:paraId="5B179A96" w14:textId="77777777" w:rsidR="00BF07D2" w:rsidRPr="00FC0FCE" w:rsidRDefault="00BF07D2">
      <w:pPr>
        <w:rPr>
          <w:rFonts w:ascii="Arial" w:hAnsi="Arial" w:cs="Arial"/>
          <w:color w:val="000000"/>
          <w:szCs w:val="24"/>
        </w:rPr>
      </w:pPr>
      <w:r w:rsidRPr="00FC0FCE">
        <w:rPr>
          <w:rFonts w:ascii="Arial" w:hAnsi="Arial" w:cs="Arial"/>
          <w:color w:val="000000"/>
          <w:szCs w:val="24"/>
        </w:rPr>
        <w:t>If a member of the Employee Forum ceases to be a member or employee of the National Park Authority, (s)he shall immediately cease to be a member of the Employee Forum.</w:t>
      </w:r>
    </w:p>
    <w:p w14:paraId="33924BA7" w14:textId="77777777" w:rsidR="00BF07D2" w:rsidRPr="00FC0FCE" w:rsidRDefault="00BF07D2">
      <w:pPr>
        <w:rPr>
          <w:rFonts w:ascii="Arial" w:hAnsi="Arial" w:cs="Arial"/>
          <w:color w:val="000000"/>
          <w:szCs w:val="24"/>
        </w:rPr>
      </w:pPr>
    </w:p>
    <w:p w14:paraId="0E6D135F" w14:textId="77777777" w:rsidR="00BF07D2" w:rsidRPr="00FC0FCE" w:rsidRDefault="00BF07D2">
      <w:pPr>
        <w:rPr>
          <w:rFonts w:ascii="Arial" w:hAnsi="Arial" w:cs="Arial"/>
          <w:color w:val="000000"/>
          <w:szCs w:val="24"/>
          <w:u w:val="single"/>
        </w:rPr>
      </w:pPr>
      <w:r w:rsidRPr="00FC0FCE">
        <w:rPr>
          <w:rFonts w:ascii="Arial" w:hAnsi="Arial" w:cs="Arial"/>
          <w:color w:val="000000"/>
          <w:szCs w:val="24"/>
          <w:u w:val="single"/>
        </w:rPr>
        <w:t>Quorum</w:t>
      </w:r>
    </w:p>
    <w:p w14:paraId="098CE4DA" w14:textId="77777777" w:rsidR="00BF07D2" w:rsidRPr="00FC0FCE" w:rsidRDefault="00BF07D2">
      <w:pPr>
        <w:rPr>
          <w:rFonts w:ascii="Arial" w:hAnsi="Arial" w:cs="Arial"/>
          <w:color w:val="000000"/>
          <w:szCs w:val="24"/>
        </w:rPr>
      </w:pPr>
      <w:r w:rsidRPr="00FC0FCE">
        <w:rPr>
          <w:rFonts w:ascii="Arial" w:hAnsi="Arial" w:cs="Arial"/>
          <w:color w:val="000000"/>
          <w:szCs w:val="24"/>
        </w:rPr>
        <w:t>The quorum of the Employee Forum shall be three NPA Members (including 1 WAG Appointed Member) and three staff/union representatives.</w:t>
      </w:r>
    </w:p>
    <w:p w14:paraId="7D3441A7" w14:textId="77777777" w:rsidR="00BF07D2" w:rsidRPr="00FC0FCE" w:rsidRDefault="00BF07D2">
      <w:pPr>
        <w:rPr>
          <w:rFonts w:ascii="Arial" w:hAnsi="Arial" w:cs="Arial"/>
          <w:color w:val="000000"/>
          <w:szCs w:val="24"/>
        </w:rPr>
      </w:pPr>
    </w:p>
    <w:p w14:paraId="58C7A84A" w14:textId="77777777" w:rsidR="00BF07D2" w:rsidRPr="00FC0FCE" w:rsidRDefault="00BF07D2">
      <w:pPr>
        <w:rPr>
          <w:rFonts w:ascii="Arial" w:hAnsi="Arial" w:cs="Arial"/>
          <w:color w:val="000000"/>
          <w:szCs w:val="24"/>
          <w:u w:val="single"/>
        </w:rPr>
      </w:pPr>
      <w:r w:rsidRPr="00FC0FCE">
        <w:rPr>
          <w:rFonts w:ascii="Arial" w:hAnsi="Arial" w:cs="Arial"/>
          <w:color w:val="000000"/>
          <w:szCs w:val="24"/>
          <w:u w:val="single"/>
        </w:rPr>
        <w:t>Voting</w:t>
      </w:r>
    </w:p>
    <w:p w14:paraId="7E900C33" w14:textId="77777777" w:rsidR="00BF07D2" w:rsidRPr="00FC0FCE" w:rsidRDefault="00BF07D2">
      <w:pPr>
        <w:rPr>
          <w:rFonts w:ascii="Arial" w:hAnsi="Arial" w:cs="Arial"/>
          <w:color w:val="000000"/>
          <w:szCs w:val="24"/>
        </w:rPr>
      </w:pPr>
      <w:r w:rsidRPr="00FC0FCE">
        <w:rPr>
          <w:rFonts w:ascii="Arial" w:hAnsi="Arial" w:cs="Arial"/>
          <w:color w:val="000000"/>
          <w:szCs w:val="24"/>
        </w:rPr>
        <w:t>The full-time union officers shall not have a vote, nor the Chair a casting vote.</w:t>
      </w:r>
    </w:p>
    <w:p w14:paraId="77310140" w14:textId="77777777" w:rsidR="00BF07D2" w:rsidRPr="00FC0FCE" w:rsidRDefault="00BF07D2">
      <w:pPr>
        <w:rPr>
          <w:rFonts w:ascii="Arial" w:hAnsi="Arial" w:cs="Arial"/>
          <w:color w:val="000000"/>
          <w:szCs w:val="24"/>
        </w:rPr>
      </w:pPr>
    </w:p>
    <w:p w14:paraId="2E09F6DA" w14:textId="77777777" w:rsidR="00BF07D2" w:rsidRPr="00FC0FCE" w:rsidRDefault="00BF07D2" w:rsidP="001115CF">
      <w:pPr>
        <w:keepNext/>
        <w:rPr>
          <w:rFonts w:ascii="Arial" w:hAnsi="Arial" w:cs="Arial"/>
          <w:color w:val="000000"/>
          <w:szCs w:val="24"/>
          <w:u w:val="single"/>
        </w:rPr>
      </w:pPr>
      <w:r w:rsidRPr="00FC0FCE">
        <w:rPr>
          <w:rFonts w:ascii="Arial" w:hAnsi="Arial" w:cs="Arial"/>
          <w:color w:val="000000"/>
          <w:szCs w:val="24"/>
          <w:u w:val="single"/>
        </w:rPr>
        <w:t>Committee Reporting</w:t>
      </w:r>
    </w:p>
    <w:p w14:paraId="4F4FD3C0" w14:textId="4FEBD805" w:rsidR="00BF07D2" w:rsidRPr="00FC0FCE" w:rsidRDefault="00BF07D2">
      <w:pPr>
        <w:rPr>
          <w:rFonts w:ascii="Arial" w:hAnsi="Arial" w:cs="Arial"/>
          <w:color w:val="000000"/>
          <w:szCs w:val="24"/>
        </w:rPr>
      </w:pPr>
      <w:r w:rsidRPr="00FC0FCE">
        <w:rPr>
          <w:rFonts w:ascii="Arial" w:hAnsi="Arial" w:cs="Arial"/>
          <w:color w:val="000000"/>
          <w:szCs w:val="24"/>
        </w:rPr>
        <w:t xml:space="preserve">The proceedings of any meeting of the Employee Forum shall normally be reported to the </w:t>
      </w:r>
      <w:r w:rsidR="00AA5819">
        <w:rPr>
          <w:rFonts w:ascii="Arial" w:hAnsi="Arial" w:cs="Arial"/>
          <w:color w:val="000000"/>
          <w:szCs w:val="24"/>
        </w:rPr>
        <w:t>Audit and Corporate Services Review Committee</w:t>
      </w:r>
      <w:r w:rsidRPr="00FC0FCE">
        <w:rPr>
          <w:rFonts w:ascii="Arial" w:hAnsi="Arial" w:cs="Arial"/>
          <w:color w:val="000000"/>
          <w:szCs w:val="24"/>
        </w:rPr>
        <w:t>.</w:t>
      </w:r>
    </w:p>
    <w:p w14:paraId="447B3C53" w14:textId="77777777" w:rsidR="00F6081F" w:rsidRPr="00FC0FCE" w:rsidRDefault="00F6081F">
      <w:pPr>
        <w:rPr>
          <w:rFonts w:ascii="Arial" w:hAnsi="Arial" w:cs="Arial"/>
          <w:b/>
          <w:color w:val="000000"/>
          <w:szCs w:val="24"/>
        </w:rPr>
      </w:pPr>
    </w:p>
    <w:p w14:paraId="46C6123F" w14:textId="77777777" w:rsidR="00BF07D2" w:rsidRPr="00FC0FCE" w:rsidRDefault="00BF07D2">
      <w:pPr>
        <w:rPr>
          <w:rFonts w:ascii="Arial" w:hAnsi="Arial" w:cs="Arial"/>
          <w:color w:val="000000"/>
          <w:szCs w:val="24"/>
          <w:u w:val="single"/>
        </w:rPr>
      </w:pPr>
      <w:r w:rsidRPr="00FC0FCE">
        <w:rPr>
          <w:rFonts w:ascii="Arial" w:hAnsi="Arial" w:cs="Arial"/>
          <w:color w:val="000000"/>
          <w:szCs w:val="24"/>
          <w:u w:val="single"/>
        </w:rPr>
        <w:t>Timing</w:t>
      </w:r>
    </w:p>
    <w:p w14:paraId="37B6C96A" w14:textId="737DDEC6" w:rsidR="00BF07D2" w:rsidRPr="00FC0FCE" w:rsidRDefault="00BF07D2">
      <w:pPr>
        <w:rPr>
          <w:rFonts w:ascii="Arial" w:hAnsi="Arial" w:cs="Arial"/>
          <w:color w:val="000000"/>
          <w:szCs w:val="24"/>
        </w:rPr>
      </w:pPr>
      <w:r w:rsidRPr="00FC0FCE">
        <w:rPr>
          <w:rFonts w:ascii="Arial" w:hAnsi="Arial" w:cs="Arial"/>
          <w:color w:val="000000"/>
          <w:szCs w:val="24"/>
        </w:rPr>
        <w:t xml:space="preserve">The Employee Forum shall normally meet </w:t>
      </w:r>
      <w:r w:rsidR="00635C16" w:rsidRPr="00FC0FCE">
        <w:rPr>
          <w:rFonts w:ascii="Arial" w:hAnsi="Arial" w:cs="Arial"/>
          <w:color w:val="000000"/>
          <w:szCs w:val="24"/>
        </w:rPr>
        <w:t>biannually.</w:t>
      </w:r>
    </w:p>
    <w:p w14:paraId="7A59A8C4" w14:textId="77777777" w:rsidR="00BF07D2" w:rsidRPr="00FC0FCE" w:rsidRDefault="00BF07D2">
      <w:pPr>
        <w:rPr>
          <w:rFonts w:ascii="Arial" w:hAnsi="Arial" w:cs="Arial"/>
          <w:color w:val="000000"/>
          <w:szCs w:val="24"/>
        </w:rPr>
      </w:pPr>
    </w:p>
    <w:p w14:paraId="5CAC6F6C" w14:textId="77777777" w:rsidR="00BF07D2" w:rsidRPr="00FC0FCE" w:rsidRDefault="00BF07D2">
      <w:pPr>
        <w:rPr>
          <w:rFonts w:ascii="Arial" w:hAnsi="Arial" w:cs="Arial"/>
          <w:color w:val="000000"/>
          <w:szCs w:val="24"/>
          <w:u w:val="single"/>
        </w:rPr>
      </w:pPr>
      <w:r w:rsidRPr="00FC0FCE">
        <w:rPr>
          <w:rFonts w:ascii="Arial" w:hAnsi="Arial" w:cs="Arial"/>
          <w:color w:val="000000"/>
          <w:szCs w:val="24"/>
          <w:u w:val="single"/>
        </w:rPr>
        <w:t>Procedure</w:t>
      </w:r>
    </w:p>
    <w:p w14:paraId="5E3B64C3" w14:textId="77777777" w:rsidR="00BF07D2" w:rsidRPr="00FC0FCE" w:rsidRDefault="00BF07D2">
      <w:pPr>
        <w:rPr>
          <w:rFonts w:ascii="Arial" w:hAnsi="Arial" w:cs="Arial"/>
          <w:color w:val="000000"/>
          <w:szCs w:val="24"/>
        </w:rPr>
      </w:pPr>
      <w:r w:rsidRPr="00FC0FCE">
        <w:rPr>
          <w:rFonts w:ascii="Arial" w:hAnsi="Arial" w:cs="Arial"/>
          <w:color w:val="000000"/>
          <w:szCs w:val="24"/>
        </w:rPr>
        <w:t>Decisions will normally follow from discussion and debate, but if necessary to put to the vote, no resolution shall be regarded as carried unless it has been approved by a majority of the members present on each side.</w:t>
      </w:r>
    </w:p>
    <w:p w14:paraId="27958793" w14:textId="77777777" w:rsidR="00BF07D2" w:rsidRPr="00FC0FCE" w:rsidRDefault="00BF07D2">
      <w:pPr>
        <w:rPr>
          <w:rFonts w:ascii="Arial" w:hAnsi="Arial" w:cs="Arial"/>
          <w:color w:val="000000"/>
          <w:szCs w:val="24"/>
        </w:rPr>
      </w:pPr>
    </w:p>
    <w:p w14:paraId="2E7EDA1C" w14:textId="77777777" w:rsidR="00BF07D2" w:rsidRPr="00FC0FCE" w:rsidRDefault="00BF07D2">
      <w:pPr>
        <w:rPr>
          <w:rFonts w:ascii="Arial" w:hAnsi="Arial" w:cs="Arial"/>
          <w:color w:val="000000"/>
          <w:szCs w:val="24"/>
        </w:rPr>
      </w:pPr>
      <w:r w:rsidRPr="00FC0FCE">
        <w:rPr>
          <w:rFonts w:ascii="Arial" w:hAnsi="Arial" w:cs="Arial"/>
          <w:color w:val="000000"/>
          <w:szCs w:val="24"/>
        </w:rPr>
        <w:t>It is accepted that no question of individual discipline, capability or promotion shall be within the scope of the Employee Forum.</w:t>
      </w:r>
    </w:p>
    <w:p w14:paraId="5382377E" w14:textId="77777777" w:rsidR="00BF07D2" w:rsidRPr="00FC0FCE" w:rsidRDefault="00BF07D2">
      <w:pPr>
        <w:rPr>
          <w:rFonts w:ascii="Arial" w:hAnsi="Arial" w:cs="Arial"/>
          <w:color w:val="000000"/>
          <w:szCs w:val="24"/>
        </w:rPr>
      </w:pPr>
    </w:p>
    <w:p w14:paraId="4597B603" w14:textId="77777777" w:rsidR="00BF07D2" w:rsidRPr="00FC0FCE" w:rsidRDefault="00BF07D2" w:rsidP="002F2044">
      <w:pPr>
        <w:keepNext/>
        <w:rPr>
          <w:rFonts w:ascii="Arial" w:hAnsi="Arial" w:cs="Arial"/>
          <w:color w:val="000000"/>
          <w:szCs w:val="24"/>
          <w:u w:val="single"/>
        </w:rPr>
      </w:pPr>
      <w:r w:rsidRPr="00FC0FCE">
        <w:rPr>
          <w:rFonts w:ascii="Arial" w:hAnsi="Arial" w:cs="Arial"/>
          <w:color w:val="000000"/>
          <w:szCs w:val="24"/>
          <w:u w:val="single"/>
        </w:rPr>
        <w:t>Agenda Items</w:t>
      </w:r>
    </w:p>
    <w:p w14:paraId="59B48804" w14:textId="2A926AD5" w:rsidR="00BF07D2" w:rsidRPr="00FC0FCE" w:rsidRDefault="00BF07D2">
      <w:pPr>
        <w:rPr>
          <w:rFonts w:ascii="Arial" w:hAnsi="Arial" w:cs="Arial"/>
          <w:color w:val="000000"/>
          <w:szCs w:val="24"/>
        </w:rPr>
      </w:pPr>
      <w:proofErr w:type="gramStart"/>
      <w:r w:rsidRPr="00FC0FCE">
        <w:rPr>
          <w:rFonts w:ascii="Arial" w:hAnsi="Arial" w:cs="Arial"/>
          <w:color w:val="000000"/>
          <w:szCs w:val="24"/>
        </w:rPr>
        <w:t>In order to</w:t>
      </w:r>
      <w:proofErr w:type="gramEnd"/>
      <w:r w:rsidRPr="00FC0FCE">
        <w:rPr>
          <w:rFonts w:ascii="Arial" w:hAnsi="Arial" w:cs="Arial"/>
          <w:color w:val="000000"/>
          <w:szCs w:val="24"/>
        </w:rPr>
        <w:t xml:space="preserve"> maintain open and collaborative employee relations, staff and members are encouraged to bring forward items for the agenda (at least 10 days in advance of the meeting).</w:t>
      </w:r>
    </w:p>
    <w:p w14:paraId="20C2D4ED" w14:textId="77777777" w:rsidR="006400C5" w:rsidRPr="00FC0FCE" w:rsidRDefault="006400C5">
      <w:pPr>
        <w:jc w:val="both"/>
        <w:rPr>
          <w:rFonts w:ascii="Arial" w:hAnsi="Arial" w:cs="Arial"/>
          <w:b/>
          <w:szCs w:val="24"/>
        </w:rPr>
      </w:pPr>
    </w:p>
    <w:p w14:paraId="6D6F392C" w14:textId="1F3A7B6D" w:rsidR="00BF07D2" w:rsidRPr="00FC0FCE" w:rsidRDefault="005D516C" w:rsidP="00372B7F">
      <w:pPr>
        <w:pStyle w:val="Footer"/>
        <w:keepNext/>
        <w:tabs>
          <w:tab w:val="clear" w:pos="4320"/>
          <w:tab w:val="clear" w:pos="8640"/>
        </w:tabs>
        <w:jc w:val="both"/>
        <w:rPr>
          <w:rFonts w:ascii="Arial" w:hAnsi="Arial" w:cs="Arial"/>
          <w:b/>
          <w:szCs w:val="24"/>
        </w:rPr>
      </w:pPr>
      <w:r w:rsidRPr="00FC0FCE">
        <w:rPr>
          <w:rFonts w:ascii="Arial" w:hAnsi="Arial" w:cs="Arial"/>
          <w:b/>
          <w:szCs w:val="24"/>
        </w:rPr>
        <w:t>GRANTS</w:t>
      </w:r>
      <w:r w:rsidR="00F6081F" w:rsidRPr="00FC0FCE">
        <w:rPr>
          <w:rFonts w:ascii="Arial" w:hAnsi="Arial" w:cs="Arial"/>
          <w:b/>
          <w:szCs w:val="24"/>
        </w:rPr>
        <w:t xml:space="preserve"> COMMITTEE</w:t>
      </w:r>
    </w:p>
    <w:p w14:paraId="5EF14C36" w14:textId="77777777" w:rsidR="00F6081F" w:rsidRPr="00FC0FCE" w:rsidRDefault="00F6081F" w:rsidP="00372B7F">
      <w:pPr>
        <w:pStyle w:val="Footer"/>
        <w:keepNext/>
        <w:tabs>
          <w:tab w:val="clear" w:pos="4320"/>
          <w:tab w:val="clear" w:pos="8640"/>
        </w:tabs>
        <w:jc w:val="both"/>
        <w:rPr>
          <w:rFonts w:ascii="Arial" w:hAnsi="Arial" w:cs="Arial"/>
          <w:b/>
          <w:szCs w:val="24"/>
        </w:rPr>
      </w:pPr>
    </w:p>
    <w:p w14:paraId="554548CD" w14:textId="17AAD838" w:rsidR="00B54C95" w:rsidRPr="007F0563" w:rsidRDefault="00B54C95" w:rsidP="00B54C95">
      <w:pPr>
        <w:pStyle w:val="Heading2"/>
        <w:ind w:left="0" w:firstLine="0"/>
        <w:jc w:val="left"/>
        <w:rPr>
          <w:rFonts w:ascii="Arial" w:hAnsi="Arial" w:cs="Arial"/>
          <w:szCs w:val="24"/>
        </w:rPr>
      </w:pPr>
      <w:r w:rsidRPr="007F0563">
        <w:rPr>
          <w:rFonts w:ascii="Arial" w:hAnsi="Arial" w:cs="Arial"/>
          <w:szCs w:val="24"/>
        </w:rPr>
        <w:t xml:space="preserve">The </w:t>
      </w:r>
      <w:r w:rsidR="005D516C" w:rsidRPr="007F0563">
        <w:rPr>
          <w:rFonts w:ascii="Arial" w:hAnsi="Arial" w:cs="Arial"/>
          <w:szCs w:val="24"/>
        </w:rPr>
        <w:t>Grants</w:t>
      </w:r>
      <w:r w:rsidRPr="007F0563">
        <w:rPr>
          <w:rFonts w:ascii="Arial" w:hAnsi="Arial" w:cs="Arial"/>
          <w:szCs w:val="24"/>
        </w:rPr>
        <w:t xml:space="preserve"> Committee is responsible for considering all applications for financial assistance/support in connection with the </w:t>
      </w:r>
      <w:r w:rsidR="005D516C" w:rsidRPr="007F0563">
        <w:rPr>
          <w:rFonts w:ascii="Arial" w:hAnsi="Arial" w:cs="Arial"/>
          <w:szCs w:val="24"/>
        </w:rPr>
        <w:t>Sustainable Development Fund (</w:t>
      </w:r>
      <w:r w:rsidRPr="007F0563">
        <w:rPr>
          <w:rFonts w:ascii="Arial" w:hAnsi="Arial" w:cs="Arial"/>
          <w:szCs w:val="24"/>
        </w:rPr>
        <w:t>SDF</w:t>
      </w:r>
      <w:r w:rsidR="005D516C" w:rsidRPr="007F0563">
        <w:rPr>
          <w:rFonts w:ascii="Arial" w:hAnsi="Arial" w:cs="Arial"/>
          <w:szCs w:val="24"/>
        </w:rPr>
        <w:t>)</w:t>
      </w:r>
      <w:r w:rsidRPr="007F0563">
        <w:rPr>
          <w:rFonts w:ascii="Arial" w:hAnsi="Arial" w:cs="Arial"/>
          <w:szCs w:val="24"/>
        </w:rPr>
        <w:t xml:space="preserve"> and </w:t>
      </w:r>
      <w:r w:rsidR="005D516C" w:rsidRPr="007F0563">
        <w:rPr>
          <w:rFonts w:ascii="Arial" w:hAnsi="Arial" w:cs="Arial"/>
          <w:szCs w:val="24"/>
        </w:rPr>
        <w:t>any other Grants Awarded by the Authority which require the agreement of Members.  The Committee will monitor and review all schemes.</w:t>
      </w:r>
    </w:p>
    <w:p w14:paraId="51A1D714" w14:textId="77777777" w:rsidR="00B54C95" w:rsidRPr="007F0563" w:rsidRDefault="00B54C95" w:rsidP="00B54C95">
      <w:pPr>
        <w:rPr>
          <w:rFonts w:ascii="Arial" w:hAnsi="Arial" w:cs="Arial"/>
          <w:szCs w:val="24"/>
          <w:shd w:val="clear" w:color="auto" w:fill="FEFEFE"/>
        </w:rPr>
      </w:pPr>
    </w:p>
    <w:p w14:paraId="48C50843" w14:textId="77777777" w:rsidR="00B54C95" w:rsidRPr="00FC0FCE" w:rsidRDefault="00B54C95" w:rsidP="00B54C95">
      <w:pPr>
        <w:pStyle w:val="Heading2"/>
        <w:ind w:left="0" w:firstLine="0"/>
        <w:jc w:val="left"/>
        <w:rPr>
          <w:rFonts w:ascii="Arial" w:hAnsi="Arial" w:cs="Arial"/>
          <w:bCs/>
          <w:szCs w:val="24"/>
          <w:u w:val="single"/>
        </w:rPr>
      </w:pPr>
      <w:r w:rsidRPr="00FC0FCE">
        <w:rPr>
          <w:rFonts w:ascii="Arial" w:hAnsi="Arial" w:cs="Arial"/>
          <w:bCs/>
          <w:szCs w:val="24"/>
          <w:u w:val="single"/>
        </w:rPr>
        <w:t>Committee Composition</w:t>
      </w:r>
    </w:p>
    <w:p w14:paraId="49DABEB1" w14:textId="77777777" w:rsidR="00B54C95" w:rsidRPr="007F0563" w:rsidRDefault="00B54C95" w:rsidP="00B54C95">
      <w:pPr>
        <w:pStyle w:val="Heading2"/>
        <w:ind w:left="0" w:firstLine="0"/>
        <w:jc w:val="left"/>
        <w:rPr>
          <w:rFonts w:ascii="Arial" w:hAnsi="Arial" w:cs="Arial"/>
          <w:szCs w:val="24"/>
        </w:rPr>
      </w:pPr>
      <w:r w:rsidRPr="007F0563">
        <w:rPr>
          <w:rFonts w:ascii="Arial" w:hAnsi="Arial" w:cs="Arial"/>
          <w:szCs w:val="24"/>
        </w:rPr>
        <w:t>Committee membership will be comprised of six Members (4 PCC and 2 WG</w:t>
      </w:r>
      <w:proofErr w:type="gramStart"/>
      <w:r w:rsidRPr="007F0563">
        <w:rPr>
          <w:rFonts w:ascii="Arial" w:hAnsi="Arial" w:cs="Arial"/>
          <w:szCs w:val="24"/>
        </w:rPr>
        <w:t>), and</w:t>
      </w:r>
      <w:proofErr w:type="gramEnd"/>
      <w:r w:rsidRPr="007F0563">
        <w:rPr>
          <w:rFonts w:ascii="Arial" w:hAnsi="Arial" w:cs="Arial"/>
          <w:szCs w:val="24"/>
        </w:rPr>
        <w:t xml:space="preserve"> may appoint up to 2 Advisory Members if they so wish. Advisory Members will be individuals with expertise or experience in areas of importance to the </w:t>
      </w:r>
      <w:proofErr w:type="gramStart"/>
      <w:r w:rsidRPr="007F0563">
        <w:rPr>
          <w:rFonts w:ascii="Arial" w:hAnsi="Arial" w:cs="Arial"/>
          <w:szCs w:val="24"/>
        </w:rPr>
        <w:t>Committee, and</w:t>
      </w:r>
      <w:proofErr w:type="gramEnd"/>
      <w:r w:rsidRPr="007F0563">
        <w:rPr>
          <w:rFonts w:ascii="Arial" w:hAnsi="Arial" w:cs="Arial"/>
          <w:szCs w:val="24"/>
        </w:rPr>
        <w:t xml:space="preserve"> will be appointed by the Committee.  The Committee may also co-opt individuals with specialist knowledge for additional advice on an </w:t>
      </w:r>
      <w:r w:rsidRPr="007F0563">
        <w:rPr>
          <w:rFonts w:ascii="Arial" w:hAnsi="Arial" w:cs="Arial"/>
          <w:i/>
          <w:szCs w:val="24"/>
        </w:rPr>
        <w:t>ad hoc</w:t>
      </w:r>
      <w:r w:rsidRPr="007F0563">
        <w:rPr>
          <w:rFonts w:ascii="Arial" w:hAnsi="Arial" w:cs="Arial"/>
          <w:szCs w:val="24"/>
        </w:rPr>
        <w:t xml:space="preserve"> basis.  </w:t>
      </w:r>
    </w:p>
    <w:p w14:paraId="67D269A9" w14:textId="77777777" w:rsidR="00B54C95" w:rsidRPr="007F0563" w:rsidRDefault="00B54C95" w:rsidP="00B54C95">
      <w:pPr>
        <w:tabs>
          <w:tab w:val="num" w:pos="1260"/>
        </w:tabs>
        <w:ind w:left="420" w:firstLine="360"/>
        <w:rPr>
          <w:rFonts w:ascii="Arial" w:hAnsi="Arial" w:cs="Arial"/>
          <w:szCs w:val="24"/>
        </w:rPr>
      </w:pPr>
    </w:p>
    <w:p w14:paraId="5738C400" w14:textId="77777777" w:rsidR="00B54C95" w:rsidRPr="00FC0FCE" w:rsidRDefault="00B54C95" w:rsidP="00FC0FCE">
      <w:pPr>
        <w:keepNext/>
        <w:rPr>
          <w:rFonts w:ascii="Arial" w:hAnsi="Arial" w:cs="Arial"/>
          <w:bCs/>
          <w:szCs w:val="24"/>
          <w:u w:val="single"/>
        </w:rPr>
      </w:pPr>
      <w:r w:rsidRPr="00FC0FCE">
        <w:rPr>
          <w:rFonts w:ascii="Arial" w:hAnsi="Arial" w:cs="Arial"/>
          <w:bCs/>
          <w:szCs w:val="24"/>
          <w:u w:val="single"/>
        </w:rPr>
        <w:t>Quorum</w:t>
      </w:r>
    </w:p>
    <w:p w14:paraId="37C413D6" w14:textId="039460B9" w:rsidR="00B54C95" w:rsidRPr="007F0563" w:rsidRDefault="00B54C95" w:rsidP="00B54C95">
      <w:pPr>
        <w:rPr>
          <w:rFonts w:ascii="Arial" w:hAnsi="Arial" w:cs="Arial"/>
          <w:szCs w:val="24"/>
        </w:rPr>
      </w:pPr>
      <w:r w:rsidRPr="007F0563">
        <w:rPr>
          <w:rFonts w:ascii="Arial" w:hAnsi="Arial" w:cs="Arial"/>
          <w:szCs w:val="24"/>
        </w:rPr>
        <w:t>The quorum of the Committee shall be not less than two Authority Members, with at least one County Council-appointed and one Welsh Government-appointed Member being present.</w:t>
      </w:r>
    </w:p>
    <w:p w14:paraId="7839B86E" w14:textId="77777777" w:rsidR="00B54C95" w:rsidRPr="007F0563" w:rsidRDefault="00B54C95" w:rsidP="00B54C95">
      <w:pPr>
        <w:rPr>
          <w:rFonts w:ascii="Arial" w:hAnsi="Arial" w:cs="Arial"/>
          <w:szCs w:val="24"/>
        </w:rPr>
      </w:pPr>
    </w:p>
    <w:p w14:paraId="59653CEF" w14:textId="77777777" w:rsidR="00B54C95" w:rsidRPr="00FC0FCE" w:rsidRDefault="00B54C95" w:rsidP="00B54C95">
      <w:pPr>
        <w:jc w:val="both"/>
        <w:rPr>
          <w:rFonts w:ascii="Arial" w:hAnsi="Arial" w:cs="Arial"/>
          <w:bCs/>
          <w:szCs w:val="24"/>
          <w:u w:val="single"/>
        </w:rPr>
      </w:pPr>
      <w:r w:rsidRPr="00FC0FCE">
        <w:rPr>
          <w:rFonts w:ascii="Arial" w:hAnsi="Arial" w:cs="Arial"/>
          <w:bCs/>
          <w:szCs w:val="24"/>
          <w:u w:val="single"/>
        </w:rPr>
        <w:t>Application Assessment</w:t>
      </w:r>
    </w:p>
    <w:p w14:paraId="1BDF8919" w14:textId="79C55DF7" w:rsidR="00B54C95" w:rsidRPr="007F0563" w:rsidRDefault="00B54C95" w:rsidP="00B54C95">
      <w:pPr>
        <w:jc w:val="both"/>
        <w:rPr>
          <w:rFonts w:ascii="Arial" w:hAnsi="Arial" w:cs="Arial"/>
          <w:i/>
          <w:color w:val="0070C0"/>
          <w:szCs w:val="24"/>
        </w:rPr>
      </w:pPr>
      <w:r w:rsidRPr="007F0563">
        <w:rPr>
          <w:rFonts w:ascii="Arial" w:hAnsi="Arial" w:cs="Arial"/>
          <w:szCs w:val="24"/>
        </w:rPr>
        <w:t xml:space="preserve">The Committee will consider all applications against criteria based on the scheme’s objectives as set out in the Authority’s Grant Application Guideline </w:t>
      </w:r>
      <w:proofErr w:type="gramStart"/>
      <w:r w:rsidRPr="007F0563">
        <w:rPr>
          <w:rFonts w:ascii="Arial" w:hAnsi="Arial" w:cs="Arial"/>
          <w:szCs w:val="24"/>
        </w:rPr>
        <w:t>document</w:t>
      </w:r>
      <w:r w:rsidR="005D516C" w:rsidRPr="007F0563">
        <w:rPr>
          <w:rFonts w:ascii="Arial" w:hAnsi="Arial" w:cs="Arial"/>
          <w:szCs w:val="24"/>
        </w:rPr>
        <w:t>s</w:t>
      </w:r>
      <w:r w:rsidRPr="007F0563">
        <w:rPr>
          <w:rFonts w:ascii="Arial" w:hAnsi="Arial" w:cs="Arial"/>
          <w:szCs w:val="24"/>
        </w:rPr>
        <w:t xml:space="preserve"> .</w:t>
      </w:r>
      <w:proofErr w:type="gramEnd"/>
    </w:p>
    <w:p w14:paraId="699B499D" w14:textId="77777777" w:rsidR="00B54C95" w:rsidRPr="007F0563" w:rsidRDefault="00B54C95" w:rsidP="00B54C95">
      <w:pPr>
        <w:jc w:val="both"/>
        <w:rPr>
          <w:rFonts w:ascii="Arial" w:hAnsi="Arial" w:cs="Arial"/>
          <w:szCs w:val="24"/>
        </w:rPr>
      </w:pPr>
    </w:p>
    <w:p w14:paraId="0563FB75" w14:textId="77777777" w:rsidR="00B54C95" w:rsidRPr="007F0563" w:rsidRDefault="00B54C95" w:rsidP="00B54C95">
      <w:pPr>
        <w:pStyle w:val="BodyText"/>
        <w:rPr>
          <w:rFonts w:ascii="Arial" w:hAnsi="Arial" w:cs="Arial"/>
          <w:szCs w:val="24"/>
        </w:rPr>
      </w:pPr>
      <w:r w:rsidRPr="007F0563">
        <w:rPr>
          <w:rFonts w:ascii="Arial" w:hAnsi="Arial" w:cs="Arial"/>
          <w:szCs w:val="24"/>
        </w:rPr>
        <w:t>In considering applications, the Authority Members on the Committee shall have regard to any recommendation made to it by the Advisory Members/</w:t>
      </w:r>
      <w:r w:rsidRPr="007F0563">
        <w:rPr>
          <w:rFonts w:ascii="Arial" w:hAnsi="Arial" w:cs="Arial"/>
          <w:i/>
          <w:szCs w:val="24"/>
        </w:rPr>
        <w:t>ad hoc</w:t>
      </w:r>
      <w:r w:rsidRPr="007F0563">
        <w:rPr>
          <w:rFonts w:ascii="Arial" w:hAnsi="Arial" w:cs="Arial"/>
          <w:szCs w:val="24"/>
        </w:rPr>
        <w:t xml:space="preserve"> Advisors, drawing on their specific areas of knowledge and expertise.</w:t>
      </w:r>
    </w:p>
    <w:p w14:paraId="67B26ECD" w14:textId="77777777" w:rsidR="00B54C95" w:rsidRPr="007F0563" w:rsidRDefault="00B54C95" w:rsidP="00B54C95">
      <w:pPr>
        <w:rPr>
          <w:rFonts w:ascii="Arial" w:hAnsi="Arial" w:cs="Arial"/>
          <w:szCs w:val="24"/>
        </w:rPr>
      </w:pPr>
    </w:p>
    <w:p w14:paraId="43518A43" w14:textId="77777777" w:rsidR="00B54C95" w:rsidRPr="00FC0FCE" w:rsidRDefault="00B54C95" w:rsidP="00B54C95">
      <w:pPr>
        <w:rPr>
          <w:rFonts w:ascii="Arial" w:hAnsi="Arial" w:cs="Arial"/>
          <w:bCs/>
          <w:szCs w:val="24"/>
          <w:u w:val="single"/>
        </w:rPr>
      </w:pPr>
      <w:r w:rsidRPr="00FC0FCE">
        <w:rPr>
          <w:rFonts w:ascii="Arial" w:hAnsi="Arial" w:cs="Arial"/>
          <w:bCs/>
          <w:szCs w:val="24"/>
          <w:u w:val="single"/>
        </w:rPr>
        <w:t>Decision Process</w:t>
      </w:r>
    </w:p>
    <w:p w14:paraId="2A31F360" w14:textId="4928A767" w:rsidR="00B54C95" w:rsidRPr="007F0563" w:rsidRDefault="00B54C95" w:rsidP="00B54C95">
      <w:pPr>
        <w:rPr>
          <w:rFonts w:ascii="Arial" w:hAnsi="Arial" w:cs="Arial"/>
          <w:szCs w:val="24"/>
        </w:rPr>
      </w:pPr>
      <w:r w:rsidRPr="007F0563">
        <w:rPr>
          <w:rFonts w:ascii="Arial" w:hAnsi="Arial" w:cs="Arial"/>
          <w:szCs w:val="24"/>
        </w:rPr>
        <w:t xml:space="preserve">Advisory Members will contribute to the </w:t>
      </w:r>
      <w:proofErr w:type="gramStart"/>
      <w:r w:rsidRPr="007F0563">
        <w:rPr>
          <w:rFonts w:ascii="Arial" w:hAnsi="Arial" w:cs="Arial"/>
          <w:szCs w:val="24"/>
        </w:rPr>
        <w:t>decision making</w:t>
      </w:r>
      <w:proofErr w:type="gramEnd"/>
      <w:r w:rsidRPr="007F0563">
        <w:rPr>
          <w:rFonts w:ascii="Arial" w:hAnsi="Arial" w:cs="Arial"/>
          <w:szCs w:val="24"/>
        </w:rPr>
        <w:t xml:space="preserve"> process</w:t>
      </w:r>
      <w:r w:rsidR="005D516C" w:rsidRPr="007F0563">
        <w:rPr>
          <w:rFonts w:ascii="Arial" w:hAnsi="Arial" w:cs="Arial"/>
          <w:szCs w:val="24"/>
        </w:rPr>
        <w:t>,</w:t>
      </w:r>
      <w:r w:rsidRPr="007F0563">
        <w:rPr>
          <w:rFonts w:ascii="Arial" w:hAnsi="Arial" w:cs="Arial"/>
          <w:szCs w:val="24"/>
        </w:rPr>
        <w:t xml:space="preserve"> however it is solely the Authority Members of the Committee who are empowered to decide in each case:</w:t>
      </w:r>
    </w:p>
    <w:p w14:paraId="595264D8" w14:textId="77777777" w:rsidR="00B54C95" w:rsidRPr="007F0563" w:rsidRDefault="00B54C95" w:rsidP="00B54C95">
      <w:pPr>
        <w:tabs>
          <w:tab w:val="left" w:pos="720"/>
        </w:tabs>
        <w:ind w:left="720" w:hanging="720"/>
        <w:rPr>
          <w:rFonts w:ascii="Arial" w:hAnsi="Arial" w:cs="Arial"/>
          <w:szCs w:val="24"/>
        </w:rPr>
      </w:pPr>
    </w:p>
    <w:p w14:paraId="48F38A6F" w14:textId="77777777" w:rsidR="00B54C95" w:rsidRPr="007F0563" w:rsidRDefault="00B54C95" w:rsidP="00B54C95">
      <w:pPr>
        <w:numPr>
          <w:ilvl w:val="0"/>
          <w:numId w:val="6"/>
        </w:numPr>
        <w:tabs>
          <w:tab w:val="clear" w:pos="360"/>
          <w:tab w:val="left" w:pos="720"/>
        </w:tabs>
        <w:ind w:left="720" w:hanging="720"/>
        <w:rPr>
          <w:rFonts w:ascii="Arial" w:hAnsi="Arial" w:cs="Arial"/>
          <w:szCs w:val="24"/>
        </w:rPr>
      </w:pPr>
      <w:r w:rsidRPr="007F0563">
        <w:rPr>
          <w:rFonts w:ascii="Arial" w:hAnsi="Arial" w:cs="Arial"/>
          <w:szCs w:val="24"/>
        </w:rPr>
        <w:t>whether an application should be awarded grant</w:t>
      </w:r>
    </w:p>
    <w:p w14:paraId="4212A79B" w14:textId="77777777" w:rsidR="00B54C95" w:rsidRPr="007F0563" w:rsidRDefault="00B54C95" w:rsidP="00B54C95">
      <w:pPr>
        <w:tabs>
          <w:tab w:val="left" w:pos="720"/>
        </w:tabs>
        <w:rPr>
          <w:rFonts w:ascii="Arial" w:hAnsi="Arial" w:cs="Arial"/>
          <w:szCs w:val="24"/>
        </w:rPr>
      </w:pPr>
    </w:p>
    <w:p w14:paraId="60B4B2A2" w14:textId="77777777" w:rsidR="00B54C95" w:rsidRPr="007F0563" w:rsidRDefault="00B54C95" w:rsidP="00B54C95">
      <w:pPr>
        <w:numPr>
          <w:ilvl w:val="0"/>
          <w:numId w:val="6"/>
        </w:numPr>
        <w:tabs>
          <w:tab w:val="clear" w:pos="360"/>
          <w:tab w:val="num" w:pos="720"/>
        </w:tabs>
        <w:ind w:left="720" w:hanging="720"/>
        <w:rPr>
          <w:rFonts w:ascii="Arial" w:hAnsi="Arial" w:cs="Arial"/>
          <w:szCs w:val="24"/>
        </w:rPr>
      </w:pPr>
      <w:r w:rsidRPr="007F0563">
        <w:rPr>
          <w:rFonts w:ascii="Arial" w:hAnsi="Arial" w:cs="Arial"/>
          <w:szCs w:val="24"/>
        </w:rPr>
        <w:t>the level of grant to be awarded</w:t>
      </w:r>
    </w:p>
    <w:p w14:paraId="0F35DC14" w14:textId="77777777" w:rsidR="00B54C95" w:rsidRPr="007F0563" w:rsidRDefault="00B54C95" w:rsidP="00B54C95">
      <w:pPr>
        <w:rPr>
          <w:rFonts w:ascii="Arial" w:hAnsi="Arial" w:cs="Arial"/>
          <w:szCs w:val="24"/>
        </w:rPr>
      </w:pPr>
    </w:p>
    <w:p w14:paraId="20489BF9" w14:textId="77777777" w:rsidR="00B54C95" w:rsidRPr="007F0563" w:rsidRDefault="00B54C95" w:rsidP="00B54C95">
      <w:pPr>
        <w:numPr>
          <w:ilvl w:val="0"/>
          <w:numId w:val="6"/>
        </w:numPr>
        <w:tabs>
          <w:tab w:val="clear" w:pos="360"/>
          <w:tab w:val="num" w:pos="720"/>
        </w:tabs>
        <w:ind w:left="720" w:hanging="720"/>
        <w:rPr>
          <w:rFonts w:ascii="Arial" w:hAnsi="Arial" w:cs="Arial"/>
          <w:szCs w:val="24"/>
        </w:rPr>
      </w:pPr>
      <w:r w:rsidRPr="007F0563">
        <w:rPr>
          <w:rFonts w:ascii="Arial" w:hAnsi="Arial" w:cs="Arial"/>
          <w:szCs w:val="24"/>
        </w:rPr>
        <w:t>any conditions to which a grant is to be subject</w:t>
      </w:r>
    </w:p>
    <w:p w14:paraId="1C94557C" w14:textId="77777777" w:rsidR="00B54C95" w:rsidRPr="007F0563" w:rsidRDefault="00B54C95" w:rsidP="00B54C95">
      <w:pPr>
        <w:rPr>
          <w:rFonts w:ascii="Arial" w:hAnsi="Arial" w:cs="Arial"/>
          <w:szCs w:val="24"/>
        </w:rPr>
      </w:pPr>
    </w:p>
    <w:p w14:paraId="01A0281A" w14:textId="7B06B6CB" w:rsidR="00B54C95" w:rsidRPr="007F0563" w:rsidRDefault="00B54C95" w:rsidP="00B54C95">
      <w:pPr>
        <w:rPr>
          <w:rFonts w:ascii="Arial" w:hAnsi="Arial" w:cs="Arial"/>
          <w:strike/>
          <w:color w:val="FF0000"/>
          <w:szCs w:val="24"/>
        </w:rPr>
      </w:pPr>
      <w:r w:rsidRPr="007F0563">
        <w:rPr>
          <w:rFonts w:ascii="Arial" w:hAnsi="Arial" w:cs="Arial"/>
          <w:szCs w:val="24"/>
        </w:rPr>
        <w:t xml:space="preserve">In relation to applications </w:t>
      </w:r>
      <w:proofErr w:type="gramStart"/>
      <w:r w:rsidRPr="007F0563">
        <w:rPr>
          <w:rFonts w:ascii="Arial" w:hAnsi="Arial" w:cs="Arial"/>
          <w:szCs w:val="24"/>
        </w:rPr>
        <w:t>not awarded</w:t>
      </w:r>
      <w:proofErr w:type="gramEnd"/>
      <w:r w:rsidRPr="007F0563">
        <w:rPr>
          <w:rFonts w:ascii="Arial" w:hAnsi="Arial" w:cs="Arial"/>
          <w:szCs w:val="24"/>
        </w:rPr>
        <w:t xml:space="preserve"> a</w:t>
      </w:r>
      <w:r w:rsidRPr="007F0563">
        <w:rPr>
          <w:rFonts w:ascii="Arial" w:hAnsi="Arial" w:cs="Arial"/>
          <w:color w:val="0070C0"/>
          <w:szCs w:val="24"/>
        </w:rPr>
        <w:t xml:space="preserve"> </w:t>
      </w:r>
      <w:r w:rsidRPr="007F0563">
        <w:rPr>
          <w:rFonts w:ascii="Arial" w:hAnsi="Arial" w:cs="Arial"/>
          <w:szCs w:val="24"/>
        </w:rPr>
        <w:t>grant</w:t>
      </w:r>
      <w:r w:rsidR="005D516C" w:rsidRPr="007F0563">
        <w:rPr>
          <w:rFonts w:ascii="Arial" w:hAnsi="Arial" w:cs="Arial"/>
          <w:szCs w:val="24"/>
        </w:rPr>
        <w:t>,</w:t>
      </w:r>
      <w:r w:rsidRPr="007F0563">
        <w:rPr>
          <w:rFonts w:ascii="Arial" w:hAnsi="Arial" w:cs="Arial"/>
          <w:szCs w:val="24"/>
        </w:rPr>
        <w:t xml:space="preserve"> the Committee will indicate why an application is not deemed suitable for support under the Fund, or they may suggest amendments to the proposal and invite re-submission of an amended application. </w:t>
      </w:r>
    </w:p>
    <w:p w14:paraId="782F2DCE" w14:textId="77777777" w:rsidR="00B54C95" w:rsidRPr="007F0563" w:rsidRDefault="00B54C95" w:rsidP="00B54C95">
      <w:pPr>
        <w:jc w:val="both"/>
        <w:rPr>
          <w:rFonts w:ascii="Arial" w:hAnsi="Arial" w:cs="Arial"/>
          <w:b/>
          <w:szCs w:val="24"/>
        </w:rPr>
      </w:pPr>
    </w:p>
    <w:p w14:paraId="44FD392A" w14:textId="77777777" w:rsidR="00B54C95" w:rsidRPr="00FC0FCE" w:rsidRDefault="00B54C95" w:rsidP="00B54C95">
      <w:pPr>
        <w:rPr>
          <w:rFonts w:ascii="Arial" w:hAnsi="Arial" w:cs="Arial"/>
          <w:bCs/>
          <w:szCs w:val="24"/>
          <w:u w:val="single"/>
        </w:rPr>
      </w:pPr>
      <w:r w:rsidRPr="00FC0FCE">
        <w:rPr>
          <w:rFonts w:ascii="Arial" w:hAnsi="Arial" w:cs="Arial"/>
          <w:bCs/>
          <w:szCs w:val="24"/>
          <w:u w:val="single"/>
        </w:rPr>
        <w:t>Meetings</w:t>
      </w:r>
    </w:p>
    <w:p w14:paraId="4186D2E7" w14:textId="30C65E33" w:rsidR="00B54C95" w:rsidRPr="007F0563" w:rsidRDefault="00B54C95" w:rsidP="00B54C95">
      <w:pPr>
        <w:tabs>
          <w:tab w:val="num" w:pos="1260"/>
        </w:tabs>
        <w:rPr>
          <w:rFonts w:ascii="Arial" w:hAnsi="Arial" w:cs="Arial"/>
          <w:b/>
          <w:szCs w:val="24"/>
        </w:rPr>
      </w:pPr>
      <w:r w:rsidRPr="007F0563">
        <w:rPr>
          <w:rFonts w:ascii="Arial" w:hAnsi="Arial" w:cs="Arial"/>
          <w:szCs w:val="24"/>
        </w:rPr>
        <w:t>Meetings will be held on a quarterly basis</w:t>
      </w:r>
      <w:r w:rsidR="005D516C" w:rsidRPr="007F0563">
        <w:rPr>
          <w:rFonts w:ascii="Arial" w:hAnsi="Arial" w:cs="Arial"/>
          <w:szCs w:val="24"/>
        </w:rPr>
        <w:t xml:space="preserve"> or</w:t>
      </w:r>
      <w:r w:rsidRPr="007F0563">
        <w:rPr>
          <w:rFonts w:ascii="Arial" w:hAnsi="Arial" w:cs="Arial"/>
          <w:szCs w:val="24"/>
        </w:rPr>
        <w:t xml:space="preserve"> as and when required.  </w:t>
      </w:r>
    </w:p>
    <w:p w14:paraId="6C55CF2B" w14:textId="77777777" w:rsidR="00B54C95" w:rsidRPr="007F0563" w:rsidRDefault="00B54C95" w:rsidP="00B54C95">
      <w:pPr>
        <w:tabs>
          <w:tab w:val="num" w:pos="1260"/>
        </w:tabs>
        <w:ind w:firstLine="360"/>
        <w:rPr>
          <w:rFonts w:ascii="Arial" w:hAnsi="Arial" w:cs="Arial"/>
          <w:szCs w:val="24"/>
        </w:rPr>
      </w:pPr>
    </w:p>
    <w:p w14:paraId="32F98A00" w14:textId="77777777" w:rsidR="00B54C95" w:rsidRPr="00FC0FCE" w:rsidRDefault="00B54C95" w:rsidP="00B54C95">
      <w:pPr>
        <w:rPr>
          <w:rFonts w:ascii="Arial" w:hAnsi="Arial" w:cs="Arial"/>
          <w:bCs/>
          <w:szCs w:val="24"/>
          <w:u w:val="single"/>
        </w:rPr>
      </w:pPr>
      <w:r w:rsidRPr="00FC0FCE">
        <w:rPr>
          <w:rFonts w:ascii="Arial" w:hAnsi="Arial" w:cs="Arial"/>
          <w:bCs/>
          <w:szCs w:val="24"/>
          <w:u w:val="single"/>
        </w:rPr>
        <w:t>Appeals procedure</w:t>
      </w:r>
    </w:p>
    <w:p w14:paraId="2A2FF2B3" w14:textId="77777777" w:rsidR="00B54C95" w:rsidRPr="007F0563" w:rsidRDefault="00B54C95" w:rsidP="00B54C95">
      <w:pPr>
        <w:tabs>
          <w:tab w:val="num" w:pos="1260"/>
        </w:tabs>
        <w:rPr>
          <w:rFonts w:ascii="Arial" w:hAnsi="Arial" w:cs="Arial"/>
          <w:color w:val="FF0000"/>
          <w:szCs w:val="24"/>
        </w:rPr>
      </w:pPr>
      <w:r w:rsidRPr="007F0563">
        <w:rPr>
          <w:rFonts w:ascii="Arial" w:hAnsi="Arial" w:cs="Arial"/>
          <w:szCs w:val="24"/>
        </w:rPr>
        <w:t>An aggrieved applicant may lodge an appeal by writing to the National Park Authority’s Monitoring Officer. The appeal must be on the grounds of incorrect procedure only.</w:t>
      </w:r>
    </w:p>
    <w:p w14:paraId="40BFCA29" w14:textId="77777777" w:rsidR="005C4F09" w:rsidRPr="00FC0FCE" w:rsidRDefault="005C4F09" w:rsidP="005C4F09">
      <w:pPr>
        <w:rPr>
          <w:rFonts w:ascii="Arial" w:hAnsi="Arial" w:cs="Arial"/>
          <w:szCs w:val="24"/>
        </w:rPr>
      </w:pPr>
    </w:p>
    <w:p w14:paraId="2F5512C0" w14:textId="77777777" w:rsidR="001115CF" w:rsidRPr="00FC0FCE" w:rsidRDefault="001115CF" w:rsidP="005C4F09">
      <w:pPr>
        <w:rPr>
          <w:rFonts w:ascii="Arial" w:hAnsi="Arial" w:cs="Arial"/>
          <w:b/>
          <w:szCs w:val="24"/>
        </w:rPr>
      </w:pPr>
    </w:p>
    <w:p w14:paraId="6DBD2ADC" w14:textId="77777777" w:rsidR="006400C5" w:rsidRPr="007F0563" w:rsidRDefault="006400C5" w:rsidP="006400C5">
      <w:pPr>
        <w:ind w:left="567" w:hanging="567"/>
        <w:rPr>
          <w:rFonts w:ascii="Arial" w:hAnsi="Arial" w:cs="Arial"/>
          <w:caps/>
          <w:szCs w:val="24"/>
        </w:rPr>
      </w:pPr>
      <w:r w:rsidRPr="00FC0FCE">
        <w:rPr>
          <w:rFonts w:ascii="Arial" w:hAnsi="Arial" w:cs="Arial"/>
          <w:b/>
          <w:bCs/>
          <w:caps/>
          <w:szCs w:val="24"/>
        </w:rPr>
        <w:t xml:space="preserve">Investigating and Disciplinary Committee </w:t>
      </w:r>
      <w:r w:rsidRPr="00FC0FCE">
        <w:rPr>
          <w:rFonts w:ascii="Arial" w:hAnsi="Arial" w:cs="Arial"/>
          <w:i/>
          <w:iCs/>
          <w:caps/>
          <w:szCs w:val="24"/>
        </w:rPr>
        <w:t>(NPA 23/10/13)</w:t>
      </w:r>
    </w:p>
    <w:p w14:paraId="0D223555" w14:textId="77777777" w:rsidR="006400C5" w:rsidRPr="007F0563" w:rsidRDefault="006400C5" w:rsidP="006400C5">
      <w:pPr>
        <w:ind w:left="567" w:hanging="567"/>
        <w:rPr>
          <w:rFonts w:ascii="Arial" w:hAnsi="Arial" w:cs="Arial"/>
          <w:szCs w:val="24"/>
        </w:rPr>
      </w:pPr>
    </w:p>
    <w:p w14:paraId="7464B7A5" w14:textId="77777777" w:rsidR="006400C5" w:rsidRPr="00FC0FCE" w:rsidRDefault="006400C5" w:rsidP="006400C5">
      <w:pPr>
        <w:ind w:left="567" w:hanging="567"/>
        <w:rPr>
          <w:rFonts w:ascii="Arial" w:hAnsi="Arial" w:cs="Arial"/>
          <w:szCs w:val="24"/>
        </w:rPr>
      </w:pPr>
      <w:r w:rsidRPr="00FC0FCE">
        <w:rPr>
          <w:rFonts w:ascii="Arial" w:hAnsi="Arial" w:cs="Arial"/>
          <w:szCs w:val="24"/>
          <w:u w:val="single"/>
        </w:rPr>
        <w:t>Composition</w:t>
      </w:r>
    </w:p>
    <w:p w14:paraId="56E636DE" w14:textId="77777777" w:rsidR="006400C5" w:rsidRPr="00FC0FCE" w:rsidRDefault="006400C5" w:rsidP="006400C5">
      <w:pPr>
        <w:ind w:left="567" w:hanging="567"/>
        <w:rPr>
          <w:rFonts w:ascii="Arial" w:hAnsi="Arial" w:cs="Arial"/>
          <w:szCs w:val="24"/>
        </w:rPr>
      </w:pPr>
      <w:r w:rsidRPr="00FC0FCE">
        <w:rPr>
          <w:rFonts w:ascii="Arial" w:hAnsi="Arial" w:cs="Arial"/>
          <w:szCs w:val="24"/>
        </w:rPr>
        <w:t>5 Members, comprising 3 County Council and 2 Welsh Government Members</w:t>
      </w:r>
    </w:p>
    <w:p w14:paraId="58D3BB4A" w14:textId="77777777" w:rsidR="006400C5" w:rsidRPr="00FC0FCE" w:rsidRDefault="006400C5" w:rsidP="006400C5">
      <w:pPr>
        <w:ind w:left="567" w:hanging="567"/>
        <w:rPr>
          <w:rFonts w:ascii="Arial" w:hAnsi="Arial" w:cs="Arial"/>
          <w:szCs w:val="24"/>
        </w:rPr>
      </w:pPr>
    </w:p>
    <w:p w14:paraId="4DC4DB27" w14:textId="77777777" w:rsidR="006400C5" w:rsidRPr="00FC0FCE" w:rsidRDefault="006400C5" w:rsidP="006400C5">
      <w:pPr>
        <w:rPr>
          <w:rFonts w:ascii="Arial" w:hAnsi="Arial" w:cs="Arial"/>
          <w:szCs w:val="24"/>
        </w:rPr>
      </w:pPr>
      <w:r w:rsidRPr="00FC0FCE">
        <w:rPr>
          <w:rFonts w:ascii="Arial" w:hAnsi="Arial" w:cs="Arial"/>
          <w:szCs w:val="24"/>
        </w:rPr>
        <w:t>Members cannot be Members of the Grievance Committee or Appeals Committee.</w:t>
      </w:r>
    </w:p>
    <w:p w14:paraId="141835C5" w14:textId="77777777" w:rsidR="006400C5" w:rsidRPr="00FC0FCE" w:rsidRDefault="006400C5" w:rsidP="006400C5">
      <w:pPr>
        <w:ind w:left="567" w:hanging="567"/>
        <w:rPr>
          <w:rFonts w:ascii="Arial" w:hAnsi="Arial" w:cs="Arial"/>
          <w:szCs w:val="24"/>
        </w:rPr>
      </w:pPr>
    </w:p>
    <w:p w14:paraId="7FD38ECB" w14:textId="77777777" w:rsidR="006400C5" w:rsidRPr="00FC0FCE" w:rsidRDefault="006400C5" w:rsidP="006400C5">
      <w:pPr>
        <w:ind w:left="567" w:hanging="567"/>
        <w:rPr>
          <w:rFonts w:ascii="Arial" w:hAnsi="Arial" w:cs="Arial"/>
          <w:szCs w:val="24"/>
          <w:u w:val="single"/>
        </w:rPr>
      </w:pPr>
      <w:r w:rsidRPr="00FC0FCE">
        <w:rPr>
          <w:rFonts w:ascii="Arial" w:hAnsi="Arial" w:cs="Arial"/>
          <w:szCs w:val="24"/>
          <w:u w:val="single"/>
        </w:rPr>
        <w:t>Quorum</w:t>
      </w:r>
    </w:p>
    <w:p w14:paraId="721A05D8" w14:textId="77777777" w:rsidR="006400C5" w:rsidRPr="00FC0FCE" w:rsidRDefault="006400C5" w:rsidP="006400C5">
      <w:pPr>
        <w:rPr>
          <w:rFonts w:ascii="Arial" w:hAnsi="Arial" w:cs="Arial"/>
          <w:szCs w:val="24"/>
        </w:rPr>
      </w:pPr>
      <w:r w:rsidRPr="00FC0FCE">
        <w:rPr>
          <w:rFonts w:ascii="Arial" w:hAnsi="Arial" w:cs="Arial"/>
          <w:szCs w:val="24"/>
        </w:rPr>
        <w:t>3 Members (2 County Council and 1 Welsh Government Member)</w:t>
      </w:r>
    </w:p>
    <w:p w14:paraId="6B5F124C" w14:textId="77777777" w:rsidR="006400C5" w:rsidRPr="00FC0FCE" w:rsidRDefault="006400C5" w:rsidP="006400C5">
      <w:pPr>
        <w:rPr>
          <w:rFonts w:ascii="Arial" w:hAnsi="Arial" w:cs="Arial"/>
          <w:szCs w:val="24"/>
        </w:rPr>
      </w:pPr>
    </w:p>
    <w:p w14:paraId="394DDDED" w14:textId="77777777" w:rsidR="006400C5" w:rsidRPr="00FC0FCE" w:rsidRDefault="006400C5" w:rsidP="00FC0FCE">
      <w:pPr>
        <w:keepNext/>
        <w:rPr>
          <w:rFonts w:ascii="Arial" w:hAnsi="Arial" w:cs="Arial"/>
          <w:szCs w:val="24"/>
          <w:u w:val="single"/>
        </w:rPr>
      </w:pPr>
      <w:r w:rsidRPr="00FC0FCE">
        <w:rPr>
          <w:rFonts w:ascii="Arial" w:hAnsi="Arial" w:cs="Arial"/>
          <w:szCs w:val="24"/>
          <w:u w:val="single"/>
        </w:rPr>
        <w:t>Remit</w:t>
      </w:r>
    </w:p>
    <w:p w14:paraId="7B47B1B9" w14:textId="77777777" w:rsidR="006400C5" w:rsidRPr="00FC0FCE" w:rsidRDefault="006400C5" w:rsidP="006400C5">
      <w:pPr>
        <w:rPr>
          <w:rFonts w:ascii="Arial" w:hAnsi="Arial" w:cs="Arial"/>
          <w:szCs w:val="24"/>
        </w:rPr>
      </w:pPr>
      <w:r w:rsidRPr="00FC0FCE">
        <w:rPr>
          <w:rFonts w:ascii="Arial" w:hAnsi="Arial" w:cs="Arial"/>
          <w:szCs w:val="24"/>
        </w:rPr>
        <w:t>To consider and determine matters relating to the following issues in accordance with agreed procedures as fall to it to make under those procedures, including:</w:t>
      </w:r>
    </w:p>
    <w:p w14:paraId="087A043D" w14:textId="77777777" w:rsidR="006400C5" w:rsidRPr="00FC0FCE" w:rsidRDefault="006400C5" w:rsidP="006400C5">
      <w:pPr>
        <w:rPr>
          <w:rFonts w:ascii="Arial" w:hAnsi="Arial" w:cs="Arial"/>
          <w:szCs w:val="24"/>
        </w:rPr>
      </w:pPr>
    </w:p>
    <w:p w14:paraId="4C015FB7" w14:textId="77777777" w:rsidR="006400C5" w:rsidRPr="00FC0FCE" w:rsidRDefault="006400C5" w:rsidP="006400C5">
      <w:pPr>
        <w:ind w:left="567" w:hanging="567"/>
        <w:rPr>
          <w:rFonts w:ascii="Arial" w:hAnsi="Arial" w:cs="Arial"/>
          <w:szCs w:val="24"/>
        </w:rPr>
      </w:pPr>
      <w:r w:rsidRPr="00FC0FCE">
        <w:rPr>
          <w:rFonts w:ascii="Arial" w:hAnsi="Arial" w:cs="Arial"/>
          <w:szCs w:val="24"/>
        </w:rPr>
        <w:t>(a)</w:t>
      </w:r>
      <w:r w:rsidRPr="00FC0FCE">
        <w:rPr>
          <w:rFonts w:ascii="Arial" w:hAnsi="Arial" w:cs="Arial"/>
          <w:szCs w:val="24"/>
        </w:rPr>
        <w:tab/>
        <w:t>the consideration of any disciplinary action being taken against a Chief Officer (i.e. Chief Executive, Section 151 Officer or Monitoring Officer) on the grounds of misconduct, or if there is any other proposal to dismiss them for any reason other than redundancy, permanent ill health or the expiry of a fixed term contract (unless the Authority has undertaken to renew that fixed term contract);</w:t>
      </w:r>
    </w:p>
    <w:p w14:paraId="6BC1DB3A" w14:textId="77777777" w:rsidR="006400C5" w:rsidRPr="00FC0FCE" w:rsidRDefault="006400C5" w:rsidP="006400C5">
      <w:pPr>
        <w:ind w:left="567" w:hanging="567"/>
        <w:rPr>
          <w:rFonts w:ascii="Arial" w:hAnsi="Arial" w:cs="Arial"/>
          <w:szCs w:val="24"/>
        </w:rPr>
      </w:pPr>
      <w:r w:rsidRPr="00FC0FCE">
        <w:rPr>
          <w:rFonts w:ascii="Arial" w:hAnsi="Arial" w:cs="Arial"/>
          <w:szCs w:val="24"/>
        </w:rPr>
        <w:t>(b)</w:t>
      </w:r>
      <w:r w:rsidRPr="00FC0FCE">
        <w:rPr>
          <w:rFonts w:ascii="Arial" w:hAnsi="Arial" w:cs="Arial"/>
          <w:szCs w:val="24"/>
        </w:rPr>
        <w:tab/>
        <w:t xml:space="preserve">the consideration of any allegation against a Chief Officer personally, </w:t>
      </w:r>
      <w:proofErr w:type="gramStart"/>
      <w:r w:rsidRPr="00FC0FCE">
        <w:rPr>
          <w:rFonts w:ascii="Arial" w:hAnsi="Arial" w:cs="Arial"/>
          <w:szCs w:val="24"/>
        </w:rPr>
        <w:t>whether or not</w:t>
      </w:r>
      <w:proofErr w:type="gramEnd"/>
      <w:r w:rsidRPr="00FC0FCE">
        <w:rPr>
          <w:rFonts w:ascii="Arial" w:hAnsi="Arial" w:cs="Arial"/>
          <w:szCs w:val="24"/>
        </w:rPr>
        <w:t xml:space="preserve"> the matter has been raised by the employee under the Authority’s grievance </w:t>
      </w:r>
      <w:proofErr w:type="gramStart"/>
      <w:r w:rsidRPr="00FC0FCE">
        <w:rPr>
          <w:rFonts w:ascii="Arial" w:hAnsi="Arial" w:cs="Arial"/>
          <w:szCs w:val="24"/>
        </w:rPr>
        <w:t>procedure;</w:t>
      </w:r>
      <w:proofErr w:type="gramEnd"/>
    </w:p>
    <w:p w14:paraId="0704218E" w14:textId="77777777" w:rsidR="006400C5" w:rsidRPr="00FC0FCE" w:rsidRDefault="006400C5" w:rsidP="006400C5">
      <w:pPr>
        <w:ind w:left="567" w:hanging="567"/>
        <w:rPr>
          <w:rFonts w:ascii="Arial" w:hAnsi="Arial" w:cs="Arial"/>
          <w:szCs w:val="24"/>
        </w:rPr>
      </w:pPr>
      <w:r w:rsidRPr="00FC0FCE">
        <w:rPr>
          <w:rFonts w:ascii="Arial" w:hAnsi="Arial" w:cs="Arial"/>
          <w:szCs w:val="24"/>
        </w:rPr>
        <w:t>(c)</w:t>
      </w:r>
      <w:r w:rsidRPr="00FC0FCE">
        <w:rPr>
          <w:rFonts w:ascii="Arial" w:hAnsi="Arial" w:cs="Arial"/>
          <w:szCs w:val="24"/>
        </w:rPr>
        <w:tab/>
        <w:t xml:space="preserve">the appointment of a Designated Independent Person to undertake the initial </w:t>
      </w:r>
      <w:proofErr w:type="gramStart"/>
      <w:r w:rsidRPr="00FC0FCE">
        <w:rPr>
          <w:rFonts w:ascii="Arial" w:hAnsi="Arial" w:cs="Arial"/>
          <w:szCs w:val="24"/>
        </w:rPr>
        <w:t>investigation;</w:t>
      </w:r>
      <w:proofErr w:type="gramEnd"/>
    </w:p>
    <w:p w14:paraId="44880433" w14:textId="77777777" w:rsidR="006400C5" w:rsidRPr="00FC0FCE" w:rsidRDefault="006400C5" w:rsidP="006400C5">
      <w:pPr>
        <w:ind w:left="567" w:hanging="567"/>
        <w:rPr>
          <w:rFonts w:ascii="Arial" w:hAnsi="Arial" w:cs="Arial"/>
          <w:szCs w:val="24"/>
        </w:rPr>
      </w:pPr>
      <w:r w:rsidRPr="00FC0FCE">
        <w:rPr>
          <w:rFonts w:ascii="Arial" w:hAnsi="Arial" w:cs="Arial"/>
          <w:szCs w:val="24"/>
        </w:rPr>
        <w:t>(d)</w:t>
      </w:r>
      <w:r w:rsidRPr="00FC0FCE">
        <w:rPr>
          <w:rFonts w:ascii="Arial" w:hAnsi="Arial" w:cs="Arial"/>
          <w:szCs w:val="24"/>
        </w:rPr>
        <w:tab/>
        <w:t>the receipt and consideration of the report of the Designated Independent Person with a view to either:</w:t>
      </w:r>
    </w:p>
    <w:p w14:paraId="3115FA89" w14:textId="77777777" w:rsidR="006400C5" w:rsidRPr="00FC0FCE" w:rsidRDefault="006400C5" w:rsidP="006400C5">
      <w:pPr>
        <w:rPr>
          <w:rFonts w:ascii="Arial" w:hAnsi="Arial" w:cs="Arial"/>
          <w:szCs w:val="24"/>
        </w:rPr>
      </w:pPr>
    </w:p>
    <w:p w14:paraId="333923BA" w14:textId="77777777" w:rsidR="006400C5" w:rsidRPr="00FC0FCE" w:rsidRDefault="006400C5" w:rsidP="006400C5">
      <w:pPr>
        <w:ind w:left="1134" w:hanging="567"/>
        <w:rPr>
          <w:rFonts w:ascii="Arial" w:hAnsi="Arial" w:cs="Arial"/>
          <w:szCs w:val="24"/>
        </w:rPr>
      </w:pPr>
      <w:r w:rsidRPr="00FC0FCE">
        <w:rPr>
          <w:rFonts w:ascii="Arial" w:hAnsi="Arial" w:cs="Arial"/>
          <w:szCs w:val="24"/>
        </w:rPr>
        <w:t>(</w:t>
      </w:r>
      <w:proofErr w:type="spellStart"/>
      <w:r w:rsidRPr="00FC0FCE">
        <w:rPr>
          <w:rFonts w:ascii="Arial" w:hAnsi="Arial" w:cs="Arial"/>
          <w:szCs w:val="24"/>
        </w:rPr>
        <w:t>i</w:t>
      </w:r>
      <w:proofErr w:type="spellEnd"/>
      <w:r w:rsidRPr="00FC0FCE">
        <w:rPr>
          <w:rFonts w:ascii="Arial" w:hAnsi="Arial" w:cs="Arial"/>
          <w:szCs w:val="24"/>
        </w:rPr>
        <w:t>)</w:t>
      </w:r>
      <w:r w:rsidRPr="00FC0FCE">
        <w:rPr>
          <w:rFonts w:ascii="Arial" w:hAnsi="Arial" w:cs="Arial"/>
          <w:szCs w:val="24"/>
        </w:rPr>
        <w:tab/>
        <w:t>determining whether any further action (short of dismissal) is necessary and, if so, what action, or</w:t>
      </w:r>
    </w:p>
    <w:p w14:paraId="321C54C3" w14:textId="77777777" w:rsidR="006400C5" w:rsidRPr="00FC0FCE" w:rsidRDefault="006400C5" w:rsidP="006400C5">
      <w:pPr>
        <w:ind w:left="1134" w:hanging="567"/>
        <w:rPr>
          <w:rFonts w:ascii="Arial" w:hAnsi="Arial" w:cs="Arial"/>
          <w:szCs w:val="24"/>
        </w:rPr>
      </w:pPr>
      <w:r w:rsidRPr="00FC0FCE">
        <w:rPr>
          <w:rFonts w:ascii="Arial" w:hAnsi="Arial" w:cs="Arial"/>
          <w:szCs w:val="24"/>
        </w:rPr>
        <w:t>(ii)</w:t>
      </w:r>
      <w:r w:rsidRPr="00FC0FCE">
        <w:rPr>
          <w:rFonts w:ascii="Arial" w:hAnsi="Arial" w:cs="Arial"/>
          <w:szCs w:val="24"/>
        </w:rPr>
        <w:tab/>
        <w:t>recommending to the Authority that the Chief Officer concerned be dismissed.</w:t>
      </w:r>
    </w:p>
    <w:p w14:paraId="03EC8D8B" w14:textId="77777777" w:rsidR="006400C5" w:rsidRPr="00FC0FCE" w:rsidRDefault="006400C5" w:rsidP="006400C5">
      <w:pPr>
        <w:rPr>
          <w:rFonts w:ascii="Arial" w:hAnsi="Arial" w:cs="Arial"/>
          <w:szCs w:val="24"/>
        </w:rPr>
      </w:pPr>
      <w:r w:rsidRPr="00FC0FCE">
        <w:rPr>
          <w:rFonts w:ascii="Arial" w:hAnsi="Arial" w:cs="Arial"/>
          <w:szCs w:val="24"/>
        </w:rPr>
        <w:t>(e)</w:t>
      </w:r>
      <w:r w:rsidRPr="00FC0FCE">
        <w:rPr>
          <w:rFonts w:ascii="Arial" w:hAnsi="Arial" w:cs="Arial"/>
          <w:szCs w:val="24"/>
        </w:rPr>
        <w:tab/>
        <w:t>the consideration of a grievance raised by a Chief Officer relating to a case of disciplinary proceedings against him/her.</w:t>
      </w:r>
    </w:p>
    <w:p w14:paraId="24FEB2AA" w14:textId="77777777" w:rsidR="006400C5" w:rsidRPr="00FC0FCE" w:rsidRDefault="006400C5" w:rsidP="006400C5">
      <w:pPr>
        <w:rPr>
          <w:rFonts w:ascii="Arial" w:hAnsi="Arial" w:cs="Arial"/>
          <w:szCs w:val="24"/>
        </w:rPr>
      </w:pPr>
    </w:p>
    <w:p w14:paraId="669BE689" w14:textId="77777777" w:rsidR="00852318" w:rsidRPr="00FC0FCE" w:rsidRDefault="00852318" w:rsidP="006400C5">
      <w:pPr>
        <w:rPr>
          <w:rFonts w:ascii="Arial" w:hAnsi="Arial" w:cs="Arial"/>
          <w:szCs w:val="24"/>
        </w:rPr>
      </w:pPr>
    </w:p>
    <w:p w14:paraId="068FE444" w14:textId="77777777" w:rsidR="006400C5" w:rsidRPr="007F0563" w:rsidRDefault="006400C5" w:rsidP="00C33098">
      <w:pPr>
        <w:keepNext/>
        <w:rPr>
          <w:rFonts w:ascii="Arial" w:hAnsi="Arial" w:cs="Arial"/>
          <w:i/>
          <w:iCs/>
          <w:caps/>
          <w:szCs w:val="24"/>
        </w:rPr>
      </w:pPr>
      <w:r w:rsidRPr="00FC0FCE">
        <w:rPr>
          <w:rFonts w:ascii="Arial" w:hAnsi="Arial" w:cs="Arial"/>
          <w:b/>
          <w:bCs/>
          <w:caps/>
          <w:szCs w:val="24"/>
        </w:rPr>
        <w:t xml:space="preserve">Grievance Committee </w:t>
      </w:r>
      <w:r w:rsidRPr="00FC0FCE">
        <w:rPr>
          <w:rFonts w:ascii="Arial" w:hAnsi="Arial" w:cs="Arial"/>
          <w:i/>
          <w:iCs/>
          <w:caps/>
          <w:szCs w:val="24"/>
        </w:rPr>
        <w:t>(NPA 23/10/13)</w:t>
      </w:r>
    </w:p>
    <w:p w14:paraId="5934B1BC" w14:textId="77777777" w:rsidR="006400C5" w:rsidRPr="00FC0FCE" w:rsidRDefault="006400C5" w:rsidP="00C33098">
      <w:pPr>
        <w:keepNext/>
        <w:ind w:left="567" w:hanging="567"/>
        <w:rPr>
          <w:rFonts w:ascii="Arial" w:hAnsi="Arial" w:cs="Arial"/>
          <w:szCs w:val="24"/>
          <w:u w:val="single"/>
        </w:rPr>
      </w:pPr>
    </w:p>
    <w:p w14:paraId="55935981" w14:textId="77777777" w:rsidR="006400C5" w:rsidRPr="00FC0FCE" w:rsidRDefault="006400C5" w:rsidP="006400C5">
      <w:pPr>
        <w:ind w:left="567" w:hanging="567"/>
        <w:rPr>
          <w:rFonts w:ascii="Arial" w:hAnsi="Arial" w:cs="Arial"/>
          <w:szCs w:val="24"/>
          <w:u w:val="single"/>
        </w:rPr>
      </w:pPr>
      <w:r w:rsidRPr="00FC0FCE">
        <w:rPr>
          <w:rFonts w:ascii="Arial" w:hAnsi="Arial" w:cs="Arial"/>
          <w:szCs w:val="24"/>
          <w:u w:val="single"/>
        </w:rPr>
        <w:t>Composition</w:t>
      </w:r>
    </w:p>
    <w:p w14:paraId="10DD8C66" w14:textId="77777777" w:rsidR="006400C5" w:rsidRPr="00FC0FCE" w:rsidRDefault="006400C5" w:rsidP="006400C5">
      <w:pPr>
        <w:ind w:left="567" w:hanging="567"/>
        <w:rPr>
          <w:rFonts w:ascii="Arial" w:hAnsi="Arial" w:cs="Arial"/>
          <w:szCs w:val="24"/>
        </w:rPr>
      </w:pPr>
      <w:r w:rsidRPr="00FC0FCE">
        <w:rPr>
          <w:rFonts w:ascii="Arial" w:hAnsi="Arial" w:cs="Arial"/>
          <w:szCs w:val="24"/>
        </w:rPr>
        <w:t>5 Members, comprising 3 County Council and 2 Welsh Government Members</w:t>
      </w:r>
    </w:p>
    <w:p w14:paraId="1E5FD310" w14:textId="77777777" w:rsidR="006400C5" w:rsidRPr="00FC0FCE" w:rsidRDefault="006400C5" w:rsidP="006400C5">
      <w:pPr>
        <w:ind w:left="567" w:hanging="567"/>
        <w:rPr>
          <w:rFonts w:ascii="Arial" w:hAnsi="Arial" w:cs="Arial"/>
          <w:szCs w:val="24"/>
        </w:rPr>
      </w:pPr>
    </w:p>
    <w:p w14:paraId="5D30D484" w14:textId="77777777" w:rsidR="006400C5" w:rsidRPr="00FC0FCE" w:rsidRDefault="006400C5" w:rsidP="006400C5">
      <w:pPr>
        <w:rPr>
          <w:rFonts w:ascii="Arial" w:hAnsi="Arial" w:cs="Arial"/>
          <w:szCs w:val="24"/>
        </w:rPr>
      </w:pPr>
      <w:r w:rsidRPr="00FC0FCE">
        <w:rPr>
          <w:rFonts w:ascii="Arial" w:hAnsi="Arial" w:cs="Arial"/>
          <w:szCs w:val="24"/>
        </w:rPr>
        <w:t>Members cannot be Members of the Investigating and Disciplinary Committee or the Appeals Committee</w:t>
      </w:r>
    </w:p>
    <w:p w14:paraId="3555C5A3" w14:textId="77777777" w:rsidR="006400C5" w:rsidRPr="00FC0FCE" w:rsidRDefault="006400C5" w:rsidP="006400C5">
      <w:pPr>
        <w:ind w:left="567" w:hanging="567"/>
        <w:rPr>
          <w:rFonts w:ascii="Arial" w:hAnsi="Arial" w:cs="Arial"/>
          <w:szCs w:val="24"/>
        </w:rPr>
      </w:pPr>
    </w:p>
    <w:p w14:paraId="368BD775" w14:textId="77777777" w:rsidR="006400C5" w:rsidRPr="00FC0FCE" w:rsidRDefault="006400C5" w:rsidP="006400C5">
      <w:pPr>
        <w:ind w:left="567" w:hanging="567"/>
        <w:rPr>
          <w:rFonts w:ascii="Arial" w:hAnsi="Arial" w:cs="Arial"/>
          <w:szCs w:val="24"/>
          <w:u w:val="single"/>
        </w:rPr>
      </w:pPr>
      <w:r w:rsidRPr="00FC0FCE">
        <w:rPr>
          <w:rFonts w:ascii="Arial" w:hAnsi="Arial" w:cs="Arial"/>
          <w:szCs w:val="24"/>
          <w:u w:val="single"/>
        </w:rPr>
        <w:t>Quorum</w:t>
      </w:r>
    </w:p>
    <w:p w14:paraId="2DD563CB" w14:textId="77777777" w:rsidR="006400C5" w:rsidRPr="00FC0FCE" w:rsidRDefault="006400C5" w:rsidP="006400C5">
      <w:pPr>
        <w:rPr>
          <w:rFonts w:ascii="Arial" w:hAnsi="Arial" w:cs="Arial"/>
          <w:szCs w:val="24"/>
        </w:rPr>
      </w:pPr>
      <w:r w:rsidRPr="00FC0FCE">
        <w:rPr>
          <w:rFonts w:ascii="Arial" w:hAnsi="Arial" w:cs="Arial"/>
          <w:szCs w:val="24"/>
        </w:rPr>
        <w:t>3 Members (2 County Council and 1 Welsh Government Member)</w:t>
      </w:r>
    </w:p>
    <w:p w14:paraId="6E6236BD" w14:textId="77777777" w:rsidR="006400C5" w:rsidRPr="00FC0FCE" w:rsidRDefault="006400C5" w:rsidP="006400C5">
      <w:pPr>
        <w:rPr>
          <w:rFonts w:ascii="Arial" w:hAnsi="Arial" w:cs="Arial"/>
          <w:szCs w:val="24"/>
        </w:rPr>
      </w:pPr>
    </w:p>
    <w:p w14:paraId="48DAE240" w14:textId="77777777" w:rsidR="006400C5" w:rsidRPr="00FC0FCE" w:rsidRDefault="006400C5" w:rsidP="006400C5">
      <w:pPr>
        <w:rPr>
          <w:rFonts w:ascii="Arial" w:hAnsi="Arial" w:cs="Arial"/>
          <w:szCs w:val="24"/>
          <w:u w:val="single"/>
        </w:rPr>
      </w:pPr>
      <w:r w:rsidRPr="00FC0FCE">
        <w:rPr>
          <w:rFonts w:ascii="Arial" w:hAnsi="Arial" w:cs="Arial"/>
          <w:szCs w:val="24"/>
          <w:u w:val="single"/>
        </w:rPr>
        <w:t>Remit</w:t>
      </w:r>
    </w:p>
    <w:p w14:paraId="1026992E" w14:textId="77777777" w:rsidR="006400C5" w:rsidRPr="00FC0FCE" w:rsidRDefault="006400C5" w:rsidP="006400C5">
      <w:pPr>
        <w:rPr>
          <w:rFonts w:ascii="Arial" w:hAnsi="Arial" w:cs="Arial"/>
          <w:szCs w:val="24"/>
        </w:rPr>
      </w:pPr>
      <w:r w:rsidRPr="00FC0FCE">
        <w:rPr>
          <w:rFonts w:ascii="Arial" w:hAnsi="Arial" w:cs="Arial"/>
          <w:szCs w:val="24"/>
        </w:rPr>
        <w:t>To consider and determine matters relating to the following issues in accordance with agreed procedures as fall to it to make under those procedures, including:</w:t>
      </w:r>
    </w:p>
    <w:p w14:paraId="33CF2AB7" w14:textId="77777777" w:rsidR="006400C5" w:rsidRPr="00FC0FCE" w:rsidRDefault="006400C5" w:rsidP="006400C5">
      <w:pPr>
        <w:rPr>
          <w:rFonts w:ascii="Arial" w:hAnsi="Arial" w:cs="Arial"/>
          <w:szCs w:val="24"/>
        </w:rPr>
      </w:pPr>
    </w:p>
    <w:p w14:paraId="2DA68061" w14:textId="77777777" w:rsidR="006400C5" w:rsidRPr="00FC0FCE" w:rsidRDefault="006400C5" w:rsidP="006400C5">
      <w:pPr>
        <w:rPr>
          <w:rFonts w:ascii="Arial" w:hAnsi="Arial" w:cs="Arial"/>
          <w:szCs w:val="24"/>
        </w:rPr>
      </w:pPr>
      <w:r w:rsidRPr="00FC0FCE">
        <w:rPr>
          <w:rFonts w:ascii="Arial" w:hAnsi="Arial" w:cs="Arial"/>
          <w:szCs w:val="24"/>
        </w:rPr>
        <w:t>To consider:</w:t>
      </w:r>
    </w:p>
    <w:p w14:paraId="6797D12B" w14:textId="77777777" w:rsidR="006400C5" w:rsidRPr="00FC0FCE" w:rsidRDefault="006400C5" w:rsidP="006400C5">
      <w:pPr>
        <w:tabs>
          <w:tab w:val="left" w:pos="567"/>
        </w:tabs>
        <w:ind w:left="567" w:hanging="567"/>
        <w:rPr>
          <w:rFonts w:ascii="Arial" w:hAnsi="Arial" w:cs="Arial"/>
          <w:szCs w:val="24"/>
        </w:rPr>
      </w:pPr>
      <w:r w:rsidRPr="00FC0FCE">
        <w:rPr>
          <w:rFonts w:ascii="Arial" w:hAnsi="Arial" w:cs="Arial"/>
          <w:szCs w:val="24"/>
        </w:rPr>
        <w:t>(a)</w:t>
      </w:r>
      <w:r w:rsidRPr="00FC0FCE">
        <w:rPr>
          <w:rFonts w:ascii="Arial" w:hAnsi="Arial" w:cs="Arial"/>
          <w:szCs w:val="24"/>
        </w:rPr>
        <w:tab/>
        <w:t xml:space="preserve">an appeal from a member of staff who has brought a grievance against a Chief Officer, but whose grievance has not been upheld by the initial investigating </w:t>
      </w:r>
      <w:proofErr w:type="gramStart"/>
      <w:r w:rsidRPr="00FC0FCE">
        <w:rPr>
          <w:rFonts w:ascii="Arial" w:hAnsi="Arial" w:cs="Arial"/>
          <w:szCs w:val="24"/>
        </w:rPr>
        <w:t>officer;</w:t>
      </w:r>
      <w:proofErr w:type="gramEnd"/>
    </w:p>
    <w:p w14:paraId="464046D9" w14:textId="77777777" w:rsidR="006400C5" w:rsidRPr="00FC0FCE" w:rsidRDefault="006400C5" w:rsidP="006400C5">
      <w:pPr>
        <w:tabs>
          <w:tab w:val="left" w:pos="567"/>
        </w:tabs>
        <w:ind w:left="567" w:hanging="567"/>
        <w:rPr>
          <w:rFonts w:ascii="Arial" w:hAnsi="Arial" w:cs="Arial"/>
          <w:szCs w:val="24"/>
        </w:rPr>
      </w:pPr>
      <w:r w:rsidRPr="00FC0FCE">
        <w:rPr>
          <w:rFonts w:ascii="Arial" w:hAnsi="Arial" w:cs="Arial"/>
          <w:szCs w:val="24"/>
        </w:rPr>
        <w:t>(b)</w:t>
      </w:r>
      <w:r w:rsidRPr="00FC0FCE">
        <w:rPr>
          <w:rFonts w:ascii="Arial" w:hAnsi="Arial" w:cs="Arial"/>
          <w:szCs w:val="24"/>
        </w:rPr>
        <w:tab/>
        <w:t>to consider any unresolved remedial action proposed by the initial investigating officer following a grievance brought against a Chief Officer being upheld, or</w:t>
      </w:r>
    </w:p>
    <w:p w14:paraId="2AEABFB6" w14:textId="77777777" w:rsidR="006400C5" w:rsidRPr="00FC0FCE" w:rsidRDefault="006400C5" w:rsidP="006400C5">
      <w:pPr>
        <w:tabs>
          <w:tab w:val="left" w:pos="567"/>
        </w:tabs>
        <w:ind w:left="567" w:hanging="567"/>
        <w:rPr>
          <w:rFonts w:ascii="Arial" w:hAnsi="Arial" w:cs="Arial"/>
          <w:szCs w:val="24"/>
        </w:rPr>
      </w:pPr>
      <w:r w:rsidRPr="00FC0FCE">
        <w:rPr>
          <w:rFonts w:ascii="Arial" w:hAnsi="Arial" w:cs="Arial"/>
          <w:szCs w:val="24"/>
        </w:rPr>
        <w:t>(c)</w:t>
      </w:r>
      <w:r w:rsidRPr="00FC0FCE">
        <w:rPr>
          <w:rFonts w:ascii="Arial" w:hAnsi="Arial" w:cs="Arial"/>
          <w:szCs w:val="24"/>
        </w:rPr>
        <w:tab/>
        <w:t>a grievance brought by a Chief Officer against a Member.</w:t>
      </w:r>
    </w:p>
    <w:p w14:paraId="0AC96A88" w14:textId="77777777" w:rsidR="006400C5" w:rsidRPr="00FC0FCE" w:rsidRDefault="006400C5" w:rsidP="006400C5">
      <w:pPr>
        <w:rPr>
          <w:rFonts w:ascii="Arial" w:hAnsi="Arial" w:cs="Arial"/>
          <w:szCs w:val="24"/>
        </w:rPr>
      </w:pPr>
    </w:p>
    <w:p w14:paraId="6C08ACD5" w14:textId="77777777" w:rsidR="006400C5" w:rsidRPr="00FC0FCE" w:rsidRDefault="006400C5" w:rsidP="006400C5">
      <w:pPr>
        <w:rPr>
          <w:rFonts w:ascii="Arial" w:hAnsi="Arial" w:cs="Arial"/>
          <w:szCs w:val="24"/>
        </w:rPr>
      </w:pPr>
      <w:r w:rsidRPr="00FC0FCE">
        <w:rPr>
          <w:rFonts w:ascii="Arial" w:hAnsi="Arial" w:cs="Arial"/>
          <w:szCs w:val="24"/>
        </w:rPr>
        <w:t>To determine:</w:t>
      </w:r>
    </w:p>
    <w:p w14:paraId="23DB67E2" w14:textId="77777777" w:rsidR="006400C5" w:rsidRPr="00FC0FCE" w:rsidRDefault="006400C5" w:rsidP="006400C5">
      <w:pPr>
        <w:tabs>
          <w:tab w:val="left" w:pos="567"/>
        </w:tabs>
        <w:ind w:left="567" w:hanging="567"/>
        <w:rPr>
          <w:rFonts w:ascii="Arial" w:hAnsi="Arial" w:cs="Arial"/>
          <w:szCs w:val="24"/>
        </w:rPr>
      </w:pPr>
      <w:r w:rsidRPr="00FC0FCE">
        <w:rPr>
          <w:rFonts w:ascii="Arial" w:hAnsi="Arial" w:cs="Arial"/>
          <w:szCs w:val="24"/>
        </w:rPr>
        <w:t>(a)</w:t>
      </w:r>
      <w:r w:rsidRPr="00FC0FCE">
        <w:rPr>
          <w:rFonts w:ascii="Arial" w:hAnsi="Arial" w:cs="Arial"/>
          <w:szCs w:val="24"/>
        </w:rPr>
        <w:tab/>
        <w:t>whether the grievance can be upheld and, if so:</w:t>
      </w:r>
    </w:p>
    <w:p w14:paraId="332D105C" w14:textId="77777777" w:rsidR="006400C5" w:rsidRPr="00FC0FCE" w:rsidRDefault="006400C5" w:rsidP="006400C5">
      <w:pPr>
        <w:tabs>
          <w:tab w:val="left" w:pos="567"/>
        </w:tabs>
        <w:ind w:left="1134" w:hanging="567"/>
        <w:rPr>
          <w:rFonts w:ascii="Arial" w:hAnsi="Arial" w:cs="Arial"/>
          <w:szCs w:val="24"/>
        </w:rPr>
      </w:pPr>
      <w:r w:rsidRPr="00FC0FCE">
        <w:rPr>
          <w:rFonts w:ascii="Arial" w:hAnsi="Arial" w:cs="Arial"/>
          <w:szCs w:val="24"/>
        </w:rPr>
        <w:t>(</w:t>
      </w:r>
      <w:proofErr w:type="spellStart"/>
      <w:r w:rsidRPr="00FC0FCE">
        <w:rPr>
          <w:rFonts w:ascii="Arial" w:hAnsi="Arial" w:cs="Arial"/>
          <w:szCs w:val="24"/>
        </w:rPr>
        <w:t>i</w:t>
      </w:r>
      <w:proofErr w:type="spellEnd"/>
      <w:r w:rsidRPr="00FC0FCE">
        <w:rPr>
          <w:rFonts w:ascii="Arial" w:hAnsi="Arial" w:cs="Arial"/>
          <w:szCs w:val="24"/>
        </w:rPr>
        <w:t>)</w:t>
      </w:r>
      <w:r w:rsidRPr="00FC0FCE">
        <w:rPr>
          <w:rFonts w:ascii="Arial" w:hAnsi="Arial" w:cs="Arial"/>
          <w:szCs w:val="24"/>
        </w:rPr>
        <w:tab/>
        <w:t>to determine how the matter can best be resolved to the satisfaction of the aggrieved employee, or</w:t>
      </w:r>
    </w:p>
    <w:p w14:paraId="62D9694B" w14:textId="77777777" w:rsidR="006400C5" w:rsidRPr="00FC0FCE" w:rsidRDefault="006400C5" w:rsidP="006400C5">
      <w:pPr>
        <w:tabs>
          <w:tab w:val="left" w:pos="567"/>
        </w:tabs>
        <w:ind w:left="1134" w:hanging="567"/>
        <w:rPr>
          <w:rFonts w:ascii="Arial" w:hAnsi="Arial" w:cs="Arial"/>
          <w:szCs w:val="24"/>
        </w:rPr>
      </w:pPr>
      <w:r w:rsidRPr="00FC0FCE">
        <w:rPr>
          <w:rFonts w:ascii="Arial" w:hAnsi="Arial" w:cs="Arial"/>
          <w:szCs w:val="24"/>
        </w:rPr>
        <w:t>(ii)</w:t>
      </w:r>
      <w:r w:rsidRPr="00FC0FCE">
        <w:rPr>
          <w:rFonts w:ascii="Arial" w:hAnsi="Arial" w:cs="Arial"/>
          <w:szCs w:val="24"/>
        </w:rPr>
        <w:tab/>
        <w:t xml:space="preserve">in the case of an aggrieved employee, to refer the matter to the Investigating and Disciplinary Committee if the matter </w:t>
      </w:r>
      <w:proofErr w:type="gramStart"/>
      <w:r w:rsidRPr="00FC0FCE">
        <w:rPr>
          <w:rFonts w:ascii="Arial" w:hAnsi="Arial" w:cs="Arial"/>
          <w:szCs w:val="24"/>
        </w:rPr>
        <w:t>is considered to be</w:t>
      </w:r>
      <w:proofErr w:type="gramEnd"/>
      <w:r w:rsidRPr="00FC0FCE">
        <w:rPr>
          <w:rFonts w:ascii="Arial" w:hAnsi="Arial" w:cs="Arial"/>
          <w:szCs w:val="24"/>
        </w:rPr>
        <w:t xml:space="preserve"> of such a serious nature, or</w:t>
      </w:r>
    </w:p>
    <w:p w14:paraId="49A95436" w14:textId="77777777" w:rsidR="006400C5" w:rsidRPr="00FC0FCE" w:rsidRDefault="006400C5" w:rsidP="006400C5">
      <w:pPr>
        <w:tabs>
          <w:tab w:val="left" w:pos="567"/>
        </w:tabs>
        <w:ind w:left="1134" w:hanging="567"/>
        <w:rPr>
          <w:rFonts w:ascii="Arial" w:hAnsi="Arial" w:cs="Arial"/>
          <w:szCs w:val="24"/>
        </w:rPr>
      </w:pPr>
      <w:r w:rsidRPr="00FC0FCE">
        <w:rPr>
          <w:rFonts w:ascii="Arial" w:hAnsi="Arial" w:cs="Arial"/>
          <w:szCs w:val="24"/>
        </w:rPr>
        <w:t>(iii)</w:t>
      </w:r>
      <w:r w:rsidRPr="00FC0FCE">
        <w:rPr>
          <w:rFonts w:ascii="Arial" w:hAnsi="Arial" w:cs="Arial"/>
          <w:szCs w:val="24"/>
        </w:rPr>
        <w:tab/>
        <w:t>in the case of an aggrieved Chief Officer, to refer the matter to the Standards Committee for consideration.</w:t>
      </w:r>
    </w:p>
    <w:p w14:paraId="00108006" w14:textId="77777777" w:rsidR="006400C5" w:rsidRPr="00FC0FCE" w:rsidRDefault="006400C5" w:rsidP="006400C5">
      <w:pPr>
        <w:tabs>
          <w:tab w:val="left" w:pos="567"/>
        </w:tabs>
        <w:ind w:left="567" w:hanging="567"/>
        <w:rPr>
          <w:rFonts w:ascii="Arial" w:hAnsi="Arial" w:cs="Arial"/>
          <w:szCs w:val="24"/>
        </w:rPr>
      </w:pPr>
      <w:r w:rsidRPr="00FC0FCE">
        <w:rPr>
          <w:rFonts w:ascii="Arial" w:hAnsi="Arial" w:cs="Arial"/>
          <w:szCs w:val="24"/>
        </w:rPr>
        <w:t>(b)</w:t>
      </w:r>
      <w:r w:rsidRPr="00FC0FCE">
        <w:rPr>
          <w:rFonts w:ascii="Arial" w:hAnsi="Arial" w:cs="Arial"/>
          <w:szCs w:val="24"/>
        </w:rPr>
        <w:tab/>
        <w:t>whether the grievance can be dismissed.</w:t>
      </w:r>
    </w:p>
    <w:p w14:paraId="140C28F2" w14:textId="77777777" w:rsidR="006400C5" w:rsidRPr="00FC0FCE" w:rsidRDefault="006400C5" w:rsidP="006400C5">
      <w:pPr>
        <w:tabs>
          <w:tab w:val="left" w:pos="567"/>
        </w:tabs>
        <w:ind w:left="567" w:hanging="567"/>
        <w:rPr>
          <w:rFonts w:ascii="Arial" w:hAnsi="Arial" w:cs="Arial"/>
          <w:szCs w:val="24"/>
        </w:rPr>
      </w:pPr>
    </w:p>
    <w:p w14:paraId="318B7953" w14:textId="77777777" w:rsidR="006400C5" w:rsidRPr="00FC0FCE" w:rsidRDefault="006400C5" w:rsidP="006400C5">
      <w:pPr>
        <w:tabs>
          <w:tab w:val="left" w:pos="567"/>
        </w:tabs>
        <w:ind w:left="567" w:hanging="567"/>
        <w:rPr>
          <w:rFonts w:ascii="Arial" w:hAnsi="Arial" w:cs="Arial"/>
          <w:szCs w:val="24"/>
        </w:rPr>
      </w:pPr>
    </w:p>
    <w:p w14:paraId="4EBA2921" w14:textId="77777777" w:rsidR="006400C5" w:rsidRPr="007F0563" w:rsidRDefault="006400C5" w:rsidP="006400C5">
      <w:pPr>
        <w:tabs>
          <w:tab w:val="left" w:pos="567"/>
        </w:tabs>
        <w:rPr>
          <w:rFonts w:ascii="Arial" w:hAnsi="Arial" w:cs="Arial"/>
          <w:i/>
          <w:iCs/>
          <w:caps/>
          <w:szCs w:val="24"/>
        </w:rPr>
      </w:pPr>
      <w:r w:rsidRPr="00FC0FCE">
        <w:rPr>
          <w:rFonts w:ascii="Arial" w:hAnsi="Arial" w:cs="Arial"/>
          <w:b/>
          <w:bCs/>
          <w:caps/>
          <w:szCs w:val="24"/>
        </w:rPr>
        <w:t xml:space="preserve">Appeals Committee </w:t>
      </w:r>
      <w:r w:rsidRPr="00FC0FCE">
        <w:rPr>
          <w:rFonts w:ascii="Arial" w:hAnsi="Arial" w:cs="Arial"/>
          <w:i/>
          <w:iCs/>
          <w:caps/>
          <w:szCs w:val="24"/>
        </w:rPr>
        <w:t>(NPA 23/10/13)</w:t>
      </w:r>
    </w:p>
    <w:p w14:paraId="56C8C5A8" w14:textId="77777777" w:rsidR="006400C5" w:rsidRPr="00FC0FCE" w:rsidRDefault="006400C5" w:rsidP="006400C5">
      <w:pPr>
        <w:ind w:left="567" w:hanging="567"/>
        <w:rPr>
          <w:rFonts w:ascii="Arial" w:hAnsi="Arial" w:cs="Arial"/>
          <w:szCs w:val="24"/>
          <w:u w:val="single"/>
        </w:rPr>
      </w:pPr>
    </w:p>
    <w:p w14:paraId="6F53A2BB" w14:textId="77777777" w:rsidR="006400C5" w:rsidRPr="00FC0FCE" w:rsidRDefault="006400C5" w:rsidP="006400C5">
      <w:pPr>
        <w:ind w:left="567" w:hanging="567"/>
        <w:rPr>
          <w:rFonts w:ascii="Arial" w:hAnsi="Arial" w:cs="Arial"/>
          <w:szCs w:val="24"/>
          <w:u w:val="single"/>
        </w:rPr>
      </w:pPr>
      <w:r w:rsidRPr="00FC0FCE">
        <w:rPr>
          <w:rFonts w:ascii="Arial" w:hAnsi="Arial" w:cs="Arial"/>
          <w:szCs w:val="24"/>
          <w:u w:val="single"/>
        </w:rPr>
        <w:t>Composition</w:t>
      </w:r>
    </w:p>
    <w:p w14:paraId="7696E4EE" w14:textId="77777777" w:rsidR="006400C5" w:rsidRPr="00FC0FCE" w:rsidRDefault="006400C5" w:rsidP="006400C5">
      <w:pPr>
        <w:ind w:left="567" w:hanging="567"/>
        <w:rPr>
          <w:rFonts w:ascii="Arial" w:hAnsi="Arial" w:cs="Arial"/>
          <w:szCs w:val="24"/>
        </w:rPr>
      </w:pPr>
      <w:r w:rsidRPr="00FC0FCE">
        <w:rPr>
          <w:rFonts w:ascii="Arial" w:hAnsi="Arial" w:cs="Arial"/>
          <w:szCs w:val="24"/>
        </w:rPr>
        <w:t>5 Members, comprising 3 County Council and 2 Welsh Government Members</w:t>
      </w:r>
    </w:p>
    <w:p w14:paraId="15D96830" w14:textId="77777777" w:rsidR="006400C5" w:rsidRPr="00FC0FCE" w:rsidRDefault="006400C5" w:rsidP="006400C5">
      <w:pPr>
        <w:ind w:left="567" w:hanging="567"/>
        <w:rPr>
          <w:rFonts w:ascii="Arial" w:hAnsi="Arial" w:cs="Arial"/>
          <w:szCs w:val="24"/>
        </w:rPr>
      </w:pPr>
    </w:p>
    <w:p w14:paraId="507EB84D" w14:textId="77777777" w:rsidR="006400C5" w:rsidRPr="00FC0FCE" w:rsidRDefault="006400C5" w:rsidP="006400C5">
      <w:pPr>
        <w:rPr>
          <w:rFonts w:ascii="Arial" w:hAnsi="Arial" w:cs="Arial"/>
          <w:szCs w:val="24"/>
        </w:rPr>
      </w:pPr>
      <w:r w:rsidRPr="00FC0FCE">
        <w:rPr>
          <w:rFonts w:ascii="Arial" w:hAnsi="Arial" w:cs="Arial"/>
          <w:szCs w:val="24"/>
        </w:rPr>
        <w:t>Members cannot be Members of the Investigating and Disciplinary Committee or the Grievance Committee</w:t>
      </w:r>
    </w:p>
    <w:p w14:paraId="28714B06" w14:textId="77777777" w:rsidR="006400C5" w:rsidRPr="00FC0FCE" w:rsidRDefault="006400C5" w:rsidP="006400C5">
      <w:pPr>
        <w:ind w:left="567" w:hanging="567"/>
        <w:rPr>
          <w:rFonts w:ascii="Arial" w:hAnsi="Arial" w:cs="Arial"/>
          <w:szCs w:val="24"/>
        </w:rPr>
      </w:pPr>
    </w:p>
    <w:p w14:paraId="1D57F1FC" w14:textId="77777777" w:rsidR="006400C5" w:rsidRPr="00FC0FCE" w:rsidRDefault="006400C5" w:rsidP="006400C5">
      <w:pPr>
        <w:ind w:left="567" w:hanging="567"/>
        <w:rPr>
          <w:rFonts w:ascii="Arial" w:hAnsi="Arial" w:cs="Arial"/>
          <w:szCs w:val="24"/>
          <w:u w:val="single"/>
        </w:rPr>
      </w:pPr>
      <w:r w:rsidRPr="00FC0FCE">
        <w:rPr>
          <w:rFonts w:ascii="Arial" w:hAnsi="Arial" w:cs="Arial"/>
          <w:szCs w:val="24"/>
          <w:u w:val="single"/>
        </w:rPr>
        <w:t>Quorum</w:t>
      </w:r>
    </w:p>
    <w:p w14:paraId="51EB0AFD" w14:textId="77777777" w:rsidR="006400C5" w:rsidRPr="00FC0FCE" w:rsidRDefault="006400C5" w:rsidP="006400C5">
      <w:pPr>
        <w:rPr>
          <w:rFonts w:ascii="Arial" w:hAnsi="Arial" w:cs="Arial"/>
          <w:szCs w:val="24"/>
        </w:rPr>
      </w:pPr>
      <w:r w:rsidRPr="00FC0FCE">
        <w:rPr>
          <w:rFonts w:ascii="Arial" w:hAnsi="Arial" w:cs="Arial"/>
          <w:szCs w:val="24"/>
        </w:rPr>
        <w:t>3 Members (2 County Council and 1 Welsh Government Member)</w:t>
      </w:r>
    </w:p>
    <w:p w14:paraId="41117FD3" w14:textId="79E5F672" w:rsidR="006400C5" w:rsidRPr="00FC0FCE" w:rsidRDefault="006400C5" w:rsidP="006400C5">
      <w:pPr>
        <w:rPr>
          <w:rFonts w:ascii="Arial" w:hAnsi="Arial" w:cs="Arial"/>
          <w:szCs w:val="24"/>
        </w:rPr>
      </w:pPr>
    </w:p>
    <w:p w14:paraId="57619B6A" w14:textId="77777777" w:rsidR="006400C5" w:rsidRPr="00FC0FCE" w:rsidRDefault="006400C5" w:rsidP="006400C5">
      <w:pPr>
        <w:rPr>
          <w:rFonts w:ascii="Arial" w:hAnsi="Arial" w:cs="Arial"/>
          <w:szCs w:val="24"/>
          <w:u w:val="single"/>
        </w:rPr>
      </w:pPr>
      <w:r w:rsidRPr="00FC0FCE">
        <w:rPr>
          <w:rFonts w:ascii="Arial" w:hAnsi="Arial" w:cs="Arial"/>
          <w:szCs w:val="24"/>
          <w:u w:val="single"/>
        </w:rPr>
        <w:t>Remit</w:t>
      </w:r>
    </w:p>
    <w:p w14:paraId="56942293" w14:textId="77777777" w:rsidR="006400C5" w:rsidRPr="00FC0FCE" w:rsidRDefault="006400C5" w:rsidP="006400C5">
      <w:pPr>
        <w:rPr>
          <w:rFonts w:ascii="Arial" w:hAnsi="Arial" w:cs="Arial"/>
          <w:szCs w:val="24"/>
        </w:rPr>
      </w:pPr>
      <w:r w:rsidRPr="00FC0FCE">
        <w:rPr>
          <w:rFonts w:ascii="Arial" w:hAnsi="Arial" w:cs="Arial"/>
          <w:szCs w:val="24"/>
        </w:rPr>
        <w:t>To consider and determine matters relating to the following issues in accordance with agreed procedures as fall to it to make under those procedures, including:</w:t>
      </w:r>
    </w:p>
    <w:p w14:paraId="0BFF3EEB" w14:textId="77777777" w:rsidR="006400C5" w:rsidRPr="00FC0FCE" w:rsidRDefault="006400C5" w:rsidP="006400C5">
      <w:pPr>
        <w:rPr>
          <w:rFonts w:ascii="Arial" w:hAnsi="Arial" w:cs="Arial"/>
          <w:szCs w:val="24"/>
        </w:rPr>
      </w:pPr>
    </w:p>
    <w:p w14:paraId="5A1D64DB" w14:textId="77777777" w:rsidR="006400C5" w:rsidRPr="00FC0FCE" w:rsidRDefault="006400C5" w:rsidP="006400C5">
      <w:pPr>
        <w:rPr>
          <w:rFonts w:ascii="Arial" w:hAnsi="Arial" w:cs="Arial"/>
          <w:szCs w:val="24"/>
        </w:rPr>
      </w:pPr>
      <w:r w:rsidRPr="00FC0FCE">
        <w:rPr>
          <w:rFonts w:ascii="Arial" w:hAnsi="Arial" w:cs="Arial"/>
          <w:szCs w:val="24"/>
        </w:rPr>
        <w:t>To consider:</w:t>
      </w:r>
    </w:p>
    <w:p w14:paraId="34B31B32" w14:textId="77777777" w:rsidR="006400C5" w:rsidRPr="00FC0FCE" w:rsidRDefault="006400C5" w:rsidP="006400C5">
      <w:pPr>
        <w:tabs>
          <w:tab w:val="left" w:pos="567"/>
        </w:tabs>
        <w:ind w:left="567" w:hanging="567"/>
        <w:rPr>
          <w:rFonts w:ascii="Arial" w:hAnsi="Arial" w:cs="Arial"/>
          <w:szCs w:val="24"/>
        </w:rPr>
      </w:pPr>
      <w:r w:rsidRPr="00FC0FCE">
        <w:rPr>
          <w:rFonts w:ascii="Arial" w:hAnsi="Arial" w:cs="Arial"/>
          <w:szCs w:val="24"/>
        </w:rPr>
        <w:t>(a)</w:t>
      </w:r>
      <w:r w:rsidRPr="00FC0FCE">
        <w:rPr>
          <w:rFonts w:ascii="Arial" w:hAnsi="Arial" w:cs="Arial"/>
          <w:szCs w:val="24"/>
        </w:rPr>
        <w:tab/>
        <w:t>an appeal against dismissal from a member of staff other than a Chief Officer, and</w:t>
      </w:r>
    </w:p>
    <w:p w14:paraId="56272DBF" w14:textId="77777777" w:rsidR="006400C5" w:rsidRPr="00FC0FCE" w:rsidRDefault="006400C5" w:rsidP="006400C5">
      <w:pPr>
        <w:tabs>
          <w:tab w:val="left" w:pos="567"/>
        </w:tabs>
        <w:ind w:left="567" w:hanging="567"/>
        <w:rPr>
          <w:rFonts w:ascii="Arial" w:hAnsi="Arial" w:cs="Arial"/>
          <w:szCs w:val="24"/>
        </w:rPr>
      </w:pPr>
      <w:r w:rsidRPr="00FC0FCE">
        <w:rPr>
          <w:rFonts w:ascii="Arial" w:hAnsi="Arial" w:cs="Arial"/>
          <w:szCs w:val="24"/>
        </w:rPr>
        <w:t>(b)</w:t>
      </w:r>
      <w:r w:rsidRPr="00FC0FCE">
        <w:rPr>
          <w:rFonts w:ascii="Arial" w:hAnsi="Arial" w:cs="Arial"/>
          <w:szCs w:val="24"/>
        </w:rPr>
        <w:tab/>
        <w:t>an appeal against action short of dismissal from a Chief Officer.</w:t>
      </w:r>
    </w:p>
    <w:p w14:paraId="3812D766" w14:textId="77777777" w:rsidR="00BF07D2" w:rsidRPr="00FC0FCE" w:rsidRDefault="00BF07D2" w:rsidP="005C4F09">
      <w:pPr>
        <w:pStyle w:val="Footer"/>
        <w:tabs>
          <w:tab w:val="clear" w:pos="4320"/>
          <w:tab w:val="clear" w:pos="8640"/>
        </w:tabs>
        <w:rPr>
          <w:rFonts w:ascii="Arial" w:hAnsi="Arial" w:cs="Arial"/>
          <w:szCs w:val="24"/>
        </w:rPr>
      </w:pPr>
    </w:p>
    <w:p w14:paraId="45DE23D2" w14:textId="77777777" w:rsidR="00BF07D2" w:rsidRPr="00FC0FCE" w:rsidRDefault="00BF07D2" w:rsidP="005C4F09">
      <w:pPr>
        <w:pStyle w:val="Footer"/>
        <w:tabs>
          <w:tab w:val="clear" w:pos="4320"/>
          <w:tab w:val="clear" w:pos="8640"/>
        </w:tabs>
        <w:rPr>
          <w:rFonts w:ascii="Arial" w:hAnsi="Arial" w:cs="Arial"/>
          <w:szCs w:val="24"/>
        </w:rPr>
      </w:pPr>
    </w:p>
    <w:p w14:paraId="7610F8DE" w14:textId="77777777" w:rsidR="00BF07D2" w:rsidRPr="00FC0FCE" w:rsidRDefault="006400C5" w:rsidP="00745DE0">
      <w:pPr>
        <w:pStyle w:val="BodyText"/>
        <w:keepNext/>
        <w:jc w:val="left"/>
        <w:rPr>
          <w:rFonts w:ascii="Arial" w:hAnsi="Arial" w:cs="Arial"/>
          <w:b/>
          <w:szCs w:val="24"/>
        </w:rPr>
      </w:pPr>
      <w:r w:rsidRPr="00FC0FCE">
        <w:rPr>
          <w:rFonts w:ascii="Arial" w:hAnsi="Arial" w:cs="Arial"/>
          <w:b/>
          <w:szCs w:val="24"/>
        </w:rPr>
        <w:t>STANDARDS COMMITTEE</w:t>
      </w:r>
    </w:p>
    <w:p w14:paraId="042844BA" w14:textId="781459F7" w:rsidR="00BF07D2" w:rsidRPr="00FC0FCE" w:rsidRDefault="00BF07D2" w:rsidP="00745DE0">
      <w:pPr>
        <w:pStyle w:val="BodyText"/>
        <w:keepNext/>
        <w:jc w:val="left"/>
        <w:rPr>
          <w:rFonts w:ascii="Arial" w:hAnsi="Arial" w:cs="Arial"/>
          <w:b/>
          <w:szCs w:val="24"/>
        </w:rPr>
      </w:pPr>
    </w:p>
    <w:p w14:paraId="09231CB3" w14:textId="77777777" w:rsidR="000C7C6A" w:rsidRPr="007F0563" w:rsidRDefault="000C7C6A" w:rsidP="000C7C6A">
      <w:pPr>
        <w:tabs>
          <w:tab w:val="left" w:pos="1134"/>
        </w:tabs>
        <w:rPr>
          <w:rFonts w:ascii="Arial" w:hAnsi="Arial" w:cs="Arial"/>
          <w:szCs w:val="24"/>
          <w:u w:val="single"/>
        </w:rPr>
      </w:pPr>
      <w:r w:rsidRPr="007F0563">
        <w:rPr>
          <w:rFonts w:ascii="Arial" w:hAnsi="Arial" w:cs="Arial"/>
          <w:szCs w:val="24"/>
          <w:u w:val="single"/>
        </w:rPr>
        <w:t>Composition</w:t>
      </w:r>
    </w:p>
    <w:p w14:paraId="2310BC2C" w14:textId="77777777" w:rsidR="000C7C6A" w:rsidRPr="007F0563" w:rsidRDefault="000C7C6A" w:rsidP="000C7C6A">
      <w:pPr>
        <w:tabs>
          <w:tab w:val="left" w:pos="1134"/>
        </w:tabs>
        <w:rPr>
          <w:rFonts w:ascii="Arial" w:hAnsi="Arial" w:cs="Arial"/>
          <w:szCs w:val="24"/>
        </w:rPr>
      </w:pPr>
    </w:p>
    <w:p w14:paraId="540F9FDA" w14:textId="496A7C51" w:rsidR="000C7C6A" w:rsidRPr="007F0563" w:rsidRDefault="000C7C6A" w:rsidP="000C7C6A">
      <w:pPr>
        <w:tabs>
          <w:tab w:val="left" w:pos="1134"/>
        </w:tabs>
        <w:rPr>
          <w:rFonts w:ascii="Arial" w:hAnsi="Arial" w:cs="Arial"/>
          <w:szCs w:val="24"/>
        </w:rPr>
      </w:pPr>
      <w:r w:rsidRPr="007F0563">
        <w:rPr>
          <w:rFonts w:ascii="Arial" w:hAnsi="Arial" w:cs="Arial"/>
          <w:szCs w:val="24"/>
        </w:rPr>
        <w:t>7 Members, comprising 2 County Council, 1 Welsh Government and 4 Independent Members.</w:t>
      </w:r>
    </w:p>
    <w:p w14:paraId="4220160E" w14:textId="77777777" w:rsidR="000C7C6A" w:rsidRPr="00FC0FCE" w:rsidRDefault="000C7C6A" w:rsidP="005C4F09">
      <w:pPr>
        <w:pStyle w:val="BodyText"/>
        <w:jc w:val="left"/>
        <w:rPr>
          <w:rFonts w:ascii="Arial" w:hAnsi="Arial" w:cs="Arial"/>
          <w:b/>
          <w:szCs w:val="24"/>
        </w:rPr>
      </w:pPr>
    </w:p>
    <w:p w14:paraId="17E15296" w14:textId="77777777" w:rsidR="00BF07D2" w:rsidRPr="00FC0FCE" w:rsidRDefault="00BF07D2" w:rsidP="005C4F09">
      <w:pPr>
        <w:pStyle w:val="BodyText"/>
        <w:ind w:left="720" w:hanging="720"/>
        <w:jc w:val="left"/>
        <w:rPr>
          <w:rFonts w:ascii="Arial" w:hAnsi="Arial" w:cs="Arial"/>
          <w:szCs w:val="24"/>
        </w:rPr>
      </w:pPr>
      <w:r w:rsidRPr="00FC0FCE">
        <w:rPr>
          <w:rFonts w:ascii="Arial" w:hAnsi="Arial" w:cs="Arial"/>
          <w:szCs w:val="24"/>
        </w:rPr>
        <w:t>(a)</w:t>
      </w:r>
      <w:r w:rsidRPr="00FC0FCE">
        <w:rPr>
          <w:rFonts w:ascii="Arial" w:hAnsi="Arial" w:cs="Arial"/>
          <w:szCs w:val="24"/>
        </w:rPr>
        <w:tab/>
        <w:t xml:space="preserve">to keep under review the Authority's Code of Conduct and to make recommendations to the Authority as to any changes it considers </w:t>
      </w:r>
      <w:proofErr w:type="gramStart"/>
      <w:r w:rsidRPr="00FC0FCE">
        <w:rPr>
          <w:rFonts w:ascii="Arial" w:hAnsi="Arial" w:cs="Arial"/>
          <w:szCs w:val="24"/>
        </w:rPr>
        <w:t>desirable;</w:t>
      </w:r>
      <w:proofErr w:type="gramEnd"/>
    </w:p>
    <w:p w14:paraId="3A2A151E" w14:textId="77777777" w:rsidR="00BF07D2" w:rsidRPr="00FC0FCE" w:rsidRDefault="00BF07D2" w:rsidP="005C4F09">
      <w:pPr>
        <w:pStyle w:val="BodyText"/>
        <w:jc w:val="left"/>
        <w:rPr>
          <w:rFonts w:ascii="Arial" w:hAnsi="Arial" w:cs="Arial"/>
          <w:szCs w:val="24"/>
        </w:rPr>
      </w:pPr>
    </w:p>
    <w:p w14:paraId="7B78E474" w14:textId="77777777" w:rsidR="00BF07D2" w:rsidRPr="00FC0FCE" w:rsidRDefault="00BF07D2" w:rsidP="005C4F09">
      <w:pPr>
        <w:pStyle w:val="BodyText"/>
        <w:jc w:val="left"/>
        <w:rPr>
          <w:rFonts w:ascii="Arial" w:hAnsi="Arial" w:cs="Arial"/>
          <w:szCs w:val="24"/>
        </w:rPr>
      </w:pPr>
      <w:r w:rsidRPr="00FC0FCE">
        <w:rPr>
          <w:rFonts w:ascii="Arial" w:hAnsi="Arial" w:cs="Arial"/>
          <w:szCs w:val="24"/>
        </w:rPr>
        <w:t>(b)</w:t>
      </w:r>
      <w:r w:rsidRPr="00FC0FCE">
        <w:rPr>
          <w:rFonts w:ascii="Arial" w:hAnsi="Arial" w:cs="Arial"/>
          <w:szCs w:val="24"/>
        </w:rPr>
        <w:tab/>
        <w:t xml:space="preserve">to monitor the operation of the Authority's Code of </w:t>
      </w:r>
      <w:proofErr w:type="gramStart"/>
      <w:r w:rsidRPr="00FC0FCE">
        <w:rPr>
          <w:rFonts w:ascii="Arial" w:hAnsi="Arial" w:cs="Arial"/>
          <w:szCs w:val="24"/>
        </w:rPr>
        <w:t>Conduct;</w:t>
      </w:r>
      <w:proofErr w:type="gramEnd"/>
    </w:p>
    <w:p w14:paraId="67E13E0F" w14:textId="77777777" w:rsidR="00BF07D2" w:rsidRPr="00FC0FCE" w:rsidRDefault="00BF07D2" w:rsidP="005C4F09">
      <w:pPr>
        <w:pStyle w:val="BodyText"/>
        <w:jc w:val="left"/>
        <w:rPr>
          <w:rFonts w:ascii="Arial" w:hAnsi="Arial" w:cs="Arial"/>
          <w:szCs w:val="24"/>
        </w:rPr>
      </w:pPr>
    </w:p>
    <w:p w14:paraId="4716B278" w14:textId="77777777" w:rsidR="00BF07D2" w:rsidRPr="00FC0FCE" w:rsidRDefault="00BF07D2" w:rsidP="005C4F09">
      <w:pPr>
        <w:pStyle w:val="BodyText"/>
        <w:ind w:left="720" w:hanging="720"/>
        <w:jc w:val="left"/>
        <w:rPr>
          <w:rFonts w:ascii="Arial" w:hAnsi="Arial" w:cs="Arial"/>
          <w:szCs w:val="24"/>
        </w:rPr>
      </w:pPr>
      <w:r w:rsidRPr="00FC0FCE">
        <w:rPr>
          <w:rFonts w:ascii="Arial" w:hAnsi="Arial" w:cs="Arial"/>
          <w:szCs w:val="24"/>
        </w:rPr>
        <w:t>(c)</w:t>
      </w:r>
      <w:r w:rsidRPr="00FC0FCE">
        <w:rPr>
          <w:rFonts w:ascii="Arial" w:hAnsi="Arial" w:cs="Arial"/>
          <w:szCs w:val="24"/>
        </w:rPr>
        <w:tab/>
        <w:t xml:space="preserve">to provide advice and training for Members of the Authority on matters relating to its Code of </w:t>
      </w:r>
      <w:proofErr w:type="gramStart"/>
      <w:r w:rsidRPr="00FC0FCE">
        <w:rPr>
          <w:rFonts w:ascii="Arial" w:hAnsi="Arial" w:cs="Arial"/>
          <w:szCs w:val="24"/>
        </w:rPr>
        <w:t>Conduct;</w:t>
      </w:r>
      <w:proofErr w:type="gramEnd"/>
    </w:p>
    <w:p w14:paraId="4CC98A72" w14:textId="77777777" w:rsidR="00BF07D2" w:rsidRPr="00FC0FCE" w:rsidRDefault="00BF07D2" w:rsidP="005C4F09">
      <w:pPr>
        <w:pStyle w:val="BodyText"/>
        <w:jc w:val="left"/>
        <w:rPr>
          <w:rFonts w:ascii="Arial" w:hAnsi="Arial" w:cs="Arial"/>
          <w:szCs w:val="24"/>
        </w:rPr>
      </w:pPr>
    </w:p>
    <w:p w14:paraId="6AD123FC" w14:textId="68D1AE93" w:rsidR="00BF07D2" w:rsidRPr="00FC0FCE" w:rsidRDefault="00BF07D2" w:rsidP="005C4F09">
      <w:pPr>
        <w:pStyle w:val="BodyText"/>
        <w:ind w:left="720" w:hanging="720"/>
        <w:jc w:val="left"/>
        <w:rPr>
          <w:rFonts w:ascii="Arial" w:hAnsi="Arial" w:cs="Arial"/>
          <w:szCs w:val="24"/>
        </w:rPr>
      </w:pPr>
      <w:r w:rsidRPr="00FC0FCE">
        <w:rPr>
          <w:rFonts w:ascii="Arial" w:hAnsi="Arial" w:cs="Arial"/>
          <w:szCs w:val="24"/>
        </w:rPr>
        <w:t>(d)</w:t>
      </w:r>
      <w:r w:rsidRPr="00FC0FCE">
        <w:rPr>
          <w:rFonts w:ascii="Arial" w:hAnsi="Arial" w:cs="Arial"/>
          <w:szCs w:val="24"/>
        </w:rPr>
        <w:tab/>
        <w:t xml:space="preserve">to consider any reports relating to Members of the Authority issued by the Monitoring Officer under Section 70 (4) or by the </w:t>
      </w:r>
      <w:r w:rsidR="003D55BD" w:rsidRPr="00FC0FCE">
        <w:rPr>
          <w:rFonts w:ascii="Arial" w:hAnsi="Arial" w:cs="Arial"/>
          <w:szCs w:val="24"/>
        </w:rPr>
        <w:t xml:space="preserve">Public Services Ombudsman </w:t>
      </w:r>
      <w:r w:rsidR="00635C16">
        <w:rPr>
          <w:rFonts w:ascii="Arial" w:hAnsi="Arial" w:cs="Arial"/>
          <w:szCs w:val="24"/>
        </w:rPr>
        <w:t xml:space="preserve">for </w:t>
      </w:r>
      <w:r w:rsidR="003D55BD" w:rsidRPr="00FC0FCE">
        <w:rPr>
          <w:rFonts w:ascii="Arial" w:hAnsi="Arial" w:cs="Arial"/>
          <w:szCs w:val="24"/>
        </w:rPr>
        <w:t>Wales</w:t>
      </w:r>
      <w:r w:rsidRPr="00FC0FCE">
        <w:rPr>
          <w:rFonts w:ascii="Arial" w:hAnsi="Arial" w:cs="Arial"/>
          <w:szCs w:val="24"/>
        </w:rPr>
        <w:t xml:space="preserve"> under Section 71 (2) (</w:t>
      </w:r>
      <w:r w:rsidR="003D55BD" w:rsidRPr="00FC0FCE">
        <w:rPr>
          <w:rFonts w:ascii="Arial" w:hAnsi="Arial" w:cs="Arial"/>
          <w:szCs w:val="24"/>
        </w:rPr>
        <w:t>c</w:t>
      </w:r>
      <w:r w:rsidRPr="00FC0FCE">
        <w:rPr>
          <w:rFonts w:ascii="Arial" w:hAnsi="Arial" w:cs="Arial"/>
          <w:szCs w:val="24"/>
        </w:rPr>
        <w:t>) of the Local Government Act 2000 and any</w:t>
      </w:r>
      <w:r w:rsidRPr="00FC0FCE">
        <w:rPr>
          <w:rFonts w:ascii="Arial" w:hAnsi="Arial" w:cs="Arial"/>
          <w:b/>
          <w:szCs w:val="24"/>
        </w:rPr>
        <w:t xml:space="preserve"> </w:t>
      </w:r>
      <w:r w:rsidRPr="00FC0FCE">
        <w:rPr>
          <w:rFonts w:ascii="Arial" w:hAnsi="Arial" w:cs="Arial"/>
          <w:szCs w:val="24"/>
        </w:rPr>
        <w:t>recommendations of the</w:t>
      </w:r>
      <w:r w:rsidRPr="00FC0FCE">
        <w:rPr>
          <w:rFonts w:ascii="Arial" w:hAnsi="Arial" w:cs="Arial"/>
          <w:b/>
          <w:szCs w:val="24"/>
        </w:rPr>
        <w:t xml:space="preserve"> </w:t>
      </w:r>
      <w:r w:rsidRPr="00FC0FCE">
        <w:rPr>
          <w:rFonts w:ascii="Arial" w:hAnsi="Arial" w:cs="Arial"/>
          <w:szCs w:val="24"/>
        </w:rPr>
        <w:t xml:space="preserve">Adjudications Panel for Wales and to take such action thereon as it considered </w:t>
      </w:r>
      <w:proofErr w:type="gramStart"/>
      <w:r w:rsidRPr="00FC0FCE">
        <w:rPr>
          <w:rFonts w:ascii="Arial" w:hAnsi="Arial" w:cs="Arial"/>
          <w:szCs w:val="24"/>
        </w:rPr>
        <w:t>appropriate;</w:t>
      </w:r>
      <w:proofErr w:type="gramEnd"/>
    </w:p>
    <w:p w14:paraId="745E5BF3" w14:textId="77777777" w:rsidR="00B144B1" w:rsidRPr="00FC0FCE" w:rsidRDefault="00B144B1" w:rsidP="005C4F09">
      <w:pPr>
        <w:pStyle w:val="BodyText"/>
        <w:ind w:left="720" w:hanging="720"/>
        <w:jc w:val="left"/>
        <w:rPr>
          <w:rFonts w:ascii="Arial" w:hAnsi="Arial" w:cs="Arial"/>
          <w:szCs w:val="24"/>
        </w:rPr>
      </w:pPr>
    </w:p>
    <w:p w14:paraId="62FA7E93" w14:textId="77777777" w:rsidR="00BF07D2" w:rsidRPr="00FC0FCE" w:rsidRDefault="00BF07D2" w:rsidP="005C4F09">
      <w:pPr>
        <w:pStyle w:val="BodyText"/>
        <w:ind w:left="720" w:hanging="720"/>
        <w:jc w:val="left"/>
        <w:rPr>
          <w:rFonts w:ascii="Arial" w:hAnsi="Arial" w:cs="Arial"/>
          <w:szCs w:val="24"/>
        </w:rPr>
      </w:pPr>
      <w:r w:rsidRPr="00FC0FCE">
        <w:rPr>
          <w:rFonts w:ascii="Arial" w:hAnsi="Arial" w:cs="Arial"/>
          <w:szCs w:val="24"/>
        </w:rPr>
        <w:t>(e)</w:t>
      </w:r>
      <w:r w:rsidRPr="00FC0FCE">
        <w:rPr>
          <w:rFonts w:ascii="Arial" w:hAnsi="Arial" w:cs="Arial"/>
          <w:szCs w:val="24"/>
        </w:rPr>
        <w:tab/>
        <w:t xml:space="preserve">to receive and </w:t>
      </w:r>
      <w:proofErr w:type="gramStart"/>
      <w:r w:rsidRPr="00FC0FCE">
        <w:rPr>
          <w:rFonts w:ascii="Arial" w:hAnsi="Arial" w:cs="Arial"/>
          <w:szCs w:val="24"/>
        </w:rPr>
        <w:t>take action</w:t>
      </w:r>
      <w:proofErr w:type="gramEnd"/>
      <w:r w:rsidRPr="00FC0FCE">
        <w:rPr>
          <w:rFonts w:ascii="Arial" w:hAnsi="Arial" w:cs="Arial"/>
          <w:szCs w:val="24"/>
        </w:rPr>
        <w:t xml:space="preserve"> on any reports issued to it by a Case Tribunal under Section 79 of the </w:t>
      </w:r>
      <w:proofErr w:type="gramStart"/>
      <w:r w:rsidRPr="00FC0FCE">
        <w:rPr>
          <w:rFonts w:ascii="Arial" w:hAnsi="Arial" w:cs="Arial"/>
          <w:szCs w:val="24"/>
        </w:rPr>
        <w:t>Act;</w:t>
      </w:r>
      <w:proofErr w:type="gramEnd"/>
    </w:p>
    <w:p w14:paraId="3ED6ACA3" w14:textId="77777777" w:rsidR="00BF07D2" w:rsidRPr="00FC0FCE" w:rsidRDefault="00BF07D2" w:rsidP="005C4F09">
      <w:pPr>
        <w:pStyle w:val="BodyText"/>
        <w:jc w:val="left"/>
        <w:rPr>
          <w:rFonts w:ascii="Arial" w:hAnsi="Arial" w:cs="Arial"/>
          <w:szCs w:val="24"/>
        </w:rPr>
      </w:pPr>
    </w:p>
    <w:p w14:paraId="4CA9BDE2" w14:textId="77777777" w:rsidR="00BF07D2" w:rsidRPr="00FC0FCE" w:rsidRDefault="00BF07D2" w:rsidP="005C4F09">
      <w:pPr>
        <w:pStyle w:val="BodyText"/>
        <w:ind w:left="720" w:hanging="720"/>
        <w:jc w:val="left"/>
        <w:rPr>
          <w:rFonts w:ascii="Arial" w:hAnsi="Arial" w:cs="Arial"/>
          <w:szCs w:val="24"/>
        </w:rPr>
      </w:pPr>
      <w:r w:rsidRPr="00FC0FCE">
        <w:rPr>
          <w:rFonts w:ascii="Arial" w:hAnsi="Arial" w:cs="Arial"/>
          <w:szCs w:val="24"/>
        </w:rPr>
        <w:t>(f)</w:t>
      </w:r>
      <w:r w:rsidRPr="00FC0FCE">
        <w:rPr>
          <w:rFonts w:ascii="Arial" w:hAnsi="Arial" w:cs="Arial"/>
          <w:szCs w:val="24"/>
        </w:rPr>
        <w:tab/>
        <w:t xml:space="preserve">to consider and make recommendations to the Authority as to the actions which should be taken on any report from a Case Tribunal under Section 80 of the </w:t>
      </w:r>
      <w:proofErr w:type="gramStart"/>
      <w:r w:rsidRPr="00FC0FCE">
        <w:rPr>
          <w:rFonts w:ascii="Arial" w:hAnsi="Arial" w:cs="Arial"/>
          <w:szCs w:val="24"/>
        </w:rPr>
        <w:t>Act;</w:t>
      </w:r>
      <w:proofErr w:type="gramEnd"/>
    </w:p>
    <w:p w14:paraId="26E66AAF" w14:textId="77777777" w:rsidR="00BF07D2" w:rsidRPr="00FC0FCE" w:rsidRDefault="00BF07D2" w:rsidP="005C4F09">
      <w:pPr>
        <w:pStyle w:val="BodyText"/>
        <w:jc w:val="left"/>
        <w:rPr>
          <w:rFonts w:ascii="Arial" w:hAnsi="Arial" w:cs="Arial"/>
          <w:szCs w:val="24"/>
        </w:rPr>
      </w:pPr>
    </w:p>
    <w:p w14:paraId="70977E68" w14:textId="77777777" w:rsidR="00BF07D2" w:rsidRPr="00FC0FCE" w:rsidRDefault="00BF07D2" w:rsidP="005C4F09">
      <w:pPr>
        <w:pStyle w:val="BodyText"/>
        <w:ind w:left="720" w:hanging="720"/>
        <w:jc w:val="left"/>
        <w:rPr>
          <w:rFonts w:ascii="Arial" w:hAnsi="Arial" w:cs="Arial"/>
          <w:szCs w:val="24"/>
        </w:rPr>
      </w:pPr>
      <w:r w:rsidRPr="00FC0FCE">
        <w:rPr>
          <w:rFonts w:ascii="Arial" w:hAnsi="Arial" w:cs="Arial"/>
          <w:szCs w:val="24"/>
        </w:rPr>
        <w:t>(g)</w:t>
      </w:r>
      <w:r w:rsidRPr="00FC0FCE">
        <w:rPr>
          <w:rFonts w:ascii="Arial" w:hAnsi="Arial" w:cs="Arial"/>
          <w:szCs w:val="24"/>
        </w:rPr>
        <w:tab/>
        <w:t xml:space="preserve">to consider requests from Members of the Authority for dispensations under the Standards Committee's (Grant of Dispensations) (Wales) Regulations 2001, </w:t>
      </w:r>
    </w:p>
    <w:p w14:paraId="7ED95CE1" w14:textId="77777777" w:rsidR="00BF07D2" w:rsidRPr="00FC0FCE" w:rsidRDefault="00BF07D2" w:rsidP="005C4F09">
      <w:pPr>
        <w:pStyle w:val="BodyText"/>
        <w:ind w:left="720" w:hanging="720"/>
        <w:jc w:val="left"/>
        <w:rPr>
          <w:rFonts w:ascii="Arial" w:hAnsi="Arial" w:cs="Arial"/>
          <w:szCs w:val="24"/>
        </w:rPr>
      </w:pPr>
    </w:p>
    <w:p w14:paraId="73CD22BD" w14:textId="77777777" w:rsidR="00BF07D2" w:rsidRPr="00FC0FCE" w:rsidRDefault="00BF07D2" w:rsidP="005C4F09">
      <w:pPr>
        <w:pStyle w:val="BodyText"/>
        <w:ind w:left="720" w:hanging="720"/>
        <w:jc w:val="left"/>
        <w:rPr>
          <w:rFonts w:ascii="Arial" w:hAnsi="Arial" w:cs="Arial"/>
          <w:szCs w:val="24"/>
        </w:rPr>
      </w:pPr>
      <w:r w:rsidRPr="00FC0FCE">
        <w:rPr>
          <w:rFonts w:ascii="Arial" w:hAnsi="Arial" w:cs="Arial"/>
          <w:szCs w:val="24"/>
        </w:rPr>
        <w:t>(h)</w:t>
      </w:r>
      <w:r w:rsidRPr="00FC0FCE">
        <w:rPr>
          <w:rFonts w:ascii="Arial" w:hAnsi="Arial" w:cs="Arial"/>
          <w:szCs w:val="24"/>
        </w:rPr>
        <w:tab/>
      </w:r>
      <w:r w:rsidRPr="00FC0FCE">
        <w:rPr>
          <w:rFonts w:ascii="Arial" w:hAnsi="Arial" w:cs="Arial"/>
          <w:bCs/>
          <w:szCs w:val="24"/>
        </w:rPr>
        <w:t>the monitoring of the Authority’s complaints procedure in relation to allegations of maladministration and the making of recommendations thereto</w:t>
      </w:r>
      <w:r w:rsidRPr="00FC0FCE">
        <w:rPr>
          <w:rFonts w:ascii="Arial" w:hAnsi="Arial" w:cs="Arial"/>
          <w:szCs w:val="24"/>
        </w:rPr>
        <w:t xml:space="preserve"> </w:t>
      </w:r>
      <w:r w:rsidRPr="00FC0FCE">
        <w:rPr>
          <w:rFonts w:ascii="Arial" w:hAnsi="Arial" w:cs="Arial"/>
          <w:i/>
          <w:iCs/>
          <w:szCs w:val="24"/>
        </w:rPr>
        <w:t>(NPA 17/01/07)</w:t>
      </w:r>
      <w:r w:rsidRPr="00FC0FCE">
        <w:rPr>
          <w:rFonts w:ascii="Arial" w:hAnsi="Arial" w:cs="Arial"/>
          <w:szCs w:val="24"/>
        </w:rPr>
        <w:t xml:space="preserve"> and</w:t>
      </w:r>
    </w:p>
    <w:p w14:paraId="1FBAA85E" w14:textId="77777777" w:rsidR="00BF07D2" w:rsidRPr="00FC0FCE" w:rsidRDefault="00BF07D2" w:rsidP="005C4F09">
      <w:pPr>
        <w:pStyle w:val="BodyText"/>
        <w:jc w:val="left"/>
        <w:rPr>
          <w:rFonts w:ascii="Arial" w:hAnsi="Arial" w:cs="Arial"/>
          <w:szCs w:val="24"/>
        </w:rPr>
      </w:pPr>
    </w:p>
    <w:p w14:paraId="56D9F3CA" w14:textId="77777777" w:rsidR="00BF07D2" w:rsidRPr="00FC0FCE" w:rsidRDefault="0061195B" w:rsidP="005C4F09">
      <w:pPr>
        <w:pStyle w:val="BodyText"/>
        <w:ind w:left="709" w:hanging="709"/>
        <w:jc w:val="left"/>
        <w:rPr>
          <w:rFonts w:ascii="Arial" w:hAnsi="Arial" w:cs="Arial"/>
          <w:szCs w:val="24"/>
        </w:rPr>
      </w:pPr>
      <w:r w:rsidRPr="00FC0FCE">
        <w:rPr>
          <w:rFonts w:ascii="Arial" w:hAnsi="Arial" w:cs="Arial"/>
          <w:szCs w:val="24"/>
        </w:rPr>
        <w:t>(</w:t>
      </w:r>
      <w:proofErr w:type="spellStart"/>
      <w:r w:rsidRPr="00FC0FCE">
        <w:rPr>
          <w:rFonts w:ascii="Arial" w:hAnsi="Arial" w:cs="Arial"/>
          <w:szCs w:val="24"/>
        </w:rPr>
        <w:t>i</w:t>
      </w:r>
      <w:proofErr w:type="spellEnd"/>
      <w:r w:rsidRPr="00FC0FCE">
        <w:rPr>
          <w:rFonts w:ascii="Arial" w:hAnsi="Arial" w:cs="Arial"/>
          <w:szCs w:val="24"/>
        </w:rPr>
        <w:t>)</w:t>
      </w:r>
      <w:r w:rsidRPr="00FC0FCE">
        <w:rPr>
          <w:rFonts w:ascii="Arial" w:hAnsi="Arial" w:cs="Arial"/>
          <w:szCs w:val="24"/>
        </w:rPr>
        <w:tab/>
      </w:r>
      <w:r w:rsidR="00BF07D2" w:rsidRPr="00FC0FCE">
        <w:rPr>
          <w:rFonts w:ascii="Arial" w:hAnsi="Arial" w:cs="Arial"/>
          <w:szCs w:val="24"/>
        </w:rPr>
        <w:t xml:space="preserve">to make recommendations to the Authority from time to time </w:t>
      </w:r>
      <w:proofErr w:type="gramStart"/>
      <w:r w:rsidR="00BF07D2" w:rsidRPr="00FC0FCE">
        <w:rPr>
          <w:rFonts w:ascii="Arial" w:hAnsi="Arial" w:cs="Arial"/>
          <w:szCs w:val="24"/>
        </w:rPr>
        <w:t>with regard to</w:t>
      </w:r>
      <w:proofErr w:type="gramEnd"/>
      <w:r w:rsidR="00BF07D2" w:rsidRPr="00FC0FCE">
        <w:rPr>
          <w:rFonts w:ascii="Arial" w:hAnsi="Arial" w:cs="Arial"/>
          <w:szCs w:val="24"/>
        </w:rPr>
        <w:t xml:space="preserve"> any proposed additions to or revisions of these Terms of Reference.</w:t>
      </w:r>
    </w:p>
    <w:p w14:paraId="026A7DD4" w14:textId="77777777" w:rsidR="00584B96" w:rsidRPr="007F0563" w:rsidRDefault="00584B96" w:rsidP="00584B96">
      <w:pPr>
        <w:tabs>
          <w:tab w:val="left" w:pos="1134"/>
        </w:tabs>
        <w:rPr>
          <w:rFonts w:ascii="Arial" w:hAnsi="Arial" w:cs="Arial"/>
          <w:b/>
          <w:szCs w:val="24"/>
        </w:rPr>
      </w:pPr>
    </w:p>
    <w:p w14:paraId="567227F2" w14:textId="7C49FD6C" w:rsidR="00584B96" w:rsidRPr="00FC0FCE" w:rsidRDefault="00852318" w:rsidP="00FC0FCE">
      <w:pPr>
        <w:keepNext/>
        <w:rPr>
          <w:rFonts w:ascii="Arial" w:hAnsi="Arial" w:cs="Arial"/>
          <w:b/>
          <w:bCs/>
          <w:szCs w:val="24"/>
        </w:rPr>
      </w:pPr>
      <w:r w:rsidRPr="00FC0FCE">
        <w:rPr>
          <w:rFonts w:ascii="Arial" w:hAnsi="Arial" w:cs="Arial"/>
          <w:b/>
          <w:bCs/>
          <w:szCs w:val="24"/>
        </w:rPr>
        <w:t>CONTINUOUS IMPROVEMENT GROUP</w:t>
      </w:r>
    </w:p>
    <w:p w14:paraId="6C83CC83" w14:textId="77777777" w:rsidR="00852318" w:rsidRPr="00FC0FCE" w:rsidRDefault="00852318" w:rsidP="00FC0FCE">
      <w:pPr>
        <w:keepNext/>
        <w:rPr>
          <w:rFonts w:ascii="Arial" w:hAnsi="Arial" w:cs="Arial"/>
          <w:szCs w:val="24"/>
          <w:u w:val="single"/>
        </w:rPr>
      </w:pPr>
    </w:p>
    <w:p w14:paraId="767E4021" w14:textId="256FFADE" w:rsidR="002F2044" w:rsidRDefault="6AEBA742" w:rsidP="005C4F09">
      <w:pPr>
        <w:rPr>
          <w:rFonts w:ascii="Arial" w:hAnsi="Arial" w:cs="Arial"/>
          <w:szCs w:val="24"/>
        </w:rPr>
      </w:pPr>
      <w:r w:rsidRPr="00FC0FCE">
        <w:rPr>
          <w:rFonts w:ascii="Arial" w:hAnsi="Arial" w:cs="Arial"/>
          <w:szCs w:val="24"/>
        </w:rPr>
        <w:t>The Continuous Improvement Group consists of four Members of the Authority plus the Chief Executive. The membership includes the Chairs of the Authority, Development Management Committee and the two Review Committees. The Group has authority to invite attendance of other Members or officers if the work programme indicates that their attendance or experience would add value to its work and meets as and when required.</w:t>
      </w:r>
    </w:p>
    <w:p w14:paraId="2ED232AA" w14:textId="77777777" w:rsidR="00D55694" w:rsidRPr="00613B6B" w:rsidRDefault="00D55694" w:rsidP="005C4F09">
      <w:pPr>
        <w:rPr>
          <w:rFonts w:ascii="Arial" w:hAnsi="Arial" w:cs="Arial"/>
          <w:szCs w:val="24"/>
        </w:rPr>
      </w:pPr>
    </w:p>
    <w:p w14:paraId="646F1770" w14:textId="77777777" w:rsidR="00BF07D2" w:rsidRPr="00FC0FCE" w:rsidRDefault="00BF07D2">
      <w:pPr>
        <w:jc w:val="both"/>
        <w:rPr>
          <w:rFonts w:ascii="Arial" w:hAnsi="Arial" w:cs="Arial"/>
          <w:i/>
          <w:szCs w:val="24"/>
        </w:rPr>
      </w:pPr>
      <w:r w:rsidRPr="00FC0FCE">
        <w:rPr>
          <w:rFonts w:ascii="Arial" w:hAnsi="Arial" w:cs="Arial"/>
          <w:i/>
          <w:szCs w:val="24"/>
        </w:rPr>
        <w:t xml:space="preserve">Date of issue: </w:t>
      </w:r>
      <w:r w:rsidR="00AC5627" w:rsidRPr="00FC0FCE">
        <w:rPr>
          <w:rFonts w:ascii="Arial" w:hAnsi="Arial" w:cs="Arial"/>
          <w:i/>
          <w:szCs w:val="24"/>
        </w:rPr>
        <w:t>June 2008</w:t>
      </w:r>
    </w:p>
    <w:p w14:paraId="14E321CB" w14:textId="77777777" w:rsidR="00BF07D2" w:rsidRPr="00FC0FCE" w:rsidRDefault="00593F3C" w:rsidP="00313561">
      <w:pPr>
        <w:jc w:val="both"/>
        <w:rPr>
          <w:rFonts w:ascii="Arial" w:hAnsi="Arial" w:cs="Arial"/>
          <w:i/>
          <w:szCs w:val="24"/>
        </w:rPr>
      </w:pPr>
      <w:r w:rsidRPr="00FC0FCE">
        <w:rPr>
          <w:rFonts w:ascii="Arial" w:hAnsi="Arial" w:cs="Arial"/>
          <w:i/>
          <w:szCs w:val="24"/>
        </w:rPr>
        <w:t xml:space="preserve">Amended: </w:t>
      </w:r>
      <w:r w:rsidR="00FE78DC" w:rsidRPr="00FC0FCE">
        <w:rPr>
          <w:rFonts w:ascii="Arial" w:hAnsi="Arial" w:cs="Arial"/>
          <w:i/>
          <w:szCs w:val="24"/>
        </w:rPr>
        <w:t>December</w:t>
      </w:r>
      <w:r w:rsidRPr="00FC0FCE">
        <w:rPr>
          <w:rFonts w:ascii="Arial" w:hAnsi="Arial" w:cs="Arial"/>
          <w:i/>
          <w:szCs w:val="24"/>
        </w:rPr>
        <w:t xml:space="preserve"> 2011</w:t>
      </w:r>
    </w:p>
    <w:p w14:paraId="191379F4" w14:textId="77777777" w:rsidR="003B26B9" w:rsidRPr="00FC0FCE" w:rsidRDefault="003B26B9">
      <w:pPr>
        <w:jc w:val="both"/>
        <w:rPr>
          <w:rFonts w:ascii="Arial" w:hAnsi="Arial" w:cs="Arial"/>
          <w:i/>
          <w:szCs w:val="24"/>
        </w:rPr>
      </w:pPr>
      <w:r w:rsidRPr="00FC0FCE">
        <w:rPr>
          <w:rFonts w:ascii="Arial" w:hAnsi="Arial" w:cs="Arial"/>
          <w:i/>
          <w:szCs w:val="24"/>
        </w:rPr>
        <w:t xml:space="preserve">Scrutiny Committee </w:t>
      </w:r>
      <w:proofErr w:type="spellStart"/>
      <w:r w:rsidRPr="00FC0FCE">
        <w:rPr>
          <w:rFonts w:ascii="Arial" w:hAnsi="Arial" w:cs="Arial"/>
          <w:i/>
          <w:szCs w:val="24"/>
        </w:rPr>
        <w:t>ToR</w:t>
      </w:r>
      <w:proofErr w:type="spellEnd"/>
      <w:r w:rsidRPr="00FC0FCE">
        <w:rPr>
          <w:rFonts w:ascii="Arial" w:hAnsi="Arial" w:cs="Arial"/>
          <w:i/>
          <w:szCs w:val="24"/>
        </w:rPr>
        <w:t xml:space="preserve"> added: June 2012</w:t>
      </w:r>
    </w:p>
    <w:p w14:paraId="1B3A4961" w14:textId="77777777" w:rsidR="00FC732D" w:rsidRPr="00FC0FCE" w:rsidRDefault="006400C5" w:rsidP="00FC732D">
      <w:pPr>
        <w:jc w:val="both"/>
        <w:rPr>
          <w:rFonts w:ascii="Arial" w:hAnsi="Arial" w:cs="Arial"/>
          <w:i/>
          <w:szCs w:val="24"/>
        </w:rPr>
      </w:pPr>
      <w:r w:rsidRPr="00FC0FCE">
        <w:rPr>
          <w:rFonts w:ascii="Arial" w:hAnsi="Arial" w:cs="Arial"/>
          <w:i/>
          <w:szCs w:val="24"/>
        </w:rPr>
        <w:t xml:space="preserve">Investigating and Disciplinary Committee, Grievance Committee and Appeals Committee </w:t>
      </w:r>
      <w:proofErr w:type="spellStart"/>
      <w:r w:rsidRPr="00FC0FCE">
        <w:rPr>
          <w:rFonts w:ascii="Arial" w:hAnsi="Arial" w:cs="Arial"/>
          <w:i/>
          <w:szCs w:val="24"/>
        </w:rPr>
        <w:t>ToR</w:t>
      </w:r>
      <w:proofErr w:type="spellEnd"/>
      <w:r w:rsidRPr="00FC0FCE">
        <w:rPr>
          <w:rFonts w:ascii="Arial" w:hAnsi="Arial" w:cs="Arial"/>
          <w:i/>
          <w:szCs w:val="24"/>
        </w:rPr>
        <w:t xml:space="preserve"> added: October 2013</w:t>
      </w:r>
    </w:p>
    <w:p w14:paraId="261DC982" w14:textId="0BBEC25B" w:rsidR="006400C5" w:rsidRPr="00FC0FCE" w:rsidRDefault="00FC732D" w:rsidP="00FC732D">
      <w:pPr>
        <w:jc w:val="both"/>
        <w:rPr>
          <w:rFonts w:ascii="Arial" w:hAnsi="Arial" w:cs="Arial"/>
          <w:i/>
          <w:szCs w:val="24"/>
        </w:rPr>
      </w:pPr>
      <w:r w:rsidRPr="00FC0FCE">
        <w:rPr>
          <w:rFonts w:ascii="Arial" w:hAnsi="Arial" w:cs="Arial"/>
          <w:i/>
          <w:szCs w:val="24"/>
        </w:rPr>
        <w:t>Member Strategy Task and Finish</w:t>
      </w:r>
      <w:r w:rsidR="006400C5" w:rsidRPr="00FC0FCE">
        <w:rPr>
          <w:rFonts w:ascii="Arial" w:hAnsi="Arial" w:cs="Arial"/>
          <w:i/>
          <w:szCs w:val="24"/>
        </w:rPr>
        <w:t xml:space="preserve"> Groups </w:t>
      </w:r>
      <w:proofErr w:type="spellStart"/>
      <w:r w:rsidR="006400C5" w:rsidRPr="00FC0FCE">
        <w:rPr>
          <w:rFonts w:ascii="Arial" w:hAnsi="Arial" w:cs="Arial"/>
          <w:i/>
          <w:szCs w:val="24"/>
        </w:rPr>
        <w:t>ToR</w:t>
      </w:r>
      <w:proofErr w:type="spellEnd"/>
      <w:r w:rsidR="006400C5" w:rsidRPr="00FC0FCE">
        <w:rPr>
          <w:rFonts w:ascii="Arial" w:hAnsi="Arial" w:cs="Arial"/>
          <w:i/>
          <w:szCs w:val="24"/>
        </w:rPr>
        <w:t xml:space="preserve"> added: </w:t>
      </w:r>
      <w:r w:rsidRPr="00FC0FCE">
        <w:rPr>
          <w:rFonts w:ascii="Arial" w:hAnsi="Arial" w:cs="Arial"/>
          <w:i/>
          <w:szCs w:val="24"/>
        </w:rPr>
        <w:t>May 2015</w:t>
      </w:r>
      <w:r w:rsidR="00211FBA">
        <w:rPr>
          <w:rFonts w:ascii="Arial" w:hAnsi="Arial" w:cs="Arial"/>
          <w:i/>
          <w:szCs w:val="24"/>
        </w:rPr>
        <w:t>.  Responsibilities transferred to Member Support and Development Committee January 2019.</w:t>
      </w:r>
    </w:p>
    <w:p w14:paraId="2259C530" w14:textId="77777777" w:rsidR="002F2044" w:rsidRPr="00FC0FCE" w:rsidRDefault="002F2044" w:rsidP="00FC732D">
      <w:pPr>
        <w:jc w:val="both"/>
        <w:rPr>
          <w:rFonts w:ascii="Arial" w:hAnsi="Arial" w:cs="Arial"/>
          <w:i/>
          <w:szCs w:val="24"/>
        </w:rPr>
      </w:pPr>
      <w:r w:rsidRPr="00FC0FCE">
        <w:rPr>
          <w:rFonts w:ascii="Arial" w:hAnsi="Arial" w:cs="Arial"/>
          <w:i/>
          <w:szCs w:val="24"/>
        </w:rPr>
        <w:t xml:space="preserve">Agreement of Youth Committee </w:t>
      </w:r>
      <w:proofErr w:type="spellStart"/>
      <w:r w:rsidRPr="00FC0FCE">
        <w:rPr>
          <w:rFonts w:ascii="Arial" w:hAnsi="Arial" w:cs="Arial"/>
          <w:i/>
          <w:szCs w:val="24"/>
        </w:rPr>
        <w:t>ToR</w:t>
      </w:r>
      <w:proofErr w:type="spellEnd"/>
      <w:r w:rsidRPr="00FC0FCE">
        <w:rPr>
          <w:rFonts w:ascii="Arial" w:hAnsi="Arial" w:cs="Arial"/>
          <w:i/>
          <w:szCs w:val="24"/>
        </w:rPr>
        <w:t xml:space="preserve"> delegated to Chair: June 2020</w:t>
      </w:r>
    </w:p>
    <w:p w14:paraId="68EE9143" w14:textId="77777777" w:rsidR="00343845" w:rsidRPr="00FC0FCE" w:rsidRDefault="00343845" w:rsidP="00FC732D">
      <w:pPr>
        <w:jc w:val="both"/>
        <w:rPr>
          <w:rFonts w:ascii="Arial" w:hAnsi="Arial" w:cs="Arial"/>
          <w:i/>
          <w:szCs w:val="24"/>
        </w:rPr>
      </w:pPr>
      <w:r w:rsidRPr="00FC0FCE">
        <w:rPr>
          <w:rFonts w:ascii="Arial" w:hAnsi="Arial" w:cs="Arial"/>
          <w:i/>
          <w:szCs w:val="24"/>
        </w:rPr>
        <w:t xml:space="preserve">Personnel Committee – name changed to HR Committee and </w:t>
      </w:r>
      <w:proofErr w:type="spellStart"/>
      <w:r w:rsidRPr="00FC0FCE">
        <w:rPr>
          <w:rFonts w:ascii="Arial" w:hAnsi="Arial" w:cs="Arial"/>
          <w:i/>
          <w:szCs w:val="24"/>
        </w:rPr>
        <w:t>ToR</w:t>
      </w:r>
      <w:proofErr w:type="spellEnd"/>
      <w:r w:rsidRPr="00FC0FCE">
        <w:rPr>
          <w:rFonts w:ascii="Arial" w:hAnsi="Arial" w:cs="Arial"/>
          <w:i/>
          <w:szCs w:val="24"/>
        </w:rPr>
        <w:t xml:space="preserve"> Revised: November 2021</w:t>
      </w:r>
    </w:p>
    <w:p w14:paraId="2347947A" w14:textId="0E308186" w:rsidR="00343845" w:rsidRPr="00FC0FCE" w:rsidRDefault="00343845" w:rsidP="00FC732D">
      <w:pPr>
        <w:jc w:val="both"/>
        <w:rPr>
          <w:rFonts w:ascii="Arial" w:hAnsi="Arial" w:cs="Arial"/>
          <w:i/>
          <w:szCs w:val="24"/>
        </w:rPr>
      </w:pPr>
      <w:r w:rsidRPr="00FC0FCE">
        <w:rPr>
          <w:rFonts w:ascii="Arial" w:hAnsi="Arial" w:cs="Arial"/>
          <w:i/>
          <w:szCs w:val="24"/>
        </w:rPr>
        <w:t xml:space="preserve">Operational Review Committee </w:t>
      </w:r>
      <w:proofErr w:type="spellStart"/>
      <w:r w:rsidRPr="00FC0FCE">
        <w:rPr>
          <w:rFonts w:ascii="Arial" w:hAnsi="Arial" w:cs="Arial"/>
          <w:i/>
          <w:szCs w:val="24"/>
        </w:rPr>
        <w:t>ToR</w:t>
      </w:r>
      <w:proofErr w:type="spellEnd"/>
      <w:r w:rsidRPr="00FC0FCE">
        <w:rPr>
          <w:rFonts w:ascii="Arial" w:hAnsi="Arial" w:cs="Arial"/>
          <w:i/>
          <w:szCs w:val="24"/>
        </w:rPr>
        <w:t xml:space="preserve"> amended: December 2021</w:t>
      </w:r>
    </w:p>
    <w:p w14:paraId="75E5A514" w14:textId="5505D71F" w:rsidR="00202D1A" w:rsidRDefault="00202D1A" w:rsidP="00FC732D">
      <w:pPr>
        <w:jc w:val="both"/>
        <w:rPr>
          <w:rFonts w:ascii="Arial" w:hAnsi="Arial" w:cs="Arial"/>
          <w:i/>
          <w:szCs w:val="24"/>
        </w:rPr>
      </w:pPr>
      <w:r w:rsidRPr="00FC0FCE">
        <w:rPr>
          <w:rFonts w:ascii="Arial" w:hAnsi="Arial" w:cs="Arial"/>
          <w:i/>
          <w:szCs w:val="24"/>
        </w:rPr>
        <w:t xml:space="preserve">Scrutiny Committee </w:t>
      </w:r>
      <w:proofErr w:type="spellStart"/>
      <w:r w:rsidRPr="00FC0FCE">
        <w:rPr>
          <w:rFonts w:ascii="Arial" w:hAnsi="Arial" w:cs="Arial"/>
          <w:i/>
          <w:szCs w:val="24"/>
        </w:rPr>
        <w:t>ToR</w:t>
      </w:r>
      <w:proofErr w:type="spellEnd"/>
      <w:r w:rsidRPr="00FC0FCE">
        <w:rPr>
          <w:rFonts w:ascii="Arial" w:hAnsi="Arial" w:cs="Arial"/>
          <w:i/>
          <w:szCs w:val="24"/>
        </w:rPr>
        <w:t xml:space="preserve"> deleted: May 2022</w:t>
      </w:r>
    </w:p>
    <w:p w14:paraId="585FA0ED" w14:textId="77777777" w:rsidR="00942C4F" w:rsidRPr="00FC0FCE" w:rsidRDefault="00942C4F" w:rsidP="00942C4F">
      <w:pPr>
        <w:jc w:val="both"/>
        <w:rPr>
          <w:rFonts w:ascii="Arial" w:hAnsi="Arial" w:cs="Arial"/>
          <w:i/>
          <w:szCs w:val="24"/>
        </w:rPr>
      </w:pPr>
      <w:r w:rsidRPr="00FC0FCE">
        <w:rPr>
          <w:rFonts w:ascii="Arial" w:hAnsi="Arial" w:cs="Arial"/>
          <w:i/>
          <w:szCs w:val="24"/>
        </w:rPr>
        <w:t xml:space="preserve">SDF </w:t>
      </w:r>
      <w:proofErr w:type="spellStart"/>
      <w:r w:rsidRPr="00FC0FCE">
        <w:rPr>
          <w:rFonts w:ascii="Arial" w:hAnsi="Arial" w:cs="Arial"/>
          <w:i/>
          <w:szCs w:val="24"/>
        </w:rPr>
        <w:t>ToR</w:t>
      </w:r>
      <w:proofErr w:type="spellEnd"/>
      <w:r w:rsidRPr="00FC0FCE">
        <w:rPr>
          <w:rFonts w:ascii="Arial" w:hAnsi="Arial" w:cs="Arial"/>
          <w:i/>
          <w:szCs w:val="24"/>
        </w:rPr>
        <w:t xml:space="preserve"> amended: March 2012, March 2017, December 2020, October 2022</w:t>
      </w:r>
      <w:r>
        <w:rPr>
          <w:rFonts w:ascii="Arial" w:hAnsi="Arial" w:cs="Arial"/>
          <w:i/>
          <w:szCs w:val="24"/>
        </w:rPr>
        <w:t>.  Committee renamed to Grants Committee April 2024</w:t>
      </w:r>
    </w:p>
    <w:p w14:paraId="2268C906" w14:textId="47916AC8" w:rsidR="00942C4F" w:rsidRPr="00FC0FCE" w:rsidRDefault="00942C4F" w:rsidP="00942C4F">
      <w:pPr>
        <w:jc w:val="both"/>
        <w:rPr>
          <w:rFonts w:ascii="Arial" w:hAnsi="Arial" w:cs="Arial"/>
          <w:i/>
          <w:szCs w:val="24"/>
        </w:rPr>
      </w:pPr>
      <w:r w:rsidRPr="00FC0FCE">
        <w:rPr>
          <w:rFonts w:ascii="Arial" w:hAnsi="Arial" w:cs="Arial"/>
          <w:i/>
          <w:szCs w:val="24"/>
        </w:rPr>
        <w:t>Member Support and Development Committee added: January 2019</w:t>
      </w:r>
      <w:r>
        <w:rPr>
          <w:rFonts w:ascii="Arial" w:hAnsi="Arial" w:cs="Arial"/>
          <w:i/>
          <w:szCs w:val="24"/>
        </w:rPr>
        <w:t>; Merged into HR Committee May 2024.</w:t>
      </w:r>
    </w:p>
    <w:p w14:paraId="31D5CDD0" w14:textId="6F6FAED1" w:rsidR="00942C4F" w:rsidRDefault="00942C4F" w:rsidP="00942C4F">
      <w:pPr>
        <w:jc w:val="both"/>
        <w:rPr>
          <w:rFonts w:ascii="Arial" w:hAnsi="Arial" w:cs="Arial"/>
          <w:i/>
          <w:szCs w:val="24"/>
        </w:rPr>
      </w:pPr>
      <w:r>
        <w:rPr>
          <w:rFonts w:ascii="Arial" w:hAnsi="Arial" w:cs="Arial"/>
          <w:i/>
          <w:szCs w:val="24"/>
        </w:rPr>
        <w:t>General update including amendments to Review Committees: NPA May 2024</w:t>
      </w:r>
    </w:p>
    <w:p w14:paraId="68F62102" w14:textId="6B27F78C" w:rsidR="00D55694" w:rsidRDefault="00D55694" w:rsidP="00942C4F">
      <w:pPr>
        <w:jc w:val="both"/>
        <w:rPr>
          <w:rFonts w:ascii="Arial" w:hAnsi="Arial" w:cs="Arial"/>
          <w:i/>
          <w:szCs w:val="24"/>
        </w:rPr>
      </w:pPr>
      <w:r>
        <w:rPr>
          <w:rFonts w:ascii="Arial" w:hAnsi="Arial" w:cs="Arial"/>
          <w:i/>
          <w:szCs w:val="24"/>
        </w:rPr>
        <w:t>HR Committee renamed People Services Committee</w:t>
      </w:r>
    </w:p>
    <w:p w14:paraId="6999ECB4" w14:textId="2288BFD9" w:rsidR="00D55694" w:rsidRPr="00FC0FCE" w:rsidRDefault="00D55694" w:rsidP="00942C4F">
      <w:pPr>
        <w:jc w:val="both"/>
        <w:rPr>
          <w:rFonts w:ascii="Arial" w:hAnsi="Arial" w:cs="Arial"/>
          <w:i/>
          <w:szCs w:val="24"/>
        </w:rPr>
      </w:pPr>
      <w:r>
        <w:rPr>
          <w:rFonts w:ascii="Arial" w:hAnsi="Arial" w:cs="Arial"/>
          <w:i/>
          <w:szCs w:val="24"/>
        </w:rPr>
        <w:t>People Services Committee merged into Audit and Corporate Services Review Committee June 2025</w:t>
      </w:r>
    </w:p>
    <w:p w14:paraId="6B1D6B36" w14:textId="20FC40ED" w:rsidR="00CB45FF" w:rsidRPr="00FC0FCE" w:rsidRDefault="00CB45FF" w:rsidP="00FC732D">
      <w:pPr>
        <w:jc w:val="both"/>
        <w:rPr>
          <w:rFonts w:ascii="Arial" w:hAnsi="Arial" w:cs="Arial"/>
          <w:i/>
          <w:szCs w:val="24"/>
        </w:rPr>
      </w:pPr>
    </w:p>
    <w:sectPr w:rsidR="00CB45FF" w:rsidRPr="00FC0FCE" w:rsidSect="008E1D8C">
      <w:headerReference w:type="default" r:id="rId11"/>
      <w:footerReference w:type="default" r:id="rId12"/>
      <w:type w:val="continuous"/>
      <w:pgSz w:w="11907" w:h="16840" w:code="9"/>
      <w:pgMar w:top="1134" w:right="1418" w:bottom="993" w:left="1418" w:header="0" w:footer="567"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96A64" w14:textId="77777777" w:rsidR="008E1D8C" w:rsidRDefault="008E1D8C">
      <w:r>
        <w:separator/>
      </w:r>
    </w:p>
  </w:endnote>
  <w:endnote w:type="continuationSeparator" w:id="0">
    <w:p w14:paraId="6128E55D" w14:textId="77777777" w:rsidR="008E1D8C" w:rsidRDefault="008E1D8C">
      <w:r>
        <w:continuationSeparator/>
      </w:r>
    </w:p>
  </w:endnote>
  <w:endnote w:type="continuationNotice" w:id="1">
    <w:p w14:paraId="440210DD" w14:textId="77777777" w:rsidR="008E1D8C" w:rsidRDefault="008E1D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A6767" w14:textId="77777777" w:rsidR="002426AB" w:rsidRPr="001A03F5" w:rsidRDefault="002426AB" w:rsidP="001A03F5">
    <w:pPr>
      <w:pStyle w:val="Heading1"/>
      <w:tabs>
        <w:tab w:val="right" w:pos="9071"/>
      </w:tabs>
      <w:rPr>
        <w:rFonts w:ascii="Arial" w:hAnsi="Arial" w:cs="Arial"/>
        <w:b w:val="0"/>
      </w:rPr>
    </w:pPr>
    <w:r w:rsidRPr="001A03F5">
      <w:rPr>
        <w:rFonts w:ascii="Arial" w:hAnsi="Arial" w:cs="Arial"/>
        <w:b w:val="0"/>
      </w:rPr>
      <w:t xml:space="preserve">Terms </w:t>
    </w:r>
    <w:r>
      <w:rPr>
        <w:rFonts w:ascii="Arial" w:hAnsi="Arial" w:cs="Arial"/>
        <w:b w:val="0"/>
      </w:rPr>
      <w:t>o</w:t>
    </w:r>
    <w:r w:rsidRPr="001A03F5">
      <w:rPr>
        <w:rFonts w:ascii="Arial" w:hAnsi="Arial" w:cs="Arial"/>
        <w:b w:val="0"/>
      </w:rPr>
      <w:t xml:space="preserve">f Reference </w:t>
    </w:r>
    <w:r>
      <w:rPr>
        <w:rFonts w:ascii="Arial" w:hAnsi="Arial" w:cs="Arial"/>
        <w:b w:val="0"/>
      </w:rPr>
      <w:t>a</w:t>
    </w:r>
    <w:r w:rsidRPr="001A03F5">
      <w:rPr>
        <w:rFonts w:ascii="Arial" w:hAnsi="Arial" w:cs="Arial"/>
        <w:b w:val="0"/>
      </w:rPr>
      <w:t>nd Other Procedures</w:t>
    </w:r>
    <w:r>
      <w:rPr>
        <w:rFonts w:ascii="Arial" w:hAnsi="Arial" w:cs="Arial"/>
        <w:b w:val="0"/>
      </w:rPr>
      <w:tab/>
    </w:r>
    <w:r w:rsidRPr="001A03F5">
      <w:rPr>
        <w:rStyle w:val="PageNumber"/>
        <w:rFonts w:ascii="Arial" w:hAnsi="Arial" w:cs="Arial"/>
        <w:b w:val="0"/>
      </w:rPr>
      <w:fldChar w:fldCharType="begin"/>
    </w:r>
    <w:r w:rsidRPr="001A03F5">
      <w:rPr>
        <w:rStyle w:val="PageNumber"/>
        <w:rFonts w:ascii="Arial" w:hAnsi="Arial" w:cs="Arial"/>
        <w:b w:val="0"/>
      </w:rPr>
      <w:instrText xml:space="preserve"> PAGE </w:instrText>
    </w:r>
    <w:r w:rsidRPr="001A03F5">
      <w:rPr>
        <w:rStyle w:val="PageNumber"/>
        <w:rFonts w:ascii="Arial" w:hAnsi="Arial" w:cs="Arial"/>
        <w:b w:val="0"/>
      </w:rPr>
      <w:fldChar w:fldCharType="separate"/>
    </w:r>
    <w:r w:rsidR="000F046D">
      <w:rPr>
        <w:rStyle w:val="PageNumber"/>
        <w:rFonts w:ascii="Arial" w:hAnsi="Arial" w:cs="Arial"/>
        <w:b w:val="0"/>
        <w:noProof/>
      </w:rPr>
      <w:t>19</w:t>
    </w:r>
    <w:r w:rsidRPr="001A03F5">
      <w:rPr>
        <w:rStyle w:val="PageNumber"/>
        <w:rFonts w:ascii="Arial" w:hAnsi="Arial" w:cs="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53297" w14:textId="77777777" w:rsidR="008E1D8C" w:rsidRDefault="008E1D8C">
      <w:r>
        <w:separator/>
      </w:r>
    </w:p>
  </w:footnote>
  <w:footnote w:type="continuationSeparator" w:id="0">
    <w:p w14:paraId="6BB459E4" w14:textId="77777777" w:rsidR="008E1D8C" w:rsidRDefault="008E1D8C">
      <w:r>
        <w:continuationSeparator/>
      </w:r>
    </w:p>
  </w:footnote>
  <w:footnote w:type="continuationNotice" w:id="1">
    <w:p w14:paraId="1712B98D" w14:textId="77777777" w:rsidR="008E1D8C" w:rsidRDefault="008E1D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097C5" w14:textId="77777777" w:rsidR="005D516C" w:rsidRDefault="005D51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bullet"/>
      <w:lvlText w:val=""/>
      <w:lvlJc w:val="left"/>
      <w:pPr>
        <w:tabs>
          <w:tab w:val="num" w:pos="720"/>
        </w:tabs>
        <w:ind w:left="720" w:hanging="360"/>
      </w:pPr>
      <w:rPr>
        <w:rFonts w:ascii="Symbol" w:hAnsi="Symbol"/>
      </w:rPr>
    </w:lvl>
  </w:abstractNum>
  <w:abstractNum w:abstractNumId="1" w15:restartNumberingAfterBreak="0">
    <w:nsid w:val="011C45AF"/>
    <w:multiLevelType w:val="hybridMultilevel"/>
    <w:tmpl w:val="FAA08C50"/>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1C627EC"/>
    <w:multiLevelType w:val="hybridMultilevel"/>
    <w:tmpl w:val="9A5082EC"/>
    <w:lvl w:ilvl="0" w:tplc="7D6AC90E">
      <w:start w:val="1"/>
      <w:numFmt w:val="bullet"/>
      <w:lvlText w:val=""/>
      <w:lvlJc w:val="left"/>
      <w:pPr>
        <w:tabs>
          <w:tab w:val="num" w:pos="1559"/>
        </w:tabs>
        <w:ind w:left="1559" w:hanging="425"/>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5BC262F"/>
    <w:multiLevelType w:val="hybridMultilevel"/>
    <w:tmpl w:val="1028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A15B74"/>
    <w:multiLevelType w:val="hybridMultilevel"/>
    <w:tmpl w:val="64546708"/>
    <w:lvl w:ilvl="0" w:tplc="A7645984">
      <w:start w:val="1"/>
      <w:numFmt w:val="bullet"/>
      <w:lvlText w:val=""/>
      <w:lvlJc w:val="left"/>
      <w:pPr>
        <w:tabs>
          <w:tab w:val="num" w:pos="454"/>
        </w:tabs>
        <w:ind w:left="454" w:hanging="45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4D140B"/>
    <w:multiLevelType w:val="hybridMultilevel"/>
    <w:tmpl w:val="7FEE6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675FCE"/>
    <w:multiLevelType w:val="singleLevel"/>
    <w:tmpl w:val="38E4DB4A"/>
    <w:lvl w:ilvl="0">
      <w:start w:val="1"/>
      <w:numFmt w:val="bullet"/>
      <w:lvlText w:val="-"/>
      <w:lvlJc w:val="left"/>
      <w:pPr>
        <w:tabs>
          <w:tab w:val="num" w:pos="780"/>
        </w:tabs>
        <w:ind w:left="780" w:hanging="360"/>
      </w:pPr>
      <w:rPr>
        <w:rFonts w:hint="default"/>
      </w:rPr>
    </w:lvl>
  </w:abstractNum>
  <w:abstractNum w:abstractNumId="7" w15:restartNumberingAfterBreak="0">
    <w:nsid w:val="0E08684F"/>
    <w:multiLevelType w:val="multilevel"/>
    <w:tmpl w:val="CA0480C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0F4446CE"/>
    <w:multiLevelType w:val="hybridMultilevel"/>
    <w:tmpl w:val="43DA9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63007E"/>
    <w:multiLevelType w:val="hybridMultilevel"/>
    <w:tmpl w:val="0900B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ED59EB"/>
    <w:multiLevelType w:val="hybridMultilevel"/>
    <w:tmpl w:val="E458C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330A7D"/>
    <w:multiLevelType w:val="hybridMultilevel"/>
    <w:tmpl w:val="AD1E0C42"/>
    <w:lvl w:ilvl="0" w:tplc="08090001">
      <w:start w:val="1"/>
      <w:numFmt w:val="bullet"/>
      <w:lvlText w:val=""/>
      <w:lvlJc w:val="left"/>
      <w:pPr>
        <w:ind w:left="107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32575BF"/>
    <w:multiLevelType w:val="hybridMultilevel"/>
    <w:tmpl w:val="04D848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921B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6EF68DE"/>
    <w:multiLevelType w:val="multilevel"/>
    <w:tmpl w:val="FEACDA12"/>
    <w:lvl w:ilvl="0">
      <w:start w:val="4"/>
      <w:numFmt w:val="decimal"/>
      <w:pStyle w:val="Heading3"/>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AA07020"/>
    <w:multiLevelType w:val="hybridMultilevel"/>
    <w:tmpl w:val="4DDE974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6" w15:restartNumberingAfterBreak="0">
    <w:nsid w:val="2D990840"/>
    <w:multiLevelType w:val="multilevel"/>
    <w:tmpl w:val="64546708"/>
    <w:lvl w:ilvl="0">
      <w:start w:val="1"/>
      <w:numFmt w:val="bullet"/>
      <w:lvlText w:val=""/>
      <w:lvlJc w:val="left"/>
      <w:pPr>
        <w:tabs>
          <w:tab w:val="num" w:pos="454"/>
        </w:tabs>
        <w:ind w:left="454" w:hanging="45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913D3B"/>
    <w:multiLevelType w:val="hybridMultilevel"/>
    <w:tmpl w:val="88D6E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94579E"/>
    <w:multiLevelType w:val="hybridMultilevel"/>
    <w:tmpl w:val="0D389A6C"/>
    <w:lvl w:ilvl="0" w:tplc="08090005">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BE7E13"/>
    <w:multiLevelType w:val="multilevel"/>
    <w:tmpl w:val="C332038A"/>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8FA1B2A"/>
    <w:multiLevelType w:val="hybridMultilevel"/>
    <w:tmpl w:val="7A8602A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1" w15:restartNumberingAfterBreak="0">
    <w:nsid w:val="3A2564C4"/>
    <w:multiLevelType w:val="hybridMultilevel"/>
    <w:tmpl w:val="1FA8F170"/>
    <w:lvl w:ilvl="0" w:tplc="08090017">
      <w:start w:val="1"/>
      <w:numFmt w:val="lowerLetter"/>
      <w:lvlText w:val="%1)"/>
      <w:lvlJc w:val="left"/>
      <w:pPr>
        <w:ind w:left="107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F71FC9"/>
    <w:multiLevelType w:val="singleLevel"/>
    <w:tmpl w:val="08090019"/>
    <w:lvl w:ilvl="0">
      <w:start w:val="1"/>
      <w:numFmt w:val="lowerLetter"/>
      <w:lvlText w:val="(%1)"/>
      <w:lvlJc w:val="left"/>
      <w:pPr>
        <w:tabs>
          <w:tab w:val="num" w:pos="360"/>
        </w:tabs>
        <w:ind w:left="360" w:hanging="360"/>
      </w:pPr>
    </w:lvl>
  </w:abstractNum>
  <w:abstractNum w:abstractNumId="23" w15:restartNumberingAfterBreak="0">
    <w:nsid w:val="40A12830"/>
    <w:multiLevelType w:val="singleLevel"/>
    <w:tmpl w:val="0809000F"/>
    <w:lvl w:ilvl="0">
      <w:start w:val="1"/>
      <w:numFmt w:val="decimal"/>
      <w:lvlText w:val="%1."/>
      <w:lvlJc w:val="left"/>
      <w:pPr>
        <w:tabs>
          <w:tab w:val="num" w:pos="360"/>
        </w:tabs>
        <w:ind w:left="360" w:hanging="360"/>
      </w:pPr>
    </w:lvl>
  </w:abstractNum>
  <w:abstractNum w:abstractNumId="24" w15:restartNumberingAfterBreak="0">
    <w:nsid w:val="422C4A65"/>
    <w:multiLevelType w:val="hybridMultilevel"/>
    <w:tmpl w:val="9A58C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445B4E"/>
    <w:multiLevelType w:val="hybridMultilevel"/>
    <w:tmpl w:val="21C4B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862894"/>
    <w:multiLevelType w:val="singleLevel"/>
    <w:tmpl w:val="0409000F"/>
    <w:lvl w:ilvl="0">
      <w:start w:val="1"/>
      <w:numFmt w:val="decimal"/>
      <w:lvlText w:val="%1."/>
      <w:lvlJc w:val="left"/>
      <w:pPr>
        <w:tabs>
          <w:tab w:val="num" w:pos="360"/>
        </w:tabs>
        <w:ind w:left="360" w:hanging="360"/>
      </w:pPr>
      <w:rPr>
        <w:rFonts w:hint="default"/>
      </w:rPr>
    </w:lvl>
  </w:abstractNum>
  <w:abstractNum w:abstractNumId="27" w15:restartNumberingAfterBreak="0">
    <w:nsid w:val="49812A38"/>
    <w:multiLevelType w:val="singleLevel"/>
    <w:tmpl w:val="E1724F96"/>
    <w:lvl w:ilvl="0">
      <w:start w:val="1"/>
      <w:numFmt w:val="lowerRoman"/>
      <w:lvlText w:val="(%1)"/>
      <w:lvlJc w:val="left"/>
      <w:pPr>
        <w:tabs>
          <w:tab w:val="num" w:pos="1440"/>
        </w:tabs>
        <w:ind w:left="1440" w:hanging="720"/>
      </w:pPr>
      <w:rPr>
        <w:rFonts w:hint="default"/>
      </w:rPr>
    </w:lvl>
  </w:abstractNum>
  <w:abstractNum w:abstractNumId="28" w15:restartNumberingAfterBreak="0">
    <w:nsid w:val="4C151567"/>
    <w:multiLevelType w:val="hybridMultilevel"/>
    <w:tmpl w:val="A6405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715907"/>
    <w:multiLevelType w:val="hybridMultilevel"/>
    <w:tmpl w:val="43DA60C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DF16AD0"/>
    <w:multiLevelType w:val="hybridMultilevel"/>
    <w:tmpl w:val="E8D839B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1" w15:restartNumberingAfterBreak="0">
    <w:nsid w:val="503E16DC"/>
    <w:multiLevelType w:val="hybridMultilevel"/>
    <w:tmpl w:val="226E2990"/>
    <w:lvl w:ilvl="0" w:tplc="F41EB5BE">
      <w:start w:val="1"/>
      <w:numFmt w:val="lowerRoman"/>
      <w:lvlText w:val="%1)"/>
      <w:lvlJc w:val="right"/>
      <w:pPr>
        <w:tabs>
          <w:tab w:val="num" w:pos="720"/>
        </w:tabs>
        <w:ind w:left="720" w:hanging="180"/>
      </w:pPr>
      <w:rPr>
        <w:rFonts w:ascii="Arial" w:eastAsia="Times New Roman" w:hAnsi="Arial"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5D9318F"/>
    <w:multiLevelType w:val="multilevel"/>
    <w:tmpl w:val="E91C88D2"/>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15:restartNumberingAfterBreak="0">
    <w:nsid w:val="57005048"/>
    <w:multiLevelType w:val="hybridMultilevel"/>
    <w:tmpl w:val="54525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F51A00"/>
    <w:multiLevelType w:val="multilevel"/>
    <w:tmpl w:val="618EFA3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AE1D7D"/>
    <w:multiLevelType w:val="hybridMultilevel"/>
    <w:tmpl w:val="02C8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29776F"/>
    <w:multiLevelType w:val="hybridMultilevel"/>
    <w:tmpl w:val="FF065174"/>
    <w:lvl w:ilvl="0" w:tplc="B5AC27E6">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CCA7948"/>
    <w:multiLevelType w:val="hybridMultilevel"/>
    <w:tmpl w:val="4200753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8" w15:restartNumberingAfterBreak="0">
    <w:nsid w:val="5DD928F1"/>
    <w:multiLevelType w:val="hybridMultilevel"/>
    <w:tmpl w:val="366EA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DB01EF"/>
    <w:multiLevelType w:val="hybridMultilevel"/>
    <w:tmpl w:val="9C68EF0C"/>
    <w:lvl w:ilvl="0" w:tplc="EE606C54">
      <w:start w:val="1"/>
      <w:numFmt w:val="bullet"/>
      <w:lvlText w:val="•"/>
      <w:lvlJc w:val="left"/>
      <w:pPr>
        <w:tabs>
          <w:tab w:val="num" w:pos="1170"/>
        </w:tabs>
        <w:ind w:left="1170" w:hanging="360"/>
      </w:pPr>
      <w:rPr>
        <w:rFonts w:hAnsi="Aria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C67E2A"/>
    <w:multiLevelType w:val="hybridMultilevel"/>
    <w:tmpl w:val="92CC349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7992CFE"/>
    <w:multiLevelType w:val="singleLevel"/>
    <w:tmpl w:val="08090019"/>
    <w:lvl w:ilvl="0">
      <w:start w:val="1"/>
      <w:numFmt w:val="lowerLetter"/>
      <w:lvlText w:val="(%1)"/>
      <w:lvlJc w:val="left"/>
      <w:pPr>
        <w:tabs>
          <w:tab w:val="num" w:pos="360"/>
        </w:tabs>
        <w:ind w:left="360" w:hanging="360"/>
      </w:pPr>
    </w:lvl>
  </w:abstractNum>
  <w:abstractNum w:abstractNumId="42" w15:restartNumberingAfterBreak="0">
    <w:nsid w:val="6D7023B5"/>
    <w:multiLevelType w:val="singleLevel"/>
    <w:tmpl w:val="FA18F384"/>
    <w:lvl w:ilvl="0">
      <w:start w:val="4"/>
      <w:numFmt w:val="lowerLetter"/>
      <w:lvlText w:val="(%1)"/>
      <w:lvlJc w:val="left"/>
      <w:pPr>
        <w:tabs>
          <w:tab w:val="num" w:pos="705"/>
        </w:tabs>
        <w:ind w:left="705" w:hanging="705"/>
      </w:pPr>
      <w:rPr>
        <w:rFonts w:hint="default"/>
      </w:rPr>
    </w:lvl>
  </w:abstractNum>
  <w:abstractNum w:abstractNumId="43" w15:restartNumberingAfterBreak="0">
    <w:nsid w:val="760732EB"/>
    <w:multiLevelType w:val="singleLevel"/>
    <w:tmpl w:val="28327B7E"/>
    <w:lvl w:ilvl="0">
      <w:start w:val="8"/>
      <w:numFmt w:val="lowerLetter"/>
      <w:lvlText w:val="(%1)"/>
      <w:lvlJc w:val="left"/>
      <w:pPr>
        <w:tabs>
          <w:tab w:val="num" w:pos="720"/>
        </w:tabs>
        <w:ind w:left="720" w:hanging="720"/>
      </w:pPr>
      <w:rPr>
        <w:rFonts w:hint="default"/>
      </w:rPr>
    </w:lvl>
  </w:abstractNum>
  <w:abstractNum w:abstractNumId="44" w15:restartNumberingAfterBreak="0">
    <w:nsid w:val="7EB77E63"/>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860822294">
    <w:abstractNumId w:val="34"/>
  </w:num>
  <w:num w:numId="2" w16cid:durableId="1176382445">
    <w:abstractNumId w:val="19"/>
  </w:num>
  <w:num w:numId="3" w16cid:durableId="1964995151">
    <w:abstractNumId w:val="13"/>
  </w:num>
  <w:num w:numId="4" w16cid:durableId="5057495">
    <w:abstractNumId w:val="44"/>
  </w:num>
  <w:num w:numId="5" w16cid:durableId="712340657">
    <w:abstractNumId w:val="42"/>
  </w:num>
  <w:num w:numId="6" w16cid:durableId="1966111290">
    <w:abstractNumId w:val="22"/>
  </w:num>
  <w:num w:numId="7" w16cid:durableId="1600024198">
    <w:abstractNumId w:val="7"/>
  </w:num>
  <w:num w:numId="8" w16cid:durableId="1950769972">
    <w:abstractNumId w:val="6"/>
  </w:num>
  <w:num w:numId="9" w16cid:durableId="1114641108">
    <w:abstractNumId w:val="23"/>
  </w:num>
  <w:num w:numId="10" w16cid:durableId="1204289761">
    <w:abstractNumId w:val="32"/>
  </w:num>
  <w:num w:numId="11" w16cid:durableId="859667230">
    <w:abstractNumId w:val="14"/>
  </w:num>
  <w:num w:numId="12" w16cid:durableId="2022930256">
    <w:abstractNumId w:val="41"/>
  </w:num>
  <w:num w:numId="13" w16cid:durableId="1125008461">
    <w:abstractNumId w:val="27"/>
  </w:num>
  <w:num w:numId="14" w16cid:durableId="489717180">
    <w:abstractNumId w:val="26"/>
  </w:num>
  <w:num w:numId="15" w16cid:durableId="560873278">
    <w:abstractNumId w:val="43"/>
  </w:num>
  <w:num w:numId="16" w16cid:durableId="206264596">
    <w:abstractNumId w:val="36"/>
  </w:num>
  <w:num w:numId="17" w16cid:durableId="1019237279">
    <w:abstractNumId w:val="39"/>
  </w:num>
  <w:num w:numId="18" w16cid:durableId="272399320">
    <w:abstractNumId w:val="29"/>
  </w:num>
  <w:num w:numId="19" w16cid:durableId="1457214310">
    <w:abstractNumId w:val="2"/>
  </w:num>
  <w:num w:numId="20" w16cid:durableId="1232427118">
    <w:abstractNumId w:val="4"/>
  </w:num>
  <w:num w:numId="21" w16cid:durableId="677078817">
    <w:abstractNumId w:val="16"/>
  </w:num>
  <w:num w:numId="22" w16cid:durableId="375157836">
    <w:abstractNumId w:val="18"/>
  </w:num>
  <w:num w:numId="23" w16cid:durableId="587622620">
    <w:abstractNumId w:val="37"/>
  </w:num>
  <w:num w:numId="24" w16cid:durableId="1943027536">
    <w:abstractNumId w:val="30"/>
  </w:num>
  <w:num w:numId="25" w16cid:durableId="1976443739">
    <w:abstractNumId w:val="15"/>
  </w:num>
  <w:num w:numId="26" w16cid:durableId="1393894095">
    <w:abstractNumId w:val="20"/>
  </w:num>
  <w:num w:numId="27" w16cid:durableId="11106120">
    <w:abstractNumId w:val="10"/>
  </w:num>
  <w:num w:numId="28" w16cid:durableId="840579467">
    <w:abstractNumId w:val="0"/>
  </w:num>
  <w:num w:numId="29" w16cid:durableId="580408066">
    <w:abstractNumId w:val="33"/>
  </w:num>
  <w:num w:numId="30" w16cid:durableId="1933081218">
    <w:abstractNumId w:val="31"/>
  </w:num>
  <w:num w:numId="31" w16cid:durableId="190186709">
    <w:abstractNumId w:val="12"/>
  </w:num>
  <w:num w:numId="32" w16cid:durableId="2073693908">
    <w:abstractNumId w:val="21"/>
  </w:num>
  <w:num w:numId="33" w16cid:durableId="2089572513">
    <w:abstractNumId w:val="17"/>
  </w:num>
  <w:num w:numId="34" w16cid:durableId="178475347">
    <w:abstractNumId w:val="3"/>
  </w:num>
  <w:num w:numId="35" w16cid:durableId="920604137">
    <w:abstractNumId w:val="38"/>
  </w:num>
  <w:num w:numId="36" w16cid:durableId="1328367265">
    <w:abstractNumId w:val="1"/>
  </w:num>
  <w:num w:numId="37" w16cid:durableId="432819423">
    <w:abstractNumId w:val="5"/>
  </w:num>
  <w:num w:numId="38" w16cid:durableId="800000378">
    <w:abstractNumId w:val="9"/>
  </w:num>
  <w:num w:numId="39" w16cid:durableId="858743015">
    <w:abstractNumId w:val="25"/>
  </w:num>
  <w:num w:numId="40" w16cid:durableId="220210895">
    <w:abstractNumId w:val="8"/>
  </w:num>
  <w:num w:numId="41" w16cid:durableId="2092778595">
    <w:abstractNumId w:val="35"/>
  </w:num>
  <w:num w:numId="42" w16cid:durableId="1675372598">
    <w:abstractNumId w:val="40"/>
  </w:num>
  <w:num w:numId="43" w16cid:durableId="427850458">
    <w:abstractNumId w:val="24"/>
  </w:num>
  <w:num w:numId="44" w16cid:durableId="336662577">
    <w:abstractNumId w:val="28"/>
  </w:num>
  <w:num w:numId="45" w16cid:durableId="4326313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627"/>
    <w:rsid w:val="00016CCA"/>
    <w:rsid w:val="00017BF8"/>
    <w:rsid w:val="0002266F"/>
    <w:rsid w:val="00030E05"/>
    <w:rsid w:val="000613E5"/>
    <w:rsid w:val="000B23F3"/>
    <w:rsid w:val="000C7C6A"/>
    <w:rsid w:val="000E6123"/>
    <w:rsid w:val="000E649F"/>
    <w:rsid w:val="000F046D"/>
    <w:rsid w:val="001115CF"/>
    <w:rsid w:val="00116415"/>
    <w:rsid w:val="001267BC"/>
    <w:rsid w:val="00133912"/>
    <w:rsid w:val="00146ADF"/>
    <w:rsid w:val="00170DCF"/>
    <w:rsid w:val="001714A8"/>
    <w:rsid w:val="0017796C"/>
    <w:rsid w:val="001A03F5"/>
    <w:rsid w:val="001D62EE"/>
    <w:rsid w:val="00202D1A"/>
    <w:rsid w:val="00211FBA"/>
    <w:rsid w:val="00215C41"/>
    <w:rsid w:val="002426AB"/>
    <w:rsid w:val="00243CCC"/>
    <w:rsid w:val="002441CB"/>
    <w:rsid w:val="00250A69"/>
    <w:rsid w:val="002573B2"/>
    <w:rsid w:val="00285E84"/>
    <w:rsid w:val="002F2044"/>
    <w:rsid w:val="003043AE"/>
    <w:rsid w:val="00313561"/>
    <w:rsid w:val="00343845"/>
    <w:rsid w:val="003474B5"/>
    <w:rsid w:val="00372B7F"/>
    <w:rsid w:val="00393EF0"/>
    <w:rsid w:val="003A0DC3"/>
    <w:rsid w:val="003B0CD6"/>
    <w:rsid w:val="003B26B9"/>
    <w:rsid w:val="003D55BD"/>
    <w:rsid w:val="003E20D9"/>
    <w:rsid w:val="00406F3F"/>
    <w:rsid w:val="00410AB8"/>
    <w:rsid w:val="00427B7C"/>
    <w:rsid w:val="00443795"/>
    <w:rsid w:val="004500DC"/>
    <w:rsid w:val="005063A7"/>
    <w:rsid w:val="00524948"/>
    <w:rsid w:val="0054489F"/>
    <w:rsid w:val="005620E8"/>
    <w:rsid w:val="0057034D"/>
    <w:rsid w:val="00584B96"/>
    <w:rsid w:val="00593634"/>
    <w:rsid w:val="00593F3C"/>
    <w:rsid w:val="00596BF2"/>
    <w:rsid w:val="005A51E0"/>
    <w:rsid w:val="005B658E"/>
    <w:rsid w:val="005C4F09"/>
    <w:rsid w:val="005D516C"/>
    <w:rsid w:val="005D725F"/>
    <w:rsid w:val="00601E9E"/>
    <w:rsid w:val="0061195B"/>
    <w:rsid w:val="00613B6B"/>
    <w:rsid w:val="00635C16"/>
    <w:rsid w:val="006400C5"/>
    <w:rsid w:val="00660B12"/>
    <w:rsid w:val="00675877"/>
    <w:rsid w:val="006C30B8"/>
    <w:rsid w:val="006C42A1"/>
    <w:rsid w:val="006E4CE1"/>
    <w:rsid w:val="00700817"/>
    <w:rsid w:val="00713FEF"/>
    <w:rsid w:val="00720A01"/>
    <w:rsid w:val="007211EB"/>
    <w:rsid w:val="00745DE0"/>
    <w:rsid w:val="00746889"/>
    <w:rsid w:val="007F0563"/>
    <w:rsid w:val="0082122F"/>
    <w:rsid w:val="008371F9"/>
    <w:rsid w:val="00842E2A"/>
    <w:rsid w:val="00852318"/>
    <w:rsid w:val="00862FD8"/>
    <w:rsid w:val="0087268C"/>
    <w:rsid w:val="008728E5"/>
    <w:rsid w:val="0087363F"/>
    <w:rsid w:val="008C60DC"/>
    <w:rsid w:val="008D1A02"/>
    <w:rsid w:val="008E1D8C"/>
    <w:rsid w:val="00900163"/>
    <w:rsid w:val="00910E0C"/>
    <w:rsid w:val="0092415A"/>
    <w:rsid w:val="00942C4F"/>
    <w:rsid w:val="00990727"/>
    <w:rsid w:val="009B02C6"/>
    <w:rsid w:val="009C1CA0"/>
    <w:rsid w:val="009D7265"/>
    <w:rsid w:val="009E2BD7"/>
    <w:rsid w:val="009F62C2"/>
    <w:rsid w:val="00A10118"/>
    <w:rsid w:val="00A10821"/>
    <w:rsid w:val="00A171CF"/>
    <w:rsid w:val="00A30473"/>
    <w:rsid w:val="00A415DB"/>
    <w:rsid w:val="00A80D23"/>
    <w:rsid w:val="00A92412"/>
    <w:rsid w:val="00AA5819"/>
    <w:rsid w:val="00AB1D36"/>
    <w:rsid w:val="00AC5627"/>
    <w:rsid w:val="00AD4E10"/>
    <w:rsid w:val="00AD7AF5"/>
    <w:rsid w:val="00B144B1"/>
    <w:rsid w:val="00B42C59"/>
    <w:rsid w:val="00B54C95"/>
    <w:rsid w:val="00B56E44"/>
    <w:rsid w:val="00B6575E"/>
    <w:rsid w:val="00BC7463"/>
    <w:rsid w:val="00BF07D2"/>
    <w:rsid w:val="00BF0FF6"/>
    <w:rsid w:val="00BF5E6F"/>
    <w:rsid w:val="00C11236"/>
    <w:rsid w:val="00C250E1"/>
    <w:rsid w:val="00C33098"/>
    <w:rsid w:val="00C64C58"/>
    <w:rsid w:val="00C713D9"/>
    <w:rsid w:val="00C77D10"/>
    <w:rsid w:val="00C833FE"/>
    <w:rsid w:val="00CA053A"/>
    <w:rsid w:val="00CA2019"/>
    <w:rsid w:val="00CB45FF"/>
    <w:rsid w:val="00CB5ABB"/>
    <w:rsid w:val="00CC7A9C"/>
    <w:rsid w:val="00CE074F"/>
    <w:rsid w:val="00CF0546"/>
    <w:rsid w:val="00CF5A6A"/>
    <w:rsid w:val="00D125D4"/>
    <w:rsid w:val="00D126DF"/>
    <w:rsid w:val="00D27634"/>
    <w:rsid w:val="00D364F1"/>
    <w:rsid w:val="00D502C4"/>
    <w:rsid w:val="00D55694"/>
    <w:rsid w:val="00D755E1"/>
    <w:rsid w:val="00D81E1D"/>
    <w:rsid w:val="00DB24A3"/>
    <w:rsid w:val="00DC410E"/>
    <w:rsid w:val="00E113DF"/>
    <w:rsid w:val="00E31480"/>
    <w:rsid w:val="00E56BCD"/>
    <w:rsid w:val="00E75017"/>
    <w:rsid w:val="00EB1956"/>
    <w:rsid w:val="00EB2E7F"/>
    <w:rsid w:val="00EB3B68"/>
    <w:rsid w:val="00ED5AE2"/>
    <w:rsid w:val="00EE182A"/>
    <w:rsid w:val="00F263B8"/>
    <w:rsid w:val="00F36010"/>
    <w:rsid w:val="00F6081F"/>
    <w:rsid w:val="00F83D94"/>
    <w:rsid w:val="00F86593"/>
    <w:rsid w:val="00FC0FCE"/>
    <w:rsid w:val="00FC7283"/>
    <w:rsid w:val="00FC732D"/>
    <w:rsid w:val="00FE68F9"/>
    <w:rsid w:val="00FE78DC"/>
    <w:rsid w:val="183CD078"/>
    <w:rsid w:val="262190AF"/>
    <w:rsid w:val="58EDDD65"/>
    <w:rsid w:val="5C16FB3F"/>
    <w:rsid w:val="5EA5C44A"/>
    <w:rsid w:val="63442327"/>
    <w:rsid w:val="6AEBA7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C565B"/>
  <w15:docId w15:val="{C99E855E-728F-4BBE-B751-23AA30B5B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436" w:hanging="436"/>
      <w:jc w:val="both"/>
      <w:outlineLvl w:val="1"/>
    </w:pPr>
  </w:style>
  <w:style w:type="paragraph" w:styleId="Heading3">
    <w:name w:val="heading 3"/>
    <w:basedOn w:val="Normal"/>
    <w:next w:val="Normal"/>
    <w:qFormat/>
    <w:pPr>
      <w:keepNext/>
      <w:numPr>
        <w:numId w:val="11"/>
      </w:numPr>
      <w:tabs>
        <w:tab w:val="clear" w:pos="360"/>
        <w:tab w:val="num" w:pos="709"/>
      </w:tabs>
      <w:outlineLvl w:val="2"/>
    </w:pPr>
    <w:rPr>
      <w:b/>
    </w:rPr>
  </w:style>
  <w:style w:type="paragraph" w:styleId="Heading4">
    <w:name w:val="heading 4"/>
    <w:basedOn w:val="Normal"/>
    <w:next w:val="Normal"/>
    <w:qFormat/>
    <w:pPr>
      <w:keepNext/>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link w:val="HeaderChar"/>
    <w:pPr>
      <w:tabs>
        <w:tab w:val="center" w:pos="4320"/>
        <w:tab w:val="right" w:pos="8640"/>
      </w:tabs>
    </w:pPr>
  </w:style>
  <w:style w:type="paragraph" w:styleId="BodyText">
    <w:name w:val="Body Text"/>
    <w:basedOn w:val="Normal"/>
    <w:pPr>
      <w:jc w:val="both"/>
    </w:pPr>
  </w:style>
  <w:style w:type="paragraph" w:styleId="BodyTextIndent3">
    <w:name w:val="Body Text Indent 3"/>
    <w:basedOn w:val="Normal"/>
    <w:pPr>
      <w:ind w:left="720"/>
      <w:jc w:val="both"/>
    </w:pPr>
  </w:style>
  <w:style w:type="paragraph" w:styleId="BodyTextIndent">
    <w:name w:val="Body Text Indent"/>
    <w:basedOn w:val="Normal"/>
    <w:pPr>
      <w:tabs>
        <w:tab w:val="left" w:pos="720"/>
      </w:tabs>
      <w:ind w:left="1440" w:hanging="1440"/>
      <w:jc w:val="both"/>
    </w:pPr>
  </w:style>
  <w:style w:type="paragraph" w:styleId="BodyText2">
    <w:name w:val="Body Text 2"/>
    <w:basedOn w:val="Normal"/>
    <w:pPr>
      <w:tabs>
        <w:tab w:val="num" w:pos="720"/>
      </w:tabs>
    </w:pPr>
  </w:style>
  <w:style w:type="paragraph" w:styleId="FootnoteText">
    <w:name w:val="footnote text"/>
    <w:basedOn w:val="Normal"/>
    <w:semiHidden/>
    <w:rPr>
      <w:sz w:val="20"/>
    </w:rPr>
  </w:style>
  <w:style w:type="paragraph" w:styleId="BodyText3">
    <w:name w:val="Body Text 3"/>
    <w:basedOn w:val="Normal"/>
    <w:rPr>
      <w:bCs/>
      <w:color w:val="FF0000"/>
      <w:szCs w:val="24"/>
    </w:rPr>
  </w:style>
  <w:style w:type="paragraph" w:styleId="BodyTextIndent2">
    <w:name w:val="Body Text Indent 2"/>
    <w:basedOn w:val="Normal"/>
    <w:pPr>
      <w:tabs>
        <w:tab w:val="left" w:pos="-1440"/>
        <w:tab w:val="left" w:pos="-720"/>
        <w:tab w:val="left" w:pos="720"/>
        <w:tab w:val="left" w:pos="1440"/>
        <w:tab w:val="left" w:pos="2160"/>
        <w:tab w:val="left" w:pos="2872"/>
      </w:tabs>
      <w:suppressAutoHyphens/>
      <w:ind w:left="720" w:hanging="720"/>
      <w:jc w:val="both"/>
    </w:pPr>
    <w:rPr>
      <w:rFonts w:ascii="Arial" w:hAnsi="Arial"/>
      <w:spacing w:val="-2"/>
      <w:sz w:val="23"/>
    </w:rPr>
  </w:style>
  <w:style w:type="paragraph" w:styleId="BalloonText">
    <w:name w:val="Balloon Text"/>
    <w:basedOn w:val="Normal"/>
    <w:semiHidden/>
    <w:rsid w:val="00AC5627"/>
    <w:rPr>
      <w:rFonts w:ascii="Tahoma" w:hAnsi="Tahoma" w:cs="Tahoma"/>
      <w:sz w:val="16"/>
      <w:szCs w:val="16"/>
    </w:rPr>
  </w:style>
  <w:style w:type="character" w:styleId="PageNumber">
    <w:name w:val="page number"/>
    <w:basedOn w:val="DefaultParagraphFont"/>
    <w:rsid w:val="00720A01"/>
  </w:style>
  <w:style w:type="character" w:customStyle="1" w:styleId="HeaderChar">
    <w:name w:val="Header Char"/>
    <w:link w:val="Header"/>
    <w:rsid w:val="00CF5A6A"/>
    <w:rPr>
      <w:sz w:val="24"/>
      <w:lang w:eastAsia="en-US"/>
    </w:rPr>
  </w:style>
  <w:style w:type="paragraph" w:styleId="EndnoteText">
    <w:name w:val="endnote text"/>
    <w:basedOn w:val="Normal"/>
    <w:link w:val="EndnoteTextChar"/>
    <w:rsid w:val="006400C5"/>
    <w:rPr>
      <w:sz w:val="20"/>
    </w:rPr>
  </w:style>
  <w:style w:type="character" w:customStyle="1" w:styleId="EndnoteTextChar">
    <w:name w:val="Endnote Text Char"/>
    <w:link w:val="EndnoteText"/>
    <w:rsid w:val="006400C5"/>
    <w:rPr>
      <w:lang w:eastAsia="en-US"/>
    </w:rPr>
  </w:style>
  <w:style w:type="character" w:styleId="EndnoteReference">
    <w:name w:val="endnote reference"/>
    <w:rsid w:val="006400C5"/>
    <w:rPr>
      <w:vertAlign w:val="superscript"/>
    </w:rPr>
  </w:style>
  <w:style w:type="paragraph" w:styleId="NoSpacing">
    <w:name w:val="No Spacing"/>
    <w:uiPriority w:val="1"/>
    <w:qFormat/>
    <w:rsid w:val="00FC732D"/>
    <w:rPr>
      <w:rFonts w:ascii="Calibri" w:eastAsia="Calibri" w:hAnsi="Calibri" w:cs="Arial"/>
      <w:sz w:val="22"/>
      <w:szCs w:val="22"/>
      <w:lang w:eastAsia="en-US"/>
    </w:rPr>
  </w:style>
  <w:style w:type="paragraph" w:styleId="ListParagraph">
    <w:name w:val="List Paragraph"/>
    <w:aliases w:val="Dot pt,No Spacing1,List Paragraph Char Char Char,Indicator Text,List Paragraph1,Bullet 1,Numbered Para 1,Bullet Points,MAIN CONTENT,List Paragraph12,Bullet Style,OBC Bullet,F5 List Paragraph,List Paragraph11,Colorful List - Accent 11,L"/>
    <w:basedOn w:val="Normal"/>
    <w:link w:val="ListParagraphChar"/>
    <w:uiPriority w:val="34"/>
    <w:qFormat/>
    <w:rsid w:val="00343845"/>
    <w:pPr>
      <w:overflowPunct w:val="0"/>
      <w:autoSpaceDE w:val="0"/>
      <w:autoSpaceDN w:val="0"/>
      <w:adjustRightInd w:val="0"/>
      <w:ind w:left="720"/>
      <w:textAlignment w:val="baseline"/>
    </w:pPr>
    <w:rPr>
      <w:sz w:val="20"/>
    </w:rPr>
  </w:style>
  <w:style w:type="character" w:customStyle="1" w:styleId="ListParagraphChar">
    <w:name w:val="List Paragraph Char"/>
    <w:aliases w:val="Dot pt Char,No Spacing1 Char,List Paragraph Char Char Char Char,Indicator Text Char,List Paragraph1 Char,Bullet 1 Char,Numbered Para 1 Char,Bullet Points Char,MAIN CONTENT Char,List Paragraph12 Char,Bullet Style Char,OBC Bullet Char"/>
    <w:link w:val="ListParagraph"/>
    <w:uiPriority w:val="34"/>
    <w:qFormat/>
    <w:locked/>
    <w:rsid w:val="00343845"/>
    <w:rPr>
      <w:lang w:eastAsia="en-US"/>
    </w:rPr>
  </w:style>
  <w:style w:type="paragraph" w:styleId="Revision">
    <w:name w:val="Revision"/>
    <w:hidden/>
    <w:uiPriority w:val="99"/>
    <w:semiHidden/>
    <w:rsid w:val="000C7C6A"/>
    <w:rPr>
      <w:sz w:val="24"/>
      <w:lang w:eastAsia="en-US"/>
    </w:rPr>
  </w:style>
  <w:style w:type="character" w:styleId="CommentReference">
    <w:name w:val="annotation reference"/>
    <w:basedOn w:val="DefaultParagraphFont"/>
    <w:semiHidden/>
    <w:unhideWhenUsed/>
    <w:rsid w:val="005D516C"/>
    <w:rPr>
      <w:sz w:val="16"/>
      <w:szCs w:val="16"/>
    </w:rPr>
  </w:style>
  <w:style w:type="paragraph" w:styleId="CommentText">
    <w:name w:val="annotation text"/>
    <w:basedOn w:val="Normal"/>
    <w:link w:val="CommentTextChar"/>
    <w:unhideWhenUsed/>
    <w:rsid w:val="005D516C"/>
    <w:rPr>
      <w:sz w:val="20"/>
    </w:rPr>
  </w:style>
  <w:style w:type="character" w:customStyle="1" w:styleId="CommentTextChar">
    <w:name w:val="Comment Text Char"/>
    <w:basedOn w:val="DefaultParagraphFont"/>
    <w:link w:val="CommentText"/>
    <w:rsid w:val="005D516C"/>
    <w:rPr>
      <w:lang w:eastAsia="en-US"/>
    </w:rPr>
  </w:style>
  <w:style w:type="paragraph" w:styleId="CommentSubject">
    <w:name w:val="annotation subject"/>
    <w:basedOn w:val="CommentText"/>
    <w:next w:val="CommentText"/>
    <w:link w:val="CommentSubjectChar"/>
    <w:semiHidden/>
    <w:unhideWhenUsed/>
    <w:rsid w:val="005D516C"/>
    <w:rPr>
      <w:b/>
      <w:bCs/>
    </w:rPr>
  </w:style>
  <w:style w:type="character" w:customStyle="1" w:styleId="CommentSubjectChar">
    <w:name w:val="Comment Subject Char"/>
    <w:basedOn w:val="CommentTextChar"/>
    <w:link w:val="CommentSubject"/>
    <w:semiHidden/>
    <w:rsid w:val="005D516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6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96122CD8402041875C0C91501D0199" ma:contentTypeVersion="18" ma:contentTypeDescription="Create a new document." ma:contentTypeScope="" ma:versionID="f7e7efecb37bcd13ee9ca58a6f6a1c8c">
  <xsd:schema xmlns:xsd="http://www.w3.org/2001/XMLSchema" xmlns:xs="http://www.w3.org/2001/XMLSchema" xmlns:p="http://schemas.microsoft.com/office/2006/metadata/properties" xmlns:ns3="3d5faaae-fd70-48ed-aedf-6eeef9775a9e" xmlns:ns4="dbce9895-130e-4220-b24e-796f32336406" targetNamespace="http://schemas.microsoft.com/office/2006/metadata/properties" ma:root="true" ma:fieldsID="fd41b16fa0fd77bf282ce2fe170f0e43" ns3:_="" ns4:_="">
    <xsd:import namespace="3d5faaae-fd70-48ed-aedf-6eeef9775a9e"/>
    <xsd:import namespace="dbce9895-130e-4220-b24e-796f3233640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5faaae-fd70-48ed-aedf-6eeef9775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ce9895-130e-4220-b24e-796f3233640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d5faaae-fd70-48ed-aedf-6eeef9775a9e" xsi:nil="true"/>
  </documentManagement>
</p:properties>
</file>

<file path=customXml/itemProps1.xml><?xml version="1.0" encoding="utf-8"?>
<ds:datastoreItem xmlns:ds="http://schemas.openxmlformats.org/officeDocument/2006/customXml" ds:itemID="{7A7095EE-0C04-4D7F-81F9-D9158331CC9B}">
  <ds:schemaRefs>
    <ds:schemaRef ds:uri="http://schemas.microsoft.com/sharepoint/v3/contenttype/forms"/>
  </ds:schemaRefs>
</ds:datastoreItem>
</file>

<file path=customXml/itemProps2.xml><?xml version="1.0" encoding="utf-8"?>
<ds:datastoreItem xmlns:ds="http://schemas.openxmlformats.org/officeDocument/2006/customXml" ds:itemID="{21EC3927-D941-4706-9B70-AC4C38DCF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5faaae-fd70-48ed-aedf-6eeef9775a9e"/>
    <ds:schemaRef ds:uri="dbce9895-130e-4220-b24e-796f323364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3F4B47-C88B-402E-A122-F8704E105FA5}">
  <ds:schemaRefs>
    <ds:schemaRef ds:uri="http://schemas.microsoft.com/office/2006/metadata/properties"/>
    <ds:schemaRef ds:uri="http://schemas.microsoft.com/office/infopath/2007/PartnerControls"/>
    <ds:schemaRef ds:uri="3d5faaae-fd70-48ed-aedf-6eeef9775a9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3467</Words>
  <Characters>18941</Characters>
  <Application>Microsoft Office Word</Application>
  <DocSecurity>0</DocSecurity>
  <Lines>535</Lines>
  <Paragraphs>214</Paragraphs>
  <ScaleCrop>false</ScaleCrop>
  <HeadingPairs>
    <vt:vector size="2" baseType="variant">
      <vt:variant>
        <vt:lpstr>Title</vt:lpstr>
      </vt:variant>
      <vt:variant>
        <vt:i4>1</vt:i4>
      </vt:variant>
    </vt:vector>
  </HeadingPairs>
  <TitlesOfParts>
    <vt:vector size="1" baseType="lpstr">
      <vt:lpstr>TERMS OF REFERENCE</vt:lpstr>
    </vt:vector>
  </TitlesOfParts>
  <Company>Pembrokeshire Coast National Park</Company>
  <LinksUpToDate>false</LinksUpToDate>
  <CharactersWithSpaces>22242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dc:title>
  <dc:subject/>
  <dc:creator>Irene Johnson</dc:creator>
  <cp:keywords/>
  <cp:lastModifiedBy>Caroline Llewellyn</cp:lastModifiedBy>
  <cp:revision>8</cp:revision>
  <cp:lastPrinted>2004-06-04T13:06:00Z</cp:lastPrinted>
  <dcterms:created xsi:type="dcterms:W3CDTF">2025-07-25T10:03:00Z</dcterms:created>
  <dcterms:modified xsi:type="dcterms:W3CDTF">2025-11-05T11:25:00Z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0x010100B096122CD8402041875C0C91501D0199</vt:lpwstr>
  </property>
</Properties>
</file>