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A1" w:rsidRPr="00EF3EBB" w:rsidRDefault="005542A1" w:rsidP="005542A1">
      <w:pPr>
        <w:jc w:val="center"/>
        <w:rPr>
          <w:b/>
        </w:rPr>
      </w:pPr>
      <w:r w:rsidRPr="00EF3EBB">
        <w:rPr>
          <w:b/>
        </w:rPr>
        <w:t>Affordable Housing Policies in Welsh Local Planning Authorities</w:t>
      </w:r>
    </w:p>
    <w:p w:rsidR="005542A1" w:rsidRDefault="005542A1"/>
    <w:tbl>
      <w:tblPr>
        <w:tblStyle w:val="TableGrid"/>
        <w:tblW w:w="0" w:type="auto"/>
        <w:tblLook w:val="04A0" w:firstRow="1" w:lastRow="0" w:firstColumn="1" w:lastColumn="0" w:noHBand="0" w:noVBand="1"/>
      </w:tblPr>
      <w:tblGrid>
        <w:gridCol w:w="2004"/>
        <w:gridCol w:w="7379"/>
        <w:gridCol w:w="3793"/>
      </w:tblGrid>
      <w:tr w:rsidR="00EF3EBB" w:rsidRPr="003E4FBE" w:rsidTr="004D6242">
        <w:trPr>
          <w:tblHeader/>
        </w:trPr>
        <w:tc>
          <w:tcPr>
            <w:tcW w:w="1809" w:type="dxa"/>
          </w:tcPr>
          <w:p w:rsidR="00EF3EBB" w:rsidRPr="003E4FBE" w:rsidRDefault="00EF3EBB">
            <w:pPr>
              <w:rPr>
                <w:b/>
                <w:szCs w:val="24"/>
              </w:rPr>
            </w:pPr>
            <w:bookmarkStart w:id="0" w:name="_GoBack"/>
            <w:r w:rsidRPr="003E4FBE">
              <w:rPr>
                <w:b/>
                <w:szCs w:val="24"/>
              </w:rPr>
              <w:t>Authority</w:t>
            </w:r>
          </w:p>
        </w:tc>
        <w:tc>
          <w:tcPr>
            <w:tcW w:w="7513" w:type="dxa"/>
          </w:tcPr>
          <w:p w:rsidR="00EF3EBB" w:rsidRPr="003E4FBE" w:rsidRDefault="00EF3EBB">
            <w:pPr>
              <w:rPr>
                <w:b/>
                <w:szCs w:val="24"/>
              </w:rPr>
            </w:pPr>
            <w:r w:rsidRPr="003E4FBE">
              <w:rPr>
                <w:b/>
                <w:szCs w:val="24"/>
              </w:rPr>
              <w:t>Policy</w:t>
            </w:r>
          </w:p>
        </w:tc>
        <w:tc>
          <w:tcPr>
            <w:tcW w:w="3854" w:type="dxa"/>
          </w:tcPr>
          <w:p w:rsidR="00EF3EBB" w:rsidRPr="003E4FBE" w:rsidRDefault="00EF3EBB">
            <w:pPr>
              <w:rPr>
                <w:b/>
                <w:szCs w:val="24"/>
              </w:rPr>
            </w:pPr>
            <w:r w:rsidRPr="003E4FBE">
              <w:rPr>
                <w:b/>
                <w:szCs w:val="24"/>
              </w:rPr>
              <w:t>Comment</w:t>
            </w:r>
          </w:p>
        </w:tc>
      </w:tr>
      <w:bookmarkEnd w:id="0"/>
      <w:tr w:rsidR="00EF3EBB" w:rsidTr="005542A1">
        <w:tc>
          <w:tcPr>
            <w:tcW w:w="1809" w:type="dxa"/>
          </w:tcPr>
          <w:p w:rsidR="00EF3EBB" w:rsidRDefault="00EF3EBB">
            <w:pPr>
              <w:rPr>
                <w:szCs w:val="24"/>
              </w:rPr>
            </w:pPr>
            <w:proofErr w:type="spellStart"/>
            <w:r>
              <w:rPr>
                <w:szCs w:val="24"/>
              </w:rPr>
              <w:t>Blaenau</w:t>
            </w:r>
            <w:proofErr w:type="spellEnd"/>
            <w:r>
              <w:rPr>
                <w:szCs w:val="24"/>
              </w:rPr>
              <w:t xml:space="preserve"> Gwent</w:t>
            </w:r>
          </w:p>
        </w:tc>
        <w:tc>
          <w:tcPr>
            <w:tcW w:w="7513" w:type="dxa"/>
          </w:tcPr>
          <w:p w:rsidR="00EF3EBB" w:rsidRDefault="009B43B3">
            <w:pPr>
              <w:rPr>
                <w:szCs w:val="24"/>
              </w:rPr>
            </w:pPr>
            <w:r w:rsidRPr="00406486">
              <w:rPr>
                <w:szCs w:val="24"/>
              </w:rPr>
              <w:t xml:space="preserve">Local Development Plan (Adopted </w:t>
            </w:r>
            <w:r w:rsidR="006C5926" w:rsidRPr="00406486">
              <w:rPr>
                <w:szCs w:val="24"/>
              </w:rPr>
              <w:t>November 2012</w:t>
            </w:r>
            <w:r w:rsidRPr="00406486">
              <w:rPr>
                <w:szCs w:val="24"/>
              </w:rPr>
              <w:t>)</w:t>
            </w:r>
          </w:p>
          <w:p w:rsidR="009B43B3" w:rsidRPr="006C5926" w:rsidRDefault="009B43B3">
            <w:pPr>
              <w:rPr>
                <w:i/>
                <w:szCs w:val="24"/>
              </w:rPr>
            </w:pPr>
            <w:r w:rsidRPr="006C5926">
              <w:rPr>
                <w:i/>
                <w:szCs w:val="24"/>
              </w:rPr>
              <w:t>The Council will seek provision of 10% affordable housing on development of 10 or more residential units or where the site area exceeds 0.28ha. Where adjacent sites meet or exceed these thresholds, 10% provision will also be sought.</w:t>
            </w:r>
          </w:p>
          <w:p w:rsidR="009B43B3" w:rsidRDefault="009B43B3">
            <w:pPr>
              <w:rPr>
                <w:szCs w:val="24"/>
              </w:rPr>
            </w:pPr>
            <w:r w:rsidRPr="006C5926">
              <w:rPr>
                <w:i/>
                <w:szCs w:val="24"/>
              </w:rPr>
              <w:t>Financial contributions may be sought to provide for affordable housing, for example where the 10% requirement results in the provision of ‘part’ of an affordable dwelling.</w:t>
            </w:r>
            <w:r w:rsidR="00CF20F2" w:rsidRPr="006C5926">
              <w:rPr>
                <w:i/>
                <w:szCs w:val="24"/>
              </w:rPr>
              <w:t xml:space="preserve"> It may also be required where on-site provision is not possible and an alternative off-site provision is not available.</w:t>
            </w:r>
          </w:p>
        </w:tc>
        <w:tc>
          <w:tcPr>
            <w:tcW w:w="3854" w:type="dxa"/>
          </w:tcPr>
          <w:p w:rsidR="00EF3EBB" w:rsidRDefault="00EF3EBB">
            <w:pPr>
              <w:rPr>
                <w:szCs w:val="24"/>
              </w:rPr>
            </w:pPr>
          </w:p>
        </w:tc>
      </w:tr>
      <w:tr w:rsidR="00EF3EBB" w:rsidTr="005542A1">
        <w:tc>
          <w:tcPr>
            <w:tcW w:w="1809" w:type="dxa"/>
          </w:tcPr>
          <w:p w:rsidR="00EF3EBB" w:rsidRDefault="00EF3EBB">
            <w:pPr>
              <w:rPr>
                <w:szCs w:val="24"/>
              </w:rPr>
            </w:pPr>
            <w:proofErr w:type="spellStart"/>
            <w:r>
              <w:rPr>
                <w:szCs w:val="24"/>
              </w:rPr>
              <w:t>Brecon</w:t>
            </w:r>
            <w:proofErr w:type="spellEnd"/>
            <w:r>
              <w:rPr>
                <w:szCs w:val="24"/>
              </w:rPr>
              <w:t xml:space="preserve"> Beacons National Park Authority</w:t>
            </w:r>
          </w:p>
        </w:tc>
        <w:tc>
          <w:tcPr>
            <w:tcW w:w="7513" w:type="dxa"/>
          </w:tcPr>
          <w:p w:rsidR="00EF3EBB" w:rsidRDefault="008E485C">
            <w:pPr>
              <w:rPr>
                <w:szCs w:val="24"/>
              </w:rPr>
            </w:pPr>
            <w:proofErr w:type="spellStart"/>
            <w:r>
              <w:rPr>
                <w:szCs w:val="24"/>
              </w:rPr>
              <w:t>Brecon</w:t>
            </w:r>
            <w:proofErr w:type="spellEnd"/>
            <w:r>
              <w:rPr>
                <w:szCs w:val="24"/>
              </w:rPr>
              <w:t xml:space="preserve"> Beacons National Park Unitary Development Plan (Adopted March 2007)</w:t>
            </w:r>
          </w:p>
          <w:p w:rsidR="008E485C" w:rsidRDefault="008E485C">
            <w:pPr>
              <w:rPr>
                <w:i/>
                <w:szCs w:val="24"/>
              </w:rPr>
            </w:pPr>
            <w:r>
              <w:rPr>
                <w:i/>
                <w:szCs w:val="24"/>
              </w:rPr>
              <w:t>The Authority will seek 20% of units of sites of 3 or more as affordable housing. On sites of 3 to 4 units the payment of commuted sums may be negotiated.</w:t>
            </w:r>
          </w:p>
          <w:p w:rsidR="008E485C" w:rsidRDefault="008E485C">
            <w:pPr>
              <w:rPr>
                <w:i/>
                <w:szCs w:val="24"/>
              </w:rPr>
            </w:pPr>
            <w:r>
              <w:rPr>
                <w:i/>
                <w:szCs w:val="24"/>
              </w:rPr>
              <w:t>In rural areas the exceptional release of land will be considered for affordable housing provision.</w:t>
            </w:r>
          </w:p>
          <w:p w:rsidR="008E485C" w:rsidRDefault="008E485C">
            <w:pPr>
              <w:rPr>
                <w:i/>
                <w:szCs w:val="24"/>
              </w:rPr>
            </w:pPr>
          </w:p>
          <w:p w:rsidR="008E485C" w:rsidRPr="00E67C6C" w:rsidRDefault="008E485C">
            <w:pPr>
              <w:rPr>
                <w:szCs w:val="24"/>
              </w:rPr>
            </w:pPr>
            <w:proofErr w:type="spellStart"/>
            <w:r w:rsidRPr="00E67C6C">
              <w:rPr>
                <w:szCs w:val="24"/>
              </w:rPr>
              <w:t>Brecon</w:t>
            </w:r>
            <w:proofErr w:type="spellEnd"/>
            <w:r w:rsidRPr="00E67C6C">
              <w:rPr>
                <w:szCs w:val="24"/>
              </w:rPr>
              <w:t xml:space="preserve"> Beacons Local Development Plan (Deposit Version September 2010)</w:t>
            </w:r>
          </w:p>
          <w:p w:rsidR="008E485C" w:rsidRDefault="008E485C">
            <w:pPr>
              <w:rPr>
                <w:i/>
                <w:szCs w:val="24"/>
              </w:rPr>
            </w:pPr>
            <w:r>
              <w:rPr>
                <w:i/>
                <w:szCs w:val="24"/>
              </w:rPr>
              <w:t>All housing developments are to make a contribution to affordable housing provision</w:t>
            </w:r>
            <w:r w:rsidR="002D2F1D">
              <w:rPr>
                <w:i/>
                <w:szCs w:val="24"/>
              </w:rPr>
              <w:t>.</w:t>
            </w:r>
          </w:p>
          <w:p w:rsidR="002D2F1D" w:rsidRDefault="002D2F1D">
            <w:pPr>
              <w:rPr>
                <w:i/>
                <w:szCs w:val="24"/>
              </w:rPr>
            </w:pPr>
            <w:proofErr w:type="spellStart"/>
            <w:r>
              <w:rPr>
                <w:i/>
                <w:szCs w:val="24"/>
              </w:rPr>
              <w:t>Abergavenny</w:t>
            </w:r>
            <w:proofErr w:type="spellEnd"/>
            <w:r>
              <w:rPr>
                <w:i/>
                <w:szCs w:val="24"/>
              </w:rPr>
              <w:t xml:space="preserve">, Hay and </w:t>
            </w:r>
            <w:proofErr w:type="spellStart"/>
            <w:r>
              <w:rPr>
                <w:i/>
                <w:szCs w:val="24"/>
              </w:rPr>
              <w:t>Crickhowell</w:t>
            </w:r>
            <w:proofErr w:type="spellEnd"/>
            <w:r>
              <w:rPr>
                <w:i/>
                <w:szCs w:val="24"/>
              </w:rPr>
              <w:t xml:space="preserve"> 30%</w:t>
            </w:r>
          </w:p>
          <w:p w:rsidR="002D2F1D" w:rsidRDefault="002D2F1D">
            <w:pPr>
              <w:rPr>
                <w:i/>
                <w:szCs w:val="24"/>
              </w:rPr>
            </w:pPr>
            <w:proofErr w:type="spellStart"/>
            <w:r>
              <w:rPr>
                <w:i/>
                <w:szCs w:val="24"/>
              </w:rPr>
              <w:t>Brecon</w:t>
            </w:r>
            <w:proofErr w:type="spellEnd"/>
            <w:r>
              <w:rPr>
                <w:i/>
                <w:szCs w:val="24"/>
              </w:rPr>
              <w:t>, Carmarthenshire rural 20%</w:t>
            </w:r>
          </w:p>
          <w:p w:rsidR="002D2F1D" w:rsidRDefault="002D2F1D">
            <w:pPr>
              <w:rPr>
                <w:i/>
                <w:szCs w:val="24"/>
              </w:rPr>
            </w:pPr>
            <w:r>
              <w:rPr>
                <w:i/>
                <w:szCs w:val="24"/>
              </w:rPr>
              <w:t>Head of the Valleys and rural south 10%</w:t>
            </w:r>
          </w:p>
          <w:p w:rsidR="002D2F1D" w:rsidRDefault="002D2F1D">
            <w:pPr>
              <w:rPr>
                <w:i/>
                <w:szCs w:val="24"/>
              </w:rPr>
            </w:pPr>
            <w:r>
              <w:rPr>
                <w:i/>
                <w:szCs w:val="24"/>
              </w:rPr>
              <w:t>In Limited Growth Settlements and Countryside 100%</w:t>
            </w:r>
          </w:p>
          <w:p w:rsidR="002D2F1D" w:rsidRDefault="002D2F1D">
            <w:pPr>
              <w:rPr>
                <w:i/>
                <w:szCs w:val="24"/>
              </w:rPr>
            </w:pPr>
            <w:r>
              <w:rPr>
                <w:i/>
                <w:szCs w:val="24"/>
              </w:rPr>
              <w:t>Commuted sums can be provided in lieu of units.</w:t>
            </w:r>
          </w:p>
          <w:p w:rsidR="002D2F1D" w:rsidRPr="008E485C" w:rsidRDefault="002D2F1D">
            <w:pPr>
              <w:rPr>
                <w:i/>
                <w:szCs w:val="24"/>
              </w:rPr>
            </w:pPr>
            <w:r>
              <w:rPr>
                <w:i/>
                <w:szCs w:val="24"/>
              </w:rPr>
              <w:t>In rural areas the exceptional release of land will be considered for affordable housing provision.</w:t>
            </w:r>
          </w:p>
        </w:tc>
        <w:tc>
          <w:tcPr>
            <w:tcW w:w="3854" w:type="dxa"/>
          </w:tcPr>
          <w:p w:rsidR="00EF3EBB" w:rsidRDefault="00EF3EBB">
            <w:pPr>
              <w:rPr>
                <w:szCs w:val="24"/>
              </w:rPr>
            </w:pPr>
          </w:p>
        </w:tc>
      </w:tr>
      <w:tr w:rsidR="00EF3EBB" w:rsidTr="005542A1">
        <w:tc>
          <w:tcPr>
            <w:tcW w:w="1809" w:type="dxa"/>
          </w:tcPr>
          <w:p w:rsidR="00EF3EBB" w:rsidRDefault="00EF3EBB">
            <w:pPr>
              <w:rPr>
                <w:szCs w:val="24"/>
              </w:rPr>
            </w:pPr>
            <w:r>
              <w:rPr>
                <w:szCs w:val="24"/>
              </w:rPr>
              <w:t xml:space="preserve">Bridgend </w:t>
            </w:r>
            <w:r>
              <w:rPr>
                <w:szCs w:val="24"/>
              </w:rPr>
              <w:lastRenderedPageBreak/>
              <w:t>Council</w:t>
            </w:r>
          </w:p>
        </w:tc>
        <w:tc>
          <w:tcPr>
            <w:tcW w:w="7513" w:type="dxa"/>
          </w:tcPr>
          <w:p w:rsidR="00EF3EBB" w:rsidRDefault="00E44FBD">
            <w:pPr>
              <w:rPr>
                <w:szCs w:val="24"/>
              </w:rPr>
            </w:pPr>
            <w:r>
              <w:rPr>
                <w:szCs w:val="24"/>
              </w:rPr>
              <w:lastRenderedPageBreak/>
              <w:t>Unitary Development Plan (Adopted May 2005)</w:t>
            </w:r>
          </w:p>
          <w:p w:rsidR="00E44FBD" w:rsidRDefault="00E44FBD">
            <w:pPr>
              <w:rPr>
                <w:i/>
                <w:szCs w:val="24"/>
              </w:rPr>
            </w:pPr>
            <w:r>
              <w:rPr>
                <w:i/>
                <w:szCs w:val="24"/>
              </w:rPr>
              <w:lastRenderedPageBreak/>
              <w:t>An appropriate element of affordable housing to be provided on sites of 15 or more units or sites exceeding 0.5ha. The appropriate element would be guided by a Housing Needs Assessment.</w:t>
            </w:r>
          </w:p>
          <w:p w:rsidR="00E44FBD" w:rsidRDefault="00E44FBD">
            <w:pPr>
              <w:rPr>
                <w:i/>
                <w:szCs w:val="24"/>
              </w:rPr>
            </w:pPr>
            <w:r>
              <w:rPr>
                <w:i/>
                <w:szCs w:val="24"/>
              </w:rPr>
              <w:t>The majority of the affordable housing provision to be directed to the main urban areas but can occur in smaller settlements where justified by the housing needs assessment. Affordable housing is not permitted outside settlement boundaries unless for agricultural purposes.</w:t>
            </w:r>
          </w:p>
          <w:p w:rsidR="00E44FBD" w:rsidRDefault="00E44FBD">
            <w:pPr>
              <w:rPr>
                <w:i/>
                <w:szCs w:val="24"/>
              </w:rPr>
            </w:pPr>
          </w:p>
          <w:p w:rsidR="00E44FBD" w:rsidRDefault="00E44FBD">
            <w:pPr>
              <w:rPr>
                <w:szCs w:val="24"/>
              </w:rPr>
            </w:pPr>
            <w:r>
              <w:rPr>
                <w:szCs w:val="24"/>
              </w:rPr>
              <w:t>Bridgend Local Development Plan (Deposit Plan June 2011)</w:t>
            </w:r>
          </w:p>
          <w:p w:rsidR="00E44FBD" w:rsidRDefault="00E44FBD">
            <w:pPr>
              <w:rPr>
                <w:i/>
                <w:szCs w:val="24"/>
              </w:rPr>
            </w:pPr>
            <w:r>
              <w:rPr>
                <w:i/>
                <w:szCs w:val="24"/>
              </w:rPr>
              <w:t xml:space="preserve">Where a local need is demonstrated affordable housing provision is required on sites of 5 or more units or sites exceeding 0.15ha. The following </w:t>
            </w:r>
            <w:r w:rsidR="00D00BFF">
              <w:rPr>
                <w:i/>
                <w:szCs w:val="24"/>
              </w:rPr>
              <w:t>provisions are required:</w:t>
            </w:r>
          </w:p>
          <w:p w:rsidR="00D00BFF" w:rsidRDefault="00D00BFF">
            <w:pPr>
              <w:rPr>
                <w:i/>
                <w:szCs w:val="24"/>
              </w:rPr>
            </w:pPr>
            <w:r>
              <w:rPr>
                <w:i/>
                <w:szCs w:val="24"/>
              </w:rPr>
              <w:t xml:space="preserve">30% in </w:t>
            </w:r>
            <w:proofErr w:type="spellStart"/>
            <w:r>
              <w:rPr>
                <w:i/>
                <w:szCs w:val="24"/>
              </w:rPr>
              <w:t>Porthcawl</w:t>
            </w:r>
            <w:proofErr w:type="spellEnd"/>
            <w:r>
              <w:rPr>
                <w:i/>
                <w:szCs w:val="24"/>
              </w:rPr>
              <w:t xml:space="preserve"> and rural areas;</w:t>
            </w:r>
          </w:p>
          <w:p w:rsidR="00D00BFF" w:rsidRDefault="00D00BFF">
            <w:pPr>
              <w:rPr>
                <w:i/>
                <w:szCs w:val="24"/>
              </w:rPr>
            </w:pPr>
            <w:r>
              <w:rPr>
                <w:i/>
                <w:szCs w:val="24"/>
              </w:rPr>
              <w:t xml:space="preserve">20% in Bridgend, </w:t>
            </w:r>
            <w:proofErr w:type="spellStart"/>
            <w:r>
              <w:rPr>
                <w:i/>
                <w:szCs w:val="24"/>
              </w:rPr>
              <w:t>Pencoed</w:t>
            </w:r>
            <w:proofErr w:type="spellEnd"/>
            <w:r>
              <w:rPr>
                <w:i/>
                <w:szCs w:val="24"/>
              </w:rPr>
              <w:t xml:space="preserve"> and hinterland; and</w:t>
            </w:r>
          </w:p>
          <w:p w:rsidR="00D00BFF" w:rsidRDefault="00D00BFF">
            <w:pPr>
              <w:rPr>
                <w:i/>
                <w:szCs w:val="24"/>
              </w:rPr>
            </w:pPr>
            <w:r>
              <w:rPr>
                <w:i/>
                <w:szCs w:val="24"/>
              </w:rPr>
              <w:t xml:space="preserve">15% in the western settlements, </w:t>
            </w:r>
            <w:proofErr w:type="spellStart"/>
            <w:r>
              <w:rPr>
                <w:i/>
                <w:szCs w:val="24"/>
              </w:rPr>
              <w:t>Ogmore</w:t>
            </w:r>
            <w:proofErr w:type="spellEnd"/>
            <w:r>
              <w:rPr>
                <w:i/>
                <w:szCs w:val="24"/>
              </w:rPr>
              <w:t xml:space="preserve">, </w:t>
            </w:r>
            <w:proofErr w:type="spellStart"/>
            <w:r>
              <w:rPr>
                <w:i/>
                <w:szCs w:val="24"/>
              </w:rPr>
              <w:t>Garw</w:t>
            </w:r>
            <w:proofErr w:type="spellEnd"/>
            <w:r>
              <w:rPr>
                <w:i/>
                <w:szCs w:val="24"/>
              </w:rPr>
              <w:t xml:space="preserve"> and Upper </w:t>
            </w:r>
            <w:proofErr w:type="spellStart"/>
            <w:r>
              <w:rPr>
                <w:i/>
                <w:szCs w:val="24"/>
              </w:rPr>
              <w:t>Llynfi</w:t>
            </w:r>
            <w:proofErr w:type="spellEnd"/>
            <w:r>
              <w:rPr>
                <w:i/>
                <w:szCs w:val="24"/>
              </w:rPr>
              <w:t xml:space="preserve"> Valleys.</w:t>
            </w:r>
          </w:p>
          <w:p w:rsidR="00D00BFF" w:rsidRPr="00D00BFF" w:rsidRDefault="00D00BFF">
            <w:pPr>
              <w:rPr>
                <w:szCs w:val="24"/>
              </w:rPr>
            </w:pPr>
            <w:r>
              <w:rPr>
                <w:szCs w:val="24"/>
              </w:rPr>
              <w:t xml:space="preserve">This Plan has not yet been examined. Adoption anticipated </w:t>
            </w:r>
            <w:proofErr w:type="gramStart"/>
            <w:r>
              <w:rPr>
                <w:szCs w:val="24"/>
              </w:rPr>
              <w:t>in  autumn</w:t>
            </w:r>
            <w:proofErr w:type="gramEnd"/>
            <w:r>
              <w:rPr>
                <w:szCs w:val="24"/>
              </w:rPr>
              <w:t xml:space="preserve"> 2013.</w:t>
            </w:r>
          </w:p>
        </w:tc>
        <w:tc>
          <w:tcPr>
            <w:tcW w:w="3854" w:type="dxa"/>
          </w:tcPr>
          <w:p w:rsidR="00EF3EBB" w:rsidRDefault="00EF3EBB">
            <w:pPr>
              <w:rPr>
                <w:szCs w:val="24"/>
              </w:rPr>
            </w:pPr>
          </w:p>
        </w:tc>
      </w:tr>
      <w:tr w:rsidR="00EF3EBB" w:rsidTr="005542A1">
        <w:tc>
          <w:tcPr>
            <w:tcW w:w="1809" w:type="dxa"/>
          </w:tcPr>
          <w:p w:rsidR="00EF3EBB" w:rsidRDefault="00EF3EBB">
            <w:pPr>
              <w:rPr>
                <w:szCs w:val="24"/>
              </w:rPr>
            </w:pPr>
            <w:proofErr w:type="spellStart"/>
            <w:r>
              <w:rPr>
                <w:szCs w:val="24"/>
              </w:rPr>
              <w:lastRenderedPageBreak/>
              <w:t>Caerphilly</w:t>
            </w:r>
            <w:proofErr w:type="spellEnd"/>
          </w:p>
        </w:tc>
        <w:tc>
          <w:tcPr>
            <w:tcW w:w="7513" w:type="dxa"/>
          </w:tcPr>
          <w:p w:rsidR="00EF3EBB" w:rsidRDefault="0061698D">
            <w:pPr>
              <w:rPr>
                <w:szCs w:val="24"/>
              </w:rPr>
            </w:pPr>
            <w:proofErr w:type="spellStart"/>
            <w:r>
              <w:rPr>
                <w:szCs w:val="24"/>
              </w:rPr>
              <w:t>Caerphilly</w:t>
            </w:r>
            <w:proofErr w:type="spellEnd"/>
            <w:r>
              <w:rPr>
                <w:szCs w:val="24"/>
              </w:rPr>
              <w:t xml:space="preserve"> Local Development Plan (adopted November 2010)</w:t>
            </w:r>
          </w:p>
          <w:p w:rsidR="0061698D" w:rsidRDefault="009907E3">
            <w:pPr>
              <w:rPr>
                <w:i/>
                <w:szCs w:val="24"/>
              </w:rPr>
            </w:pPr>
            <w:r>
              <w:rPr>
                <w:i/>
                <w:szCs w:val="24"/>
              </w:rPr>
              <w:t>Affordable housing provision will be sought on sites of 5 or more dwellings and on sites exceeding 0.15ha. The following provisions are required:</w:t>
            </w:r>
          </w:p>
          <w:p w:rsidR="009907E3" w:rsidRDefault="009907E3">
            <w:pPr>
              <w:rPr>
                <w:i/>
                <w:szCs w:val="24"/>
              </w:rPr>
            </w:pPr>
            <w:r>
              <w:rPr>
                <w:i/>
                <w:szCs w:val="24"/>
              </w:rPr>
              <w:t xml:space="preserve">40% </w:t>
            </w:r>
            <w:proofErr w:type="spellStart"/>
            <w:r>
              <w:rPr>
                <w:i/>
                <w:szCs w:val="24"/>
              </w:rPr>
              <w:t>Caerphilly</w:t>
            </w:r>
            <w:proofErr w:type="spellEnd"/>
            <w:r>
              <w:rPr>
                <w:i/>
                <w:szCs w:val="24"/>
              </w:rPr>
              <w:t xml:space="preserve"> Basin</w:t>
            </w:r>
          </w:p>
          <w:p w:rsidR="009907E3" w:rsidRDefault="009907E3">
            <w:pPr>
              <w:rPr>
                <w:i/>
                <w:szCs w:val="24"/>
              </w:rPr>
            </w:pPr>
            <w:r>
              <w:rPr>
                <w:i/>
                <w:szCs w:val="24"/>
              </w:rPr>
              <w:t>25% Northern Connections Corridor</w:t>
            </w:r>
          </w:p>
          <w:p w:rsidR="009907E3" w:rsidRDefault="009907E3">
            <w:pPr>
              <w:rPr>
                <w:i/>
                <w:szCs w:val="24"/>
              </w:rPr>
            </w:pPr>
            <w:r>
              <w:rPr>
                <w:i/>
                <w:szCs w:val="24"/>
              </w:rPr>
              <w:t>10% in remainder of the Borough</w:t>
            </w:r>
          </w:p>
          <w:p w:rsidR="009907E3" w:rsidRPr="009907E3" w:rsidRDefault="009907E3">
            <w:pPr>
              <w:rPr>
                <w:szCs w:val="24"/>
              </w:rPr>
            </w:pPr>
            <w:r>
              <w:rPr>
                <w:i/>
                <w:szCs w:val="24"/>
              </w:rPr>
              <w:t>Targets are indicative and specific requirements will depend on the current market condition and Housing Market Assessment. In areas of high need the Council will seek to negotiate up to 100% provision.</w:t>
            </w:r>
          </w:p>
        </w:tc>
        <w:tc>
          <w:tcPr>
            <w:tcW w:w="3854" w:type="dxa"/>
          </w:tcPr>
          <w:p w:rsidR="00EF3EBB" w:rsidRDefault="00EF3EBB">
            <w:pPr>
              <w:rPr>
                <w:szCs w:val="24"/>
              </w:rPr>
            </w:pPr>
          </w:p>
        </w:tc>
      </w:tr>
      <w:tr w:rsidR="00EF3EBB" w:rsidTr="005542A1">
        <w:tc>
          <w:tcPr>
            <w:tcW w:w="1809" w:type="dxa"/>
          </w:tcPr>
          <w:p w:rsidR="00EF3EBB" w:rsidRDefault="00EF3EBB">
            <w:pPr>
              <w:rPr>
                <w:szCs w:val="24"/>
              </w:rPr>
            </w:pPr>
            <w:r>
              <w:rPr>
                <w:szCs w:val="24"/>
              </w:rPr>
              <w:t>Cardiff Council</w:t>
            </w:r>
          </w:p>
        </w:tc>
        <w:tc>
          <w:tcPr>
            <w:tcW w:w="7513" w:type="dxa"/>
          </w:tcPr>
          <w:p w:rsidR="002D530E" w:rsidRPr="002D530E" w:rsidRDefault="002D530E" w:rsidP="002D530E">
            <w:pPr>
              <w:pStyle w:val="Default"/>
              <w:rPr>
                <w:rFonts w:ascii="Arial" w:hAnsi="Arial" w:cs="Arial"/>
                <w:bCs/>
              </w:rPr>
            </w:pPr>
            <w:r>
              <w:rPr>
                <w:rFonts w:ascii="Arial" w:hAnsi="Arial" w:cs="Arial"/>
                <w:bCs/>
              </w:rPr>
              <w:t>City of Cardiff Local Plan (adopted January 1996)</w:t>
            </w:r>
          </w:p>
          <w:p w:rsidR="002D530E" w:rsidRPr="002D530E" w:rsidRDefault="002D530E" w:rsidP="002D530E">
            <w:pPr>
              <w:pStyle w:val="Default"/>
              <w:rPr>
                <w:rFonts w:ascii="Arial" w:hAnsi="Arial" w:cs="Arial"/>
                <w:i/>
              </w:rPr>
            </w:pPr>
            <w:r w:rsidRPr="002D530E">
              <w:rPr>
                <w:rFonts w:ascii="Arial" w:hAnsi="Arial" w:cs="Arial"/>
                <w:bCs/>
                <w:i/>
              </w:rPr>
              <w:t xml:space="preserve">Provision for an element of affordable housing and </w:t>
            </w:r>
          </w:p>
          <w:p w:rsidR="00EF3EBB" w:rsidRDefault="002D530E" w:rsidP="002D530E">
            <w:pPr>
              <w:rPr>
                <w:bCs/>
                <w:i/>
                <w:color w:val="000000"/>
                <w:szCs w:val="24"/>
              </w:rPr>
            </w:pPr>
            <w:r w:rsidRPr="002D530E">
              <w:rPr>
                <w:bCs/>
                <w:i/>
                <w:color w:val="000000"/>
                <w:szCs w:val="24"/>
              </w:rPr>
              <w:lastRenderedPageBreak/>
              <w:t>for housing for special needs groups will be sought on all new housing sites of more than 50 dwellings where there is evidence of need which can be satisfactorily met on the site and where site conditions allow. The precise scale will vary from case to case and will be a matter of negotiation.</w:t>
            </w:r>
          </w:p>
          <w:p w:rsidR="002D530E" w:rsidRDefault="002D530E" w:rsidP="002D530E">
            <w:pPr>
              <w:rPr>
                <w:bCs/>
                <w:i/>
                <w:color w:val="000000"/>
                <w:szCs w:val="24"/>
              </w:rPr>
            </w:pPr>
          </w:p>
          <w:p w:rsidR="002D530E" w:rsidRDefault="002D530E" w:rsidP="002D530E">
            <w:pPr>
              <w:rPr>
                <w:bCs/>
                <w:color w:val="000000"/>
                <w:szCs w:val="24"/>
              </w:rPr>
            </w:pPr>
            <w:r>
              <w:rPr>
                <w:bCs/>
                <w:color w:val="000000"/>
                <w:szCs w:val="24"/>
              </w:rPr>
              <w:t>Cardiff Unitary Development Plan (Deposit Version October 2003)</w:t>
            </w:r>
          </w:p>
          <w:p w:rsidR="002D530E" w:rsidRDefault="00A61158" w:rsidP="002D530E">
            <w:pPr>
              <w:rPr>
                <w:bCs/>
                <w:i/>
                <w:color w:val="000000"/>
                <w:szCs w:val="24"/>
              </w:rPr>
            </w:pPr>
            <w:r>
              <w:rPr>
                <w:bCs/>
                <w:i/>
                <w:color w:val="000000"/>
                <w:szCs w:val="24"/>
              </w:rPr>
              <w:t xml:space="preserve">Affordable housing provision is to be made on sites of 25 or more units or sites exceeding 1ha. </w:t>
            </w:r>
          </w:p>
          <w:p w:rsidR="00A61158" w:rsidRDefault="00A61158" w:rsidP="002D530E">
            <w:pPr>
              <w:rPr>
                <w:bCs/>
                <w:i/>
                <w:color w:val="000000"/>
                <w:szCs w:val="24"/>
              </w:rPr>
            </w:pPr>
            <w:r>
              <w:rPr>
                <w:bCs/>
                <w:i/>
                <w:color w:val="000000"/>
                <w:szCs w:val="24"/>
              </w:rPr>
              <w:t>The exact proportion will depend on the circumstances of each proposal, particularly the size, suitability of the site and viability of the proposal.</w:t>
            </w:r>
          </w:p>
          <w:p w:rsidR="00A61158" w:rsidRPr="002D530E" w:rsidRDefault="00A61158" w:rsidP="002D530E">
            <w:pPr>
              <w:rPr>
                <w:i/>
                <w:szCs w:val="24"/>
              </w:rPr>
            </w:pPr>
            <w:r>
              <w:rPr>
                <w:bCs/>
                <w:i/>
                <w:color w:val="000000"/>
                <w:szCs w:val="24"/>
              </w:rPr>
              <w:t>Affordable housing is to be provided on site wherever possible. Where this is not possible it is to be provided as close as possible or a financial contribution made to provide for affordable housing elsewhere.</w:t>
            </w:r>
          </w:p>
        </w:tc>
        <w:tc>
          <w:tcPr>
            <w:tcW w:w="3854" w:type="dxa"/>
          </w:tcPr>
          <w:p w:rsidR="00EF3EBB" w:rsidRDefault="00EF3EBB">
            <w:pPr>
              <w:rPr>
                <w:szCs w:val="24"/>
              </w:rPr>
            </w:pPr>
          </w:p>
        </w:tc>
      </w:tr>
      <w:tr w:rsidR="00EF3EBB" w:rsidTr="005542A1">
        <w:tc>
          <w:tcPr>
            <w:tcW w:w="1809" w:type="dxa"/>
          </w:tcPr>
          <w:p w:rsidR="00EF3EBB" w:rsidRDefault="00EF3EBB">
            <w:pPr>
              <w:rPr>
                <w:szCs w:val="24"/>
              </w:rPr>
            </w:pPr>
            <w:r>
              <w:rPr>
                <w:szCs w:val="24"/>
              </w:rPr>
              <w:lastRenderedPageBreak/>
              <w:t>Carmarthenshire County Council</w:t>
            </w:r>
          </w:p>
        </w:tc>
        <w:tc>
          <w:tcPr>
            <w:tcW w:w="7513" w:type="dxa"/>
          </w:tcPr>
          <w:p w:rsidR="00EF3EBB" w:rsidRDefault="000D2E37">
            <w:pPr>
              <w:rPr>
                <w:szCs w:val="24"/>
              </w:rPr>
            </w:pPr>
            <w:r>
              <w:rPr>
                <w:szCs w:val="24"/>
              </w:rPr>
              <w:t>Carmarthenshire Unitary Development Plan (July 2006)</w:t>
            </w:r>
          </w:p>
          <w:p w:rsidR="000D2E37" w:rsidRDefault="000D2E37">
            <w:pPr>
              <w:rPr>
                <w:i/>
                <w:szCs w:val="24"/>
              </w:rPr>
            </w:pPr>
            <w:r>
              <w:rPr>
                <w:i/>
                <w:szCs w:val="24"/>
              </w:rPr>
              <w:t>Where there is local need the Council will seek to negotiate a reasonable element of affordable housing provision within appropriate schemes.</w:t>
            </w:r>
          </w:p>
          <w:p w:rsidR="000D2E37" w:rsidRDefault="000D2E37">
            <w:pPr>
              <w:rPr>
                <w:szCs w:val="24"/>
              </w:rPr>
            </w:pPr>
            <w:r>
              <w:rPr>
                <w:i/>
                <w:szCs w:val="24"/>
              </w:rPr>
              <w:t>Only affordable housing accepted on single infill sites within settlements or large groups of dwellings and exceptions sites.</w:t>
            </w:r>
          </w:p>
          <w:p w:rsidR="000D2E37" w:rsidRDefault="000D2E37">
            <w:pPr>
              <w:rPr>
                <w:szCs w:val="24"/>
              </w:rPr>
            </w:pPr>
          </w:p>
          <w:p w:rsidR="000D2E37" w:rsidRDefault="000D2E37">
            <w:pPr>
              <w:rPr>
                <w:szCs w:val="24"/>
              </w:rPr>
            </w:pPr>
            <w:r>
              <w:rPr>
                <w:szCs w:val="24"/>
              </w:rPr>
              <w:t>Carmarthenshire Local Development Plan (Deposit Version June 2011)</w:t>
            </w:r>
          </w:p>
          <w:p w:rsidR="000D2E37" w:rsidRDefault="000D2E37">
            <w:pPr>
              <w:rPr>
                <w:i/>
                <w:szCs w:val="24"/>
              </w:rPr>
            </w:pPr>
            <w:r>
              <w:rPr>
                <w:i/>
                <w:szCs w:val="24"/>
              </w:rPr>
              <w:t xml:space="preserve">20% affordable housing provision will be required on sites of 10 or more units within defined Growth Areas and on sites of 5 or more units within Service </w:t>
            </w:r>
            <w:proofErr w:type="spellStart"/>
            <w:r>
              <w:rPr>
                <w:i/>
                <w:szCs w:val="24"/>
              </w:rPr>
              <w:t>Centres</w:t>
            </w:r>
            <w:proofErr w:type="spellEnd"/>
            <w:r>
              <w:rPr>
                <w:i/>
                <w:szCs w:val="24"/>
              </w:rPr>
              <w:t xml:space="preserve">, Local Service </w:t>
            </w:r>
            <w:proofErr w:type="spellStart"/>
            <w:r>
              <w:rPr>
                <w:i/>
                <w:szCs w:val="24"/>
              </w:rPr>
              <w:t>Centres</w:t>
            </w:r>
            <w:proofErr w:type="spellEnd"/>
            <w:r>
              <w:rPr>
                <w:i/>
                <w:szCs w:val="24"/>
              </w:rPr>
              <w:t xml:space="preserve"> and Sustainable Communities.</w:t>
            </w:r>
          </w:p>
          <w:p w:rsidR="000D2E37" w:rsidRDefault="000D2E37">
            <w:pPr>
              <w:rPr>
                <w:i/>
                <w:szCs w:val="24"/>
              </w:rPr>
            </w:pPr>
            <w:r>
              <w:rPr>
                <w:i/>
                <w:szCs w:val="24"/>
              </w:rPr>
              <w:t xml:space="preserve">Commuted </w:t>
            </w:r>
            <w:proofErr w:type="spellStart"/>
            <w:r>
              <w:rPr>
                <w:i/>
                <w:szCs w:val="24"/>
              </w:rPr>
              <w:t>sumes</w:t>
            </w:r>
            <w:proofErr w:type="spellEnd"/>
            <w:r>
              <w:rPr>
                <w:i/>
                <w:szCs w:val="24"/>
              </w:rPr>
              <w:t xml:space="preserve"> will be sought for sites falling below these thresholds. </w:t>
            </w:r>
          </w:p>
          <w:p w:rsidR="000D2E37" w:rsidRPr="000D2E37" w:rsidRDefault="000D2E37">
            <w:pPr>
              <w:rPr>
                <w:i/>
                <w:szCs w:val="24"/>
              </w:rPr>
            </w:pPr>
            <w:r>
              <w:rPr>
                <w:i/>
                <w:szCs w:val="24"/>
              </w:rPr>
              <w:t xml:space="preserve">The Council will seek to negotiate affordable target uplift in areas </w:t>
            </w:r>
            <w:r>
              <w:rPr>
                <w:i/>
                <w:szCs w:val="24"/>
              </w:rPr>
              <w:lastRenderedPageBreak/>
              <w:t>where it is deemed to be viable.</w:t>
            </w:r>
          </w:p>
        </w:tc>
        <w:tc>
          <w:tcPr>
            <w:tcW w:w="3854" w:type="dxa"/>
          </w:tcPr>
          <w:p w:rsidR="00EF3EBB" w:rsidRDefault="00EF3EBB">
            <w:pPr>
              <w:rPr>
                <w:szCs w:val="24"/>
              </w:rPr>
            </w:pPr>
          </w:p>
        </w:tc>
      </w:tr>
      <w:tr w:rsidR="00EF3EBB" w:rsidTr="005542A1">
        <w:tc>
          <w:tcPr>
            <w:tcW w:w="1809" w:type="dxa"/>
          </w:tcPr>
          <w:p w:rsidR="00EF3EBB" w:rsidRDefault="00EF3EBB">
            <w:pPr>
              <w:rPr>
                <w:szCs w:val="24"/>
              </w:rPr>
            </w:pPr>
            <w:r>
              <w:rPr>
                <w:szCs w:val="24"/>
              </w:rPr>
              <w:lastRenderedPageBreak/>
              <w:t>Ceredigion County Council</w:t>
            </w:r>
          </w:p>
        </w:tc>
        <w:tc>
          <w:tcPr>
            <w:tcW w:w="7513" w:type="dxa"/>
          </w:tcPr>
          <w:p w:rsidR="00EF3EBB" w:rsidRDefault="008C57D6">
            <w:pPr>
              <w:rPr>
                <w:szCs w:val="24"/>
              </w:rPr>
            </w:pPr>
            <w:r>
              <w:rPr>
                <w:szCs w:val="24"/>
              </w:rPr>
              <w:t>Ceredigion Local Development Plan (Deposit Version December 2010)</w:t>
            </w:r>
          </w:p>
          <w:p w:rsidR="008C57D6" w:rsidRDefault="0056719C">
            <w:pPr>
              <w:rPr>
                <w:i/>
                <w:szCs w:val="24"/>
              </w:rPr>
            </w:pPr>
            <w:r>
              <w:rPr>
                <w:i/>
                <w:szCs w:val="24"/>
              </w:rPr>
              <w:t>20% provision of affordable housing on all housing sites.</w:t>
            </w:r>
          </w:p>
          <w:p w:rsidR="0056719C" w:rsidRPr="008C57D6" w:rsidRDefault="0056719C">
            <w:pPr>
              <w:rPr>
                <w:i/>
                <w:szCs w:val="24"/>
              </w:rPr>
            </w:pPr>
            <w:r>
              <w:rPr>
                <w:i/>
                <w:szCs w:val="24"/>
              </w:rPr>
              <w:t xml:space="preserve">Negotiation of commuted </w:t>
            </w:r>
            <w:proofErr w:type="spellStart"/>
            <w:r>
              <w:rPr>
                <w:i/>
                <w:szCs w:val="24"/>
              </w:rPr>
              <w:t>sumes</w:t>
            </w:r>
            <w:proofErr w:type="spellEnd"/>
            <w:r>
              <w:rPr>
                <w:i/>
                <w:szCs w:val="24"/>
              </w:rPr>
              <w:t xml:space="preserve"> will be considered where the threshold requirements would deliver part-units.</w:t>
            </w:r>
          </w:p>
        </w:tc>
        <w:tc>
          <w:tcPr>
            <w:tcW w:w="3854" w:type="dxa"/>
          </w:tcPr>
          <w:p w:rsidR="00EF3EBB" w:rsidRDefault="00EF3EBB">
            <w:pPr>
              <w:rPr>
                <w:szCs w:val="24"/>
              </w:rPr>
            </w:pPr>
          </w:p>
        </w:tc>
      </w:tr>
      <w:tr w:rsidR="00EF3EBB" w:rsidTr="005542A1">
        <w:tc>
          <w:tcPr>
            <w:tcW w:w="1809" w:type="dxa"/>
          </w:tcPr>
          <w:p w:rsidR="00EF3EBB" w:rsidRDefault="00EF3EBB">
            <w:pPr>
              <w:rPr>
                <w:szCs w:val="24"/>
              </w:rPr>
            </w:pPr>
            <w:r>
              <w:rPr>
                <w:szCs w:val="24"/>
              </w:rPr>
              <w:t>City and County of Swansea</w:t>
            </w:r>
          </w:p>
        </w:tc>
        <w:tc>
          <w:tcPr>
            <w:tcW w:w="7513" w:type="dxa"/>
          </w:tcPr>
          <w:p w:rsidR="00EF3EBB" w:rsidRDefault="00831276">
            <w:pPr>
              <w:rPr>
                <w:szCs w:val="24"/>
              </w:rPr>
            </w:pPr>
            <w:r>
              <w:rPr>
                <w:szCs w:val="24"/>
              </w:rPr>
              <w:t>City and County of Swansea Unitary Development Plan (Adopted November 2008)</w:t>
            </w:r>
          </w:p>
          <w:p w:rsidR="00831276" w:rsidRPr="00831276" w:rsidRDefault="00831276">
            <w:pPr>
              <w:rPr>
                <w:i/>
                <w:szCs w:val="24"/>
              </w:rPr>
            </w:pPr>
            <w:r>
              <w:rPr>
                <w:i/>
                <w:szCs w:val="24"/>
              </w:rPr>
              <w:t>Affordable housing will be negotiated on sites of 25 or more units or sites exceeding 1ha in urban areas. In large and small villages, the thresholds are 10 or more units or sites exceeding 0.4ha.</w:t>
            </w:r>
          </w:p>
        </w:tc>
        <w:tc>
          <w:tcPr>
            <w:tcW w:w="3854" w:type="dxa"/>
          </w:tcPr>
          <w:p w:rsidR="00EF3EBB" w:rsidRDefault="00EF3EBB">
            <w:pPr>
              <w:rPr>
                <w:szCs w:val="24"/>
              </w:rPr>
            </w:pPr>
          </w:p>
        </w:tc>
      </w:tr>
      <w:tr w:rsidR="00EF3EBB" w:rsidTr="005542A1">
        <w:tc>
          <w:tcPr>
            <w:tcW w:w="1809" w:type="dxa"/>
          </w:tcPr>
          <w:p w:rsidR="00EF3EBB" w:rsidRDefault="00EF3EBB">
            <w:pPr>
              <w:rPr>
                <w:szCs w:val="24"/>
              </w:rPr>
            </w:pPr>
            <w:proofErr w:type="spellStart"/>
            <w:r>
              <w:rPr>
                <w:szCs w:val="24"/>
              </w:rPr>
              <w:t>Conwy</w:t>
            </w:r>
            <w:proofErr w:type="spellEnd"/>
            <w:r>
              <w:rPr>
                <w:szCs w:val="24"/>
              </w:rPr>
              <w:t xml:space="preserve"> Council</w:t>
            </w:r>
          </w:p>
        </w:tc>
        <w:tc>
          <w:tcPr>
            <w:tcW w:w="7513" w:type="dxa"/>
          </w:tcPr>
          <w:p w:rsidR="00EF3EBB" w:rsidRDefault="0073692C">
            <w:pPr>
              <w:rPr>
                <w:szCs w:val="24"/>
              </w:rPr>
            </w:pPr>
            <w:proofErr w:type="spellStart"/>
            <w:r>
              <w:rPr>
                <w:szCs w:val="24"/>
              </w:rPr>
              <w:t>Conwy</w:t>
            </w:r>
            <w:proofErr w:type="spellEnd"/>
            <w:r>
              <w:rPr>
                <w:szCs w:val="24"/>
              </w:rPr>
              <w:t xml:space="preserve"> Local Development Plan (Revised Deposit Version January 2011)</w:t>
            </w:r>
          </w:p>
          <w:p w:rsidR="0073692C" w:rsidRDefault="0073692C">
            <w:pPr>
              <w:rPr>
                <w:i/>
                <w:szCs w:val="24"/>
              </w:rPr>
            </w:pPr>
            <w:r>
              <w:rPr>
                <w:i/>
                <w:szCs w:val="24"/>
              </w:rPr>
              <w:t>In Tier 1 towns and villages a maximum of 30% affordable housing will be sought on sites of 3 or more units. Off site provision or commuted sums will be sought for developments of 3 or less units.</w:t>
            </w:r>
          </w:p>
          <w:p w:rsidR="0073692C" w:rsidRDefault="0073692C">
            <w:pPr>
              <w:rPr>
                <w:i/>
                <w:szCs w:val="24"/>
              </w:rPr>
            </w:pPr>
            <w:r>
              <w:rPr>
                <w:i/>
                <w:szCs w:val="24"/>
              </w:rPr>
              <w:t>In all other areas 100% affordable housing requirement.</w:t>
            </w:r>
          </w:p>
          <w:p w:rsidR="0073692C" w:rsidRPr="0073692C" w:rsidRDefault="0073692C">
            <w:pPr>
              <w:rPr>
                <w:i/>
                <w:szCs w:val="24"/>
              </w:rPr>
            </w:pPr>
            <w:r>
              <w:rPr>
                <w:i/>
                <w:szCs w:val="24"/>
              </w:rPr>
              <w:t>In rural areas the exceptional release of land will be considered for affordable housing provision.</w:t>
            </w:r>
          </w:p>
        </w:tc>
        <w:tc>
          <w:tcPr>
            <w:tcW w:w="3854" w:type="dxa"/>
          </w:tcPr>
          <w:p w:rsidR="00EF3EBB" w:rsidRDefault="00EF3EBB">
            <w:pPr>
              <w:rPr>
                <w:szCs w:val="24"/>
              </w:rPr>
            </w:pPr>
          </w:p>
        </w:tc>
      </w:tr>
      <w:tr w:rsidR="00EF3EBB" w:rsidTr="005542A1">
        <w:tc>
          <w:tcPr>
            <w:tcW w:w="1809" w:type="dxa"/>
          </w:tcPr>
          <w:p w:rsidR="00EF3EBB" w:rsidRDefault="00EF3EBB">
            <w:pPr>
              <w:rPr>
                <w:szCs w:val="24"/>
              </w:rPr>
            </w:pPr>
            <w:r>
              <w:rPr>
                <w:szCs w:val="24"/>
              </w:rPr>
              <w:t>Denbighshire Council</w:t>
            </w:r>
          </w:p>
        </w:tc>
        <w:tc>
          <w:tcPr>
            <w:tcW w:w="7513" w:type="dxa"/>
          </w:tcPr>
          <w:p w:rsidR="00EF3EBB" w:rsidRDefault="005A37D4">
            <w:pPr>
              <w:rPr>
                <w:szCs w:val="24"/>
              </w:rPr>
            </w:pPr>
            <w:r>
              <w:rPr>
                <w:szCs w:val="24"/>
              </w:rPr>
              <w:t>Denbighshire Unitary Development Plan (Adopted July 2002)</w:t>
            </w:r>
          </w:p>
          <w:p w:rsidR="005A37D4" w:rsidRDefault="005A37D4">
            <w:pPr>
              <w:rPr>
                <w:i/>
                <w:szCs w:val="24"/>
              </w:rPr>
            </w:pPr>
            <w:r>
              <w:rPr>
                <w:i/>
                <w:szCs w:val="24"/>
              </w:rPr>
              <w:t>Where there is a demonstrable need, that will be a material planning consideration and the Council will seek to negotiate provision on sites within development boundaries. In rural areas the exceptional release of land will be permitted for affordable housing provision, where there is demonstrable need.</w:t>
            </w:r>
          </w:p>
          <w:p w:rsidR="005A37D4" w:rsidRDefault="005A37D4">
            <w:pPr>
              <w:rPr>
                <w:i/>
                <w:szCs w:val="24"/>
              </w:rPr>
            </w:pPr>
          </w:p>
          <w:p w:rsidR="005A37D4" w:rsidRDefault="00206801">
            <w:pPr>
              <w:rPr>
                <w:szCs w:val="24"/>
              </w:rPr>
            </w:pPr>
            <w:r>
              <w:rPr>
                <w:szCs w:val="24"/>
              </w:rPr>
              <w:t>Denbighshire Local Development Plan (Deposit Version October 2009)</w:t>
            </w:r>
          </w:p>
          <w:p w:rsidR="00206801" w:rsidRDefault="00206801">
            <w:pPr>
              <w:rPr>
                <w:i/>
                <w:szCs w:val="24"/>
              </w:rPr>
            </w:pPr>
            <w:r>
              <w:rPr>
                <w:i/>
                <w:szCs w:val="24"/>
              </w:rPr>
              <w:t>All residential developments will be expected to make a contribution towards affordable housing provision as follows:</w:t>
            </w:r>
          </w:p>
          <w:p w:rsidR="00206801" w:rsidRDefault="00206801">
            <w:pPr>
              <w:rPr>
                <w:i/>
                <w:szCs w:val="24"/>
              </w:rPr>
            </w:pPr>
            <w:r>
              <w:rPr>
                <w:i/>
                <w:szCs w:val="24"/>
              </w:rPr>
              <w:t>Site of 3 or more dwellings should provide a minimum of 30% affordable houses;</w:t>
            </w:r>
          </w:p>
          <w:p w:rsidR="00206801" w:rsidRDefault="00206801">
            <w:pPr>
              <w:rPr>
                <w:i/>
                <w:szCs w:val="24"/>
              </w:rPr>
            </w:pPr>
            <w:r>
              <w:rPr>
                <w:i/>
                <w:szCs w:val="24"/>
              </w:rPr>
              <w:lastRenderedPageBreak/>
              <w:t>Sites under this threshold will be expected to make a financial contribution.</w:t>
            </w:r>
          </w:p>
          <w:p w:rsidR="00206801" w:rsidRDefault="00206801">
            <w:pPr>
              <w:rPr>
                <w:i/>
                <w:szCs w:val="24"/>
              </w:rPr>
            </w:pPr>
            <w:r>
              <w:rPr>
                <w:i/>
                <w:szCs w:val="24"/>
              </w:rPr>
              <w:t>All infill sites and sites within hamlets will be for affordable housing.</w:t>
            </w:r>
          </w:p>
          <w:p w:rsidR="00206801" w:rsidRPr="00206801" w:rsidRDefault="00206801">
            <w:pPr>
              <w:rPr>
                <w:i/>
                <w:szCs w:val="24"/>
              </w:rPr>
            </w:pPr>
            <w:r>
              <w:rPr>
                <w:i/>
                <w:szCs w:val="24"/>
              </w:rPr>
              <w:t>100% affordable housing sites will be permitted only on sites of 10 or less units.</w:t>
            </w:r>
          </w:p>
        </w:tc>
        <w:tc>
          <w:tcPr>
            <w:tcW w:w="3854" w:type="dxa"/>
          </w:tcPr>
          <w:p w:rsidR="00EF3EBB" w:rsidRDefault="00EF3EBB">
            <w:pPr>
              <w:rPr>
                <w:szCs w:val="24"/>
              </w:rPr>
            </w:pPr>
          </w:p>
        </w:tc>
      </w:tr>
      <w:tr w:rsidR="00EF3EBB" w:rsidTr="005542A1">
        <w:tc>
          <w:tcPr>
            <w:tcW w:w="1809" w:type="dxa"/>
          </w:tcPr>
          <w:p w:rsidR="00EF3EBB" w:rsidRDefault="00EF3EBB">
            <w:pPr>
              <w:rPr>
                <w:szCs w:val="24"/>
              </w:rPr>
            </w:pPr>
            <w:proofErr w:type="spellStart"/>
            <w:r>
              <w:rPr>
                <w:szCs w:val="24"/>
              </w:rPr>
              <w:lastRenderedPageBreak/>
              <w:t>Flintshire</w:t>
            </w:r>
            <w:proofErr w:type="spellEnd"/>
            <w:r>
              <w:rPr>
                <w:szCs w:val="24"/>
              </w:rPr>
              <w:t xml:space="preserve"> Council</w:t>
            </w:r>
          </w:p>
        </w:tc>
        <w:tc>
          <w:tcPr>
            <w:tcW w:w="7513" w:type="dxa"/>
          </w:tcPr>
          <w:p w:rsidR="00EF3EBB" w:rsidRDefault="008F0024">
            <w:pPr>
              <w:rPr>
                <w:szCs w:val="24"/>
              </w:rPr>
            </w:pPr>
            <w:proofErr w:type="spellStart"/>
            <w:r>
              <w:rPr>
                <w:szCs w:val="24"/>
              </w:rPr>
              <w:t>Flintshire</w:t>
            </w:r>
            <w:proofErr w:type="spellEnd"/>
            <w:r>
              <w:rPr>
                <w:szCs w:val="24"/>
              </w:rPr>
              <w:t xml:space="preserve"> Unitary Development Plan (Adopted September 2011)</w:t>
            </w:r>
          </w:p>
          <w:p w:rsidR="008F0024" w:rsidRDefault="008F0024">
            <w:pPr>
              <w:rPr>
                <w:i/>
                <w:szCs w:val="24"/>
              </w:rPr>
            </w:pPr>
            <w:r>
              <w:rPr>
                <w:i/>
                <w:szCs w:val="24"/>
              </w:rPr>
              <w:t>Where there is a demonstrable need, this will be a material planning consideration. The Council will negotiate to provide a minimum of 30% affordable housing provision on sites of 25 or more units or sites exceeding 1ha within settlement boundaries.</w:t>
            </w:r>
          </w:p>
          <w:p w:rsidR="008F0024" w:rsidRPr="008F0024" w:rsidRDefault="008F0024">
            <w:pPr>
              <w:rPr>
                <w:i/>
                <w:szCs w:val="24"/>
              </w:rPr>
            </w:pPr>
            <w:r>
              <w:rPr>
                <w:i/>
                <w:szCs w:val="24"/>
              </w:rPr>
              <w:t>In rural areas the exceptional release of land will be considered for affordable housing provision.</w:t>
            </w:r>
          </w:p>
        </w:tc>
        <w:tc>
          <w:tcPr>
            <w:tcW w:w="3854" w:type="dxa"/>
          </w:tcPr>
          <w:p w:rsidR="00EF3EBB" w:rsidRDefault="00EF3EBB">
            <w:pPr>
              <w:rPr>
                <w:szCs w:val="24"/>
              </w:rPr>
            </w:pPr>
          </w:p>
        </w:tc>
      </w:tr>
      <w:tr w:rsidR="00EF3EBB" w:rsidTr="005542A1">
        <w:tc>
          <w:tcPr>
            <w:tcW w:w="1809" w:type="dxa"/>
          </w:tcPr>
          <w:p w:rsidR="00EF3EBB" w:rsidRDefault="00EF3EBB">
            <w:pPr>
              <w:rPr>
                <w:szCs w:val="24"/>
              </w:rPr>
            </w:pPr>
            <w:proofErr w:type="spellStart"/>
            <w:r>
              <w:rPr>
                <w:szCs w:val="24"/>
              </w:rPr>
              <w:t>Gwynedd</w:t>
            </w:r>
            <w:proofErr w:type="spellEnd"/>
            <w:r>
              <w:rPr>
                <w:szCs w:val="24"/>
              </w:rPr>
              <w:t xml:space="preserve"> County Council</w:t>
            </w:r>
          </w:p>
        </w:tc>
        <w:tc>
          <w:tcPr>
            <w:tcW w:w="7513" w:type="dxa"/>
          </w:tcPr>
          <w:p w:rsidR="00EF3EBB" w:rsidRDefault="009015CF">
            <w:pPr>
              <w:rPr>
                <w:szCs w:val="24"/>
              </w:rPr>
            </w:pPr>
            <w:proofErr w:type="spellStart"/>
            <w:r>
              <w:rPr>
                <w:szCs w:val="24"/>
              </w:rPr>
              <w:t>Gwynedd</w:t>
            </w:r>
            <w:proofErr w:type="spellEnd"/>
            <w:r>
              <w:rPr>
                <w:szCs w:val="24"/>
              </w:rPr>
              <w:t xml:space="preserve"> Unitary Development Plan (Adopted July 2009)</w:t>
            </w:r>
          </w:p>
          <w:p w:rsidR="009015CF" w:rsidRDefault="009015CF">
            <w:pPr>
              <w:rPr>
                <w:i/>
                <w:szCs w:val="24"/>
              </w:rPr>
            </w:pPr>
            <w:r>
              <w:rPr>
                <w:i/>
                <w:szCs w:val="24"/>
              </w:rPr>
              <w:t xml:space="preserve">Affordable housing provision will be sought on all sites of 5 or more units in the main towns and on allocated sites of 5 or more units in the Local </w:t>
            </w:r>
            <w:proofErr w:type="spellStart"/>
            <w:r>
              <w:rPr>
                <w:i/>
                <w:szCs w:val="24"/>
              </w:rPr>
              <w:t>Centres</w:t>
            </w:r>
            <w:proofErr w:type="spellEnd"/>
            <w:r>
              <w:rPr>
                <w:i/>
                <w:szCs w:val="24"/>
              </w:rPr>
              <w:t xml:space="preserve"> and villages. The amount will be considered on a site by site basis.</w:t>
            </w:r>
          </w:p>
          <w:p w:rsidR="009015CF" w:rsidRPr="009015CF" w:rsidRDefault="009015CF">
            <w:pPr>
              <w:rPr>
                <w:i/>
                <w:szCs w:val="24"/>
              </w:rPr>
            </w:pPr>
            <w:r>
              <w:rPr>
                <w:i/>
                <w:szCs w:val="24"/>
              </w:rPr>
              <w:t>In rural areas the exceptional release of land will be considered for affordable housing provision.</w:t>
            </w:r>
          </w:p>
        </w:tc>
        <w:tc>
          <w:tcPr>
            <w:tcW w:w="3854" w:type="dxa"/>
          </w:tcPr>
          <w:p w:rsidR="00EF3EBB" w:rsidRDefault="00EF3EBB">
            <w:pPr>
              <w:rPr>
                <w:szCs w:val="24"/>
              </w:rPr>
            </w:pPr>
          </w:p>
        </w:tc>
      </w:tr>
      <w:tr w:rsidR="00EF3EBB" w:rsidTr="005542A1">
        <w:tc>
          <w:tcPr>
            <w:tcW w:w="1809" w:type="dxa"/>
          </w:tcPr>
          <w:p w:rsidR="00EF3EBB" w:rsidRDefault="00EF3EBB">
            <w:pPr>
              <w:rPr>
                <w:szCs w:val="24"/>
              </w:rPr>
            </w:pPr>
            <w:r>
              <w:rPr>
                <w:szCs w:val="24"/>
              </w:rPr>
              <w:t>Isle of Anglesey Council</w:t>
            </w:r>
          </w:p>
        </w:tc>
        <w:tc>
          <w:tcPr>
            <w:tcW w:w="7513" w:type="dxa"/>
          </w:tcPr>
          <w:p w:rsidR="00EF3EBB" w:rsidRDefault="00E6165F">
            <w:pPr>
              <w:rPr>
                <w:szCs w:val="24"/>
              </w:rPr>
            </w:pPr>
            <w:r>
              <w:rPr>
                <w:szCs w:val="24"/>
              </w:rPr>
              <w:t>No policy in place. Interim policy stating that affordable housing will be treated as a material consideration when determining residential applications.</w:t>
            </w:r>
          </w:p>
        </w:tc>
        <w:tc>
          <w:tcPr>
            <w:tcW w:w="3854" w:type="dxa"/>
          </w:tcPr>
          <w:p w:rsidR="00EF3EBB" w:rsidRDefault="00EF3EBB">
            <w:pPr>
              <w:rPr>
                <w:szCs w:val="24"/>
              </w:rPr>
            </w:pPr>
          </w:p>
        </w:tc>
      </w:tr>
      <w:tr w:rsidR="00EF3EBB" w:rsidTr="005542A1">
        <w:tc>
          <w:tcPr>
            <w:tcW w:w="1809" w:type="dxa"/>
          </w:tcPr>
          <w:p w:rsidR="00EF3EBB" w:rsidRDefault="00EF3EBB">
            <w:pPr>
              <w:rPr>
                <w:szCs w:val="24"/>
              </w:rPr>
            </w:pPr>
            <w:proofErr w:type="spellStart"/>
            <w:r>
              <w:rPr>
                <w:szCs w:val="24"/>
              </w:rPr>
              <w:t>Methyr</w:t>
            </w:r>
            <w:proofErr w:type="spellEnd"/>
            <w:r>
              <w:rPr>
                <w:szCs w:val="24"/>
              </w:rPr>
              <w:t xml:space="preserve"> </w:t>
            </w:r>
            <w:proofErr w:type="spellStart"/>
            <w:r>
              <w:rPr>
                <w:szCs w:val="24"/>
              </w:rPr>
              <w:t>Tydfil</w:t>
            </w:r>
            <w:proofErr w:type="spellEnd"/>
          </w:p>
        </w:tc>
        <w:tc>
          <w:tcPr>
            <w:tcW w:w="7513" w:type="dxa"/>
          </w:tcPr>
          <w:p w:rsidR="00EF3EBB" w:rsidRDefault="00162C13">
            <w:pPr>
              <w:rPr>
                <w:szCs w:val="24"/>
              </w:rPr>
            </w:pPr>
            <w:proofErr w:type="spellStart"/>
            <w:r>
              <w:rPr>
                <w:szCs w:val="24"/>
              </w:rPr>
              <w:t>Methyr</w:t>
            </w:r>
            <w:proofErr w:type="spellEnd"/>
            <w:r>
              <w:rPr>
                <w:szCs w:val="24"/>
              </w:rPr>
              <w:t xml:space="preserve"> </w:t>
            </w:r>
            <w:proofErr w:type="spellStart"/>
            <w:r>
              <w:rPr>
                <w:szCs w:val="24"/>
              </w:rPr>
              <w:t>Tydfil</w:t>
            </w:r>
            <w:proofErr w:type="spellEnd"/>
            <w:r>
              <w:rPr>
                <w:szCs w:val="24"/>
              </w:rPr>
              <w:t xml:space="preserve"> Local Development Plan (Adopted May 2011)</w:t>
            </w:r>
          </w:p>
          <w:p w:rsidR="00162C13" w:rsidRDefault="00162C13">
            <w:pPr>
              <w:rPr>
                <w:i/>
                <w:szCs w:val="24"/>
              </w:rPr>
            </w:pPr>
            <w:r>
              <w:rPr>
                <w:i/>
                <w:szCs w:val="24"/>
              </w:rPr>
              <w:t>Affordable housing provision will be required on sites of 10 or more units. In Primary Growth Areas provision should be 10% and 5% in secondary and other growth areas.</w:t>
            </w:r>
          </w:p>
          <w:p w:rsidR="00162C13" w:rsidRPr="00162C13" w:rsidRDefault="00162C13">
            <w:pPr>
              <w:rPr>
                <w:i/>
                <w:szCs w:val="24"/>
              </w:rPr>
            </w:pPr>
            <w:r>
              <w:rPr>
                <w:i/>
                <w:szCs w:val="24"/>
              </w:rPr>
              <w:t>Financial contributions will be required where on site provision of affordable housing is not possible and on sites below the 10 unit threshold.</w:t>
            </w:r>
          </w:p>
        </w:tc>
        <w:tc>
          <w:tcPr>
            <w:tcW w:w="3854" w:type="dxa"/>
          </w:tcPr>
          <w:p w:rsidR="00EF3EBB" w:rsidRDefault="00EF3EBB">
            <w:pPr>
              <w:rPr>
                <w:szCs w:val="24"/>
              </w:rPr>
            </w:pPr>
          </w:p>
        </w:tc>
      </w:tr>
      <w:tr w:rsidR="00EF3EBB" w:rsidTr="005542A1">
        <w:tc>
          <w:tcPr>
            <w:tcW w:w="1809" w:type="dxa"/>
          </w:tcPr>
          <w:p w:rsidR="00EF3EBB" w:rsidRDefault="00EF3EBB">
            <w:pPr>
              <w:rPr>
                <w:szCs w:val="24"/>
              </w:rPr>
            </w:pPr>
            <w:proofErr w:type="spellStart"/>
            <w:r>
              <w:rPr>
                <w:szCs w:val="24"/>
              </w:rPr>
              <w:t>Monmouthshire</w:t>
            </w:r>
            <w:proofErr w:type="spellEnd"/>
            <w:r>
              <w:rPr>
                <w:szCs w:val="24"/>
              </w:rPr>
              <w:t xml:space="preserve"> County Council</w:t>
            </w:r>
          </w:p>
        </w:tc>
        <w:tc>
          <w:tcPr>
            <w:tcW w:w="7513" w:type="dxa"/>
          </w:tcPr>
          <w:p w:rsidR="00EF3EBB" w:rsidRDefault="009B1039">
            <w:pPr>
              <w:rPr>
                <w:szCs w:val="24"/>
              </w:rPr>
            </w:pPr>
            <w:proofErr w:type="spellStart"/>
            <w:r>
              <w:rPr>
                <w:szCs w:val="24"/>
              </w:rPr>
              <w:t>Monmouthshire</w:t>
            </w:r>
            <w:proofErr w:type="spellEnd"/>
            <w:r>
              <w:rPr>
                <w:szCs w:val="24"/>
              </w:rPr>
              <w:t xml:space="preserve"> Unitary Development Plan (Adopted June 2006)</w:t>
            </w:r>
          </w:p>
          <w:p w:rsidR="009B1039" w:rsidRDefault="009B1039">
            <w:pPr>
              <w:rPr>
                <w:i/>
                <w:szCs w:val="24"/>
              </w:rPr>
            </w:pPr>
            <w:r>
              <w:rPr>
                <w:i/>
                <w:szCs w:val="24"/>
              </w:rPr>
              <w:t>Where local need for affordable housing is demonstrated at least 20% of provision on sites should be affordable units.</w:t>
            </w:r>
          </w:p>
          <w:p w:rsidR="009B1039" w:rsidRDefault="009B1039">
            <w:pPr>
              <w:rPr>
                <w:i/>
                <w:szCs w:val="24"/>
              </w:rPr>
            </w:pPr>
            <w:r>
              <w:rPr>
                <w:i/>
                <w:szCs w:val="24"/>
              </w:rPr>
              <w:lastRenderedPageBreak/>
              <w:t>In rural areas the exceptional release of land will be considered for affordable housing provision.</w:t>
            </w:r>
          </w:p>
          <w:p w:rsidR="009B1039" w:rsidRDefault="009B1039">
            <w:pPr>
              <w:rPr>
                <w:i/>
                <w:szCs w:val="24"/>
              </w:rPr>
            </w:pPr>
          </w:p>
          <w:p w:rsidR="009B1039" w:rsidRDefault="009B1039">
            <w:pPr>
              <w:rPr>
                <w:szCs w:val="24"/>
              </w:rPr>
            </w:pPr>
            <w:proofErr w:type="spellStart"/>
            <w:r>
              <w:rPr>
                <w:szCs w:val="24"/>
              </w:rPr>
              <w:t>Monmouthshire</w:t>
            </w:r>
            <w:proofErr w:type="spellEnd"/>
            <w:r>
              <w:rPr>
                <w:szCs w:val="24"/>
              </w:rPr>
              <w:t xml:space="preserve"> Local Development Plan (Deposit Version September 2011)</w:t>
            </w:r>
          </w:p>
          <w:p w:rsidR="009B1039" w:rsidRDefault="00C317AC">
            <w:pPr>
              <w:rPr>
                <w:i/>
                <w:szCs w:val="24"/>
              </w:rPr>
            </w:pPr>
            <w:r>
              <w:rPr>
                <w:i/>
                <w:szCs w:val="24"/>
              </w:rPr>
              <w:t xml:space="preserve">Affordable housing provision </w:t>
            </w:r>
            <w:r w:rsidR="008535E3">
              <w:rPr>
                <w:i/>
                <w:szCs w:val="24"/>
              </w:rPr>
              <w:t>will be required as follows:</w:t>
            </w:r>
          </w:p>
          <w:p w:rsidR="008535E3" w:rsidRDefault="008535E3">
            <w:pPr>
              <w:rPr>
                <w:i/>
                <w:szCs w:val="24"/>
              </w:rPr>
            </w:pPr>
            <w:r>
              <w:rPr>
                <w:i/>
                <w:szCs w:val="24"/>
              </w:rPr>
              <w:t>On sites of 5 or more units in main towns and rural secondary settlements 35% provision;</w:t>
            </w:r>
          </w:p>
          <w:p w:rsidR="008535E3" w:rsidRDefault="008535E3">
            <w:pPr>
              <w:rPr>
                <w:i/>
                <w:szCs w:val="24"/>
              </w:rPr>
            </w:pPr>
            <w:r>
              <w:rPr>
                <w:i/>
                <w:szCs w:val="24"/>
              </w:rPr>
              <w:t xml:space="preserve">On sites of 5 or more in the </w:t>
            </w:r>
            <w:proofErr w:type="spellStart"/>
            <w:r>
              <w:rPr>
                <w:i/>
                <w:szCs w:val="24"/>
              </w:rPr>
              <w:t>Severnside</w:t>
            </w:r>
            <w:proofErr w:type="spellEnd"/>
            <w:r>
              <w:rPr>
                <w:i/>
                <w:szCs w:val="24"/>
              </w:rPr>
              <w:t xml:space="preserve"> settlements 25% provision;</w:t>
            </w:r>
          </w:p>
          <w:p w:rsidR="008535E3" w:rsidRDefault="008535E3">
            <w:pPr>
              <w:rPr>
                <w:i/>
                <w:szCs w:val="24"/>
              </w:rPr>
            </w:pPr>
            <w:r>
              <w:rPr>
                <w:i/>
                <w:szCs w:val="24"/>
              </w:rPr>
              <w:t>On sites of 3 or more in main villages 60% provision;</w:t>
            </w:r>
          </w:p>
          <w:p w:rsidR="008535E3" w:rsidRDefault="008535E3">
            <w:pPr>
              <w:rPr>
                <w:i/>
                <w:szCs w:val="24"/>
              </w:rPr>
            </w:pPr>
            <w:r>
              <w:rPr>
                <w:i/>
                <w:szCs w:val="24"/>
              </w:rPr>
              <w:t>On sites of 2 in main and minor villages 1 affordable unit;</w:t>
            </w:r>
          </w:p>
          <w:p w:rsidR="008535E3" w:rsidRDefault="008535E3">
            <w:pPr>
              <w:rPr>
                <w:i/>
                <w:szCs w:val="24"/>
              </w:rPr>
            </w:pPr>
            <w:r>
              <w:rPr>
                <w:i/>
                <w:szCs w:val="24"/>
              </w:rPr>
              <w:t>On sites of 3 adjacent to minor villages 2 affordable units;</w:t>
            </w:r>
          </w:p>
          <w:p w:rsidR="008535E3" w:rsidRDefault="008535E3">
            <w:pPr>
              <w:rPr>
                <w:i/>
                <w:szCs w:val="24"/>
              </w:rPr>
            </w:pPr>
            <w:r>
              <w:rPr>
                <w:i/>
                <w:szCs w:val="24"/>
              </w:rPr>
              <w:t>On sites of 4 adjacent to minor villages 3 affordable units;</w:t>
            </w:r>
          </w:p>
          <w:p w:rsidR="008535E3" w:rsidRDefault="004B5023">
            <w:pPr>
              <w:rPr>
                <w:i/>
                <w:szCs w:val="24"/>
              </w:rPr>
            </w:pPr>
            <w:r>
              <w:rPr>
                <w:i/>
                <w:szCs w:val="24"/>
              </w:rPr>
              <w:t>In the c</w:t>
            </w:r>
            <w:r w:rsidR="008535E3">
              <w:rPr>
                <w:i/>
                <w:szCs w:val="24"/>
              </w:rPr>
              <w:t>ountryside</w:t>
            </w:r>
            <w:r>
              <w:rPr>
                <w:i/>
                <w:szCs w:val="24"/>
              </w:rPr>
              <w:t>,</w:t>
            </w:r>
            <w:r w:rsidR="008535E3">
              <w:rPr>
                <w:i/>
                <w:szCs w:val="24"/>
              </w:rPr>
              <w:t xml:space="preserve"> conversions</w:t>
            </w:r>
            <w:r>
              <w:rPr>
                <w:i/>
                <w:szCs w:val="24"/>
              </w:rPr>
              <w:t xml:space="preserve"> and subdivisions 35% provision.</w:t>
            </w:r>
          </w:p>
          <w:p w:rsidR="004B5023" w:rsidRPr="009B1039" w:rsidRDefault="004B5023">
            <w:pPr>
              <w:rPr>
                <w:i/>
                <w:szCs w:val="24"/>
              </w:rPr>
            </w:pPr>
            <w:r>
              <w:rPr>
                <w:i/>
                <w:szCs w:val="24"/>
              </w:rPr>
              <w:t>Financial contributions are required for sites below these thresholds.</w:t>
            </w:r>
          </w:p>
        </w:tc>
        <w:tc>
          <w:tcPr>
            <w:tcW w:w="3854" w:type="dxa"/>
          </w:tcPr>
          <w:p w:rsidR="00EF3EBB" w:rsidRDefault="00EF3EBB">
            <w:pPr>
              <w:rPr>
                <w:szCs w:val="24"/>
              </w:rPr>
            </w:pPr>
          </w:p>
        </w:tc>
      </w:tr>
      <w:tr w:rsidR="00EF3EBB" w:rsidTr="005542A1">
        <w:tc>
          <w:tcPr>
            <w:tcW w:w="1809" w:type="dxa"/>
          </w:tcPr>
          <w:p w:rsidR="00EF3EBB" w:rsidRDefault="00EF3EBB">
            <w:pPr>
              <w:rPr>
                <w:szCs w:val="24"/>
              </w:rPr>
            </w:pPr>
            <w:r>
              <w:rPr>
                <w:szCs w:val="24"/>
              </w:rPr>
              <w:lastRenderedPageBreak/>
              <w:t>Neath-Port Talbot Council</w:t>
            </w:r>
          </w:p>
        </w:tc>
        <w:tc>
          <w:tcPr>
            <w:tcW w:w="7513" w:type="dxa"/>
          </w:tcPr>
          <w:p w:rsidR="00EF3EBB" w:rsidRDefault="009770F0">
            <w:pPr>
              <w:rPr>
                <w:szCs w:val="24"/>
              </w:rPr>
            </w:pPr>
            <w:r>
              <w:rPr>
                <w:szCs w:val="24"/>
              </w:rPr>
              <w:t>Neath Port-Talbot Unitary Development Plan (Adopted March 2008) and Supplementary Planning Guidance (updated April 2010)</w:t>
            </w:r>
          </w:p>
          <w:p w:rsidR="009770F0" w:rsidRPr="009770F0" w:rsidRDefault="009770F0">
            <w:pPr>
              <w:rPr>
                <w:i/>
                <w:szCs w:val="24"/>
              </w:rPr>
            </w:pPr>
            <w:r>
              <w:rPr>
                <w:i/>
                <w:szCs w:val="24"/>
              </w:rPr>
              <w:t>Provision of 20% affordable housing provision sought on all developments of 3 or more units. A commuted sum is sought for developments of 3 to 4 units.</w:t>
            </w:r>
          </w:p>
        </w:tc>
        <w:tc>
          <w:tcPr>
            <w:tcW w:w="3854" w:type="dxa"/>
          </w:tcPr>
          <w:p w:rsidR="00EF3EBB" w:rsidRDefault="00EF3EBB">
            <w:pPr>
              <w:rPr>
                <w:szCs w:val="24"/>
              </w:rPr>
            </w:pPr>
          </w:p>
        </w:tc>
      </w:tr>
      <w:tr w:rsidR="00EF3EBB" w:rsidTr="005542A1">
        <w:tc>
          <w:tcPr>
            <w:tcW w:w="1809" w:type="dxa"/>
          </w:tcPr>
          <w:p w:rsidR="00EF3EBB" w:rsidRDefault="00EF3EBB">
            <w:pPr>
              <w:rPr>
                <w:szCs w:val="24"/>
              </w:rPr>
            </w:pPr>
            <w:r>
              <w:rPr>
                <w:szCs w:val="24"/>
              </w:rPr>
              <w:t>Newport Council</w:t>
            </w:r>
          </w:p>
        </w:tc>
        <w:tc>
          <w:tcPr>
            <w:tcW w:w="7513" w:type="dxa"/>
          </w:tcPr>
          <w:p w:rsidR="00EF3EBB" w:rsidRDefault="00183793">
            <w:pPr>
              <w:rPr>
                <w:szCs w:val="24"/>
              </w:rPr>
            </w:pPr>
            <w:r>
              <w:rPr>
                <w:szCs w:val="24"/>
              </w:rPr>
              <w:t>Newport Unitary Development Plan (Adopted May 2006)</w:t>
            </w:r>
          </w:p>
          <w:p w:rsidR="00183793" w:rsidRDefault="00183793">
            <w:pPr>
              <w:rPr>
                <w:i/>
                <w:szCs w:val="24"/>
              </w:rPr>
            </w:pPr>
            <w:r>
              <w:rPr>
                <w:i/>
                <w:szCs w:val="24"/>
              </w:rPr>
              <w:t>Guideline of 30% provision of affordable units on sites of 25 or more in urban areas and on sites of 10 or more in villages.</w:t>
            </w:r>
          </w:p>
          <w:p w:rsidR="00183793" w:rsidRDefault="00183793">
            <w:pPr>
              <w:rPr>
                <w:i/>
                <w:szCs w:val="24"/>
              </w:rPr>
            </w:pPr>
            <w:r>
              <w:rPr>
                <w:i/>
                <w:szCs w:val="24"/>
              </w:rPr>
              <w:t>In rural areas the exceptional release of land will be considered for affordable housing provision.</w:t>
            </w:r>
          </w:p>
          <w:p w:rsidR="00183793" w:rsidRDefault="00183793">
            <w:pPr>
              <w:rPr>
                <w:i/>
                <w:szCs w:val="24"/>
              </w:rPr>
            </w:pPr>
          </w:p>
          <w:p w:rsidR="00183793" w:rsidRDefault="00183793">
            <w:pPr>
              <w:rPr>
                <w:szCs w:val="24"/>
              </w:rPr>
            </w:pPr>
            <w:r>
              <w:rPr>
                <w:szCs w:val="24"/>
              </w:rPr>
              <w:t>Newport Local Development Plan (Deposit Version April 2012)</w:t>
            </w:r>
          </w:p>
          <w:p w:rsidR="00183793" w:rsidRDefault="00183793">
            <w:pPr>
              <w:rPr>
                <w:i/>
                <w:szCs w:val="24"/>
              </w:rPr>
            </w:pPr>
            <w:r>
              <w:rPr>
                <w:i/>
                <w:szCs w:val="24"/>
              </w:rPr>
              <w:t>Affordable housing provision of up to 30% in urban areas on sites of 10 or more units or sites exceeding 0.33ha.</w:t>
            </w:r>
          </w:p>
          <w:p w:rsidR="00183793" w:rsidRDefault="00183793">
            <w:pPr>
              <w:rPr>
                <w:i/>
                <w:szCs w:val="24"/>
              </w:rPr>
            </w:pPr>
            <w:r>
              <w:rPr>
                <w:i/>
                <w:szCs w:val="24"/>
              </w:rPr>
              <w:t xml:space="preserve">Affordable </w:t>
            </w:r>
            <w:proofErr w:type="spellStart"/>
            <w:r>
              <w:rPr>
                <w:i/>
                <w:szCs w:val="24"/>
              </w:rPr>
              <w:t>hosing</w:t>
            </w:r>
            <w:proofErr w:type="spellEnd"/>
            <w:r>
              <w:rPr>
                <w:i/>
                <w:szCs w:val="24"/>
              </w:rPr>
              <w:t xml:space="preserve"> provision of up to 30% in villages on sites of 3 or more units or sites exceeding 0.2ha. </w:t>
            </w:r>
          </w:p>
          <w:p w:rsidR="00183793" w:rsidRDefault="00183793">
            <w:pPr>
              <w:rPr>
                <w:i/>
                <w:szCs w:val="24"/>
              </w:rPr>
            </w:pPr>
            <w:r>
              <w:rPr>
                <w:i/>
                <w:szCs w:val="24"/>
              </w:rPr>
              <w:lastRenderedPageBreak/>
              <w:t>In rural areas the exceptional release of land will be considered for affordable housing provision.</w:t>
            </w:r>
          </w:p>
          <w:p w:rsidR="00183793" w:rsidRPr="00183793" w:rsidRDefault="00183793">
            <w:pPr>
              <w:rPr>
                <w:i/>
                <w:szCs w:val="24"/>
              </w:rPr>
            </w:pPr>
            <w:r>
              <w:rPr>
                <w:i/>
                <w:szCs w:val="24"/>
              </w:rPr>
              <w:t>Commuted sums will be required where it is not possible to provide for on-site provision.</w:t>
            </w:r>
          </w:p>
        </w:tc>
        <w:tc>
          <w:tcPr>
            <w:tcW w:w="3854" w:type="dxa"/>
          </w:tcPr>
          <w:p w:rsidR="00EF3EBB" w:rsidRDefault="00EF3EBB">
            <w:pPr>
              <w:rPr>
                <w:szCs w:val="24"/>
              </w:rPr>
            </w:pPr>
          </w:p>
        </w:tc>
      </w:tr>
      <w:tr w:rsidR="00EF3EBB" w:rsidTr="005542A1">
        <w:tc>
          <w:tcPr>
            <w:tcW w:w="1809" w:type="dxa"/>
          </w:tcPr>
          <w:p w:rsidR="00EF3EBB" w:rsidRDefault="00EF3EBB">
            <w:pPr>
              <w:rPr>
                <w:szCs w:val="24"/>
              </w:rPr>
            </w:pPr>
            <w:r>
              <w:rPr>
                <w:szCs w:val="24"/>
              </w:rPr>
              <w:lastRenderedPageBreak/>
              <w:t>Pembrokeshire Coast National Park Authority</w:t>
            </w:r>
          </w:p>
        </w:tc>
        <w:tc>
          <w:tcPr>
            <w:tcW w:w="7513" w:type="dxa"/>
          </w:tcPr>
          <w:p w:rsidR="00EF3EBB" w:rsidRDefault="00EF3EBB">
            <w:pPr>
              <w:rPr>
                <w:szCs w:val="24"/>
              </w:rPr>
            </w:pPr>
          </w:p>
        </w:tc>
        <w:tc>
          <w:tcPr>
            <w:tcW w:w="3854" w:type="dxa"/>
          </w:tcPr>
          <w:p w:rsidR="00EF3EBB" w:rsidRDefault="00EF3EBB">
            <w:pPr>
              <w:rPr>
                <w:szCs w:val="24"/>
              </w:rPr>
            </w:pPr>
          </w:p>
        </w:tc>
      </w:tr>
      <w:tr w:rsidR="00EF3EBB" w:rsidTr="005542A1">
        <w:tc>
          <w:tcPr>
            <w:tcW w:w="1809" w:type="dxa"/>
          </w:tcPr>
          <w:p w:rsidR="00EF3EBB" w:rsidRDefault="00EF3EBB">
            <w:pPr>
              <w:rPr>
                <w:szCs w:val="24"/>
              </w:rPr>
            </w:pPr>
            <w:r>
              <w:rPr>
                <w:szCs w:val="24"/>
              </w:rPr>
              <w:t>Pembrokeshire County Council</w:t>
            </w:r>
          </w:p>
        </w:tc>
        <w:tc>
          <w:tcPr>
            <w:tcW w:w="7513" w:type="dxa"/>
          </w:tcPr>
          <w:p w:rsidR="00EF3EBB" w:rsidRDefault="00F963FD">
            <w:pPr>
              <w:rPr>
                <w:szCs w:val="24"/>
              </w:rPr>
            </w:pPr>
            <w:r>
              <w:rPr>
                <w:szCs w:val="24"/>
              </w:rPr>
              <w:t>Joint Unitary Development Plan for Pembrokeshire (Adopted July 2006)</w:t>
            </w:r>
          </w:p>
          <w:p w:rsidR="00F963FD" w:rsidRDefault="00F963FD">
            <w:pPr>
              <w:rPr>
                <w:i/>
                <w:szCs w:val="24"/>
              </w:rPr>
            </w:pPr>
            <w:r>
              <w:rPr>
                <w:i/>
                <w:szCs w:val="24"/>
              </w:rPr>
              <w:t>Where there is a demonstrable lack of affordable housing to meet proven local need, the Authority will seek to negotiate an element of affordable housing. In main settlements this will be on sites exceeding 1.5ha and in rural areas on sites exceeding 0.75ha.</w:t>
            </w:r>
          </w:p>
          <w:p w:rsidR="00F963FD" w:rsidRDefault="00F963FD">
            <w:pPr>
              <w:rPr>
                <w:i/>
                <w:szCs w:val="24"/>
              </w:rPr>
            </w:pPr>
            <w:r>
              <w:rPr>
                <w:i/>
                <w:szCs w:val="24"/>
              </w:rPr>
              <w:t>In rural areas the exceptional release of land will be considered for affordable housing provision.</w:t>
            </w:r>
          </w:p>
          <w:p w:rsidR="00F963FD" w:rsidRDefault="00F963FD">
            <w:pPr>
              <w:rPr>
                <w:i/>
                <w:szCs w:val="24"/>
              </w:rPr>
            </w:pPr>
          </w:p>
          <w:p w:rsidR="00F963FD" w:rsidRDefault="00F963FD">
            <w:pPr>
              <w:rPr>
                <w:szCs w:val="24"/>
              </w:rPr>
            </w:pPr>
            <w:r>
              <w:rPr>
                <w:szCs w:val="24"/>
              </w:rPr>
              <w:t>Pembrokeshire Local Development Plan (Deposit Plan with proposed changes following Examination November 2012)</w:t>
            </w:r>
          </w:p>
          <w:p w:rsidR="00F963FD" w:rsidRDefault="00F963FD">
            <w:pPr>
              <w:rPr>
                <w:i/>
                <w:szCs w:val="24"/>
              </w:rPr>
            </w:pPr>
            <w:r>
              <w:rPr>
                <w:i/>
                <w:szCs w:val="24"/>
              </w:rPr>
              <w:t>Local needs affordable housing will be sought on all housing developments. The proportions will be as follows:</w:t>
            </w:r>
          </w:p>
          <w:p w:rsidR="00F963FD" w:rsidRDefault="00F963FD">
            <w:pPr>
              <w:rPr>
                <w:i/>
                <w:szCs w:val="24"/>
              </w:rPr>
            </w:pPr>
            <w:r>
              <w:rPr>
                <w:i/>
                <w:szCs w:val="24"/>
              </w:rPr>
              <w:t xml:space="preserve">In towns, service </w:t>
            </w:r>
            <w:proofErr w:type="spellStart"/>
            <w:r>
              <w:rPr>
                <w:i/>
                <w:szCs w:val="24"/>
              </w:rPr>
              <w:t>centres</w:t>
            </w:r>
            <w:proofErr w:type="spellEnd"/>
            <w:r>
              <w:rPr>
                <w:i/>
                <w:szCs w:val="24"/>
              </w:rPr>
              <w:t xml:space="preserve"> and service villages 10%</w:t>
            </w:r>
          </w:p>
          <w:p w:rsidR="00F963FD" w:rsidRDefault="00F963FD">
            <w:pPr>
              <w:rPr>
                <w:i/>
                <w:szCs w:val="24"/>
              </w:rPr>
            </w:pPr>
            <w:r>
              <w:rPr>
                <w:i/>
                <w:szCs w:val="24"/>
              </w:rPr>
              <w:t>Large local villages 50%</w:t>
            </w:r>
          </w:p>
          <w:p w:rsidR="00F963FD" w:rsidRDefault="00F963FD">
            <w:pPr>
              <w:rPr>
                <w:i/>
                <w:szCs w:val="24"/>
              </w:rPr>
            </w:pPr>
            <w:r>
              <w:rPr>
                <w:i/>
                <w:szCs w:val="24"/>
              </w:rPr>
              <w:t>Small local villages 100%</w:t>
            </w:r>
          </w:p>
          <w:p w:rsidR="00F963FD" w:rsidRDefault="00F963FD">
            <w:pPr>
              <w:rPr>
                <w:i/>
                <w:szCs w:val="24"/>
              </w:rPr>
            </w:pPr>
            <w:r>
              <w:rPr>
                <w:i/>
                <w:szCs w:val="24"/>
              </w:rPr>
              <w:t>Commuted sums will be required where on-site provision is not possible.</w:t>
            </w:r>
          </w:p>
          <w:p w:rsidR="00F963FD" w:rsidRPr="00F963FD" w:rsidRDefault="00F963FD">
            <w:pPr>
              <w:rPr>
                <w:i/>
                <w:szCs w:val="24"/>
              </w:rPr>
            </w:pPr>
            <w:r>
              <w:rPr>
                <w:i/>
                <w:szCs w:val="24"/>
              </w:rPr>
              <w:t>Higher percentages will be sought under sustained positive change in the financial viability of developments.</w:t>
            </w:r>
          </w:p>
        </w:tc>
        <w:tc>
          <w:tcPr>
            <w:tcW w:w="3854" w:type="dxa"/>
          </w:tcPr>
          <w:p w:rsidR="00EF3EBB" w:rsidRDefault="00EF3EBB">
            <w:pPr>
              <w:rPr>
                <w:szCs w:val="24"/>
              </w:rPr>
            </w:pPr>
          </w:p>
        </w:tc>
      </w:tr>
      <w:tr w:rsidR="00EF3EBB" w:rsidTr="005542A1">
        <w:tc>
          <w:tcPr>
            <w:tcW w:w="1809" w:type="dxa"/>
          </w:tcPr>
          <w:p w:rsidR="00EF3EBB" w:rsidRDefault="00EF3EBB">
            <w:pPr>
              <w:rPr>
                <w:szCs w:val="24"/>
              </w:rPr>
            </w:pPr>
            <w:proofErr w:type="spellStart"/>
            <w:r>
              <w:rPr>
                <w:szCs w:val="24"/>
              </w:rPr>
              <w:t>Powys</w:t>
            </w:r>
            <w:proofErr w:type="spellEnd"/>
            <w:r>
              <w:rPr>
                <w:szCs w:val="24"/>
              </w:rPr>
              <w:t xml:space="preserve"> County Council</w:t>
            </w:r>
          </w:p>
        </w:tc>
        <w:tc>
          <w:tcPr>
            <w:tcW w:w="7513" w:type="dxa"/>
          </w:tcPr>
          <w:p w:rsidR="00EF3EBB" w:rsidRDefault="004115EE">
            <w:pPr>
              <w:rPr>
                <w:szCs w:val="24"/>
              </w:rPr>
            </w:pPr>
            <w:proofErr w:type="spellStart"/>
            <w:r>
              <w:rPr>
                <w:szCs w:val="24"/>
              </w:rPr>
              <w:t>Powys</w:t>
            </w:r>
            <w:proofErr w:type="spellEnd"/>
            <w:r>
              <w:rPr>
                <w:szCs w:val="24"/>
              </w:rPr>
              <w:t xml:space="preserve"> Unitary Development Plan (Adopted March 2010)</w:t>
            </w:r>
          </w:p>
          <w:p w:rsidR="004115EE" w:rsidRDefault="004115EE">
            <w:pPr>
              <w:rPr>
                <w:i/>
                <w:szCs w:val="24"/>
              </w:rPr>
            </w:pPr>
            <w:r>
              <w:rPr>
                <w:i/>
                <w:szCs w:val="24"/>
              </w:rPr>
              <w:t>Affordable housing will be required on sites of 5 or more dwellings within development boundaries.</w:t>
            </w:r>
          </w:p>
          <w:p w:rsidR="004115EE" w:rsidRPr="004115EE" w:rsidRDefault="004115EE">
            <w:pPr>
              <w:rPr>
                <w:i/>
                <w:szCs w:val="24"/>
              </w:rPr>
            </w:pPr>
            <w:r>
              <w:rPr>
                <w:i/>
                <w:szCs w:val="24"/>
              </w:rPr>
              <w:t>In rural areas the exceptional release of land will be considered for affordable housing provision.</w:t>
            </w:r>
          </w:p>
        </w:tc>
        <w:tc>
          <w:tcPr>
            <w:tcW w:w="3854" w:type="dxa"/>
          </w:tcPr>
          <w:p w:rsidR="00EF3EBB" w:rsidRDefault="00EF3EBB">
            <w:pPr>
              <w:rPr>
                <w:szCs w:val="24"/>
              </w:rPr>
            </w:pPr>
          </w:p>
        </w:tc>
      </w:tr>
      <w:tr w:rsidR="00EF3EBB" w:rsidTr="005542A1">
        <w:tc>
          <w:tcPr>
            <w:tcW w:w="1809" w:type="dxa"/>
          </w:tcPr>
          <w:p w:rsidR="00EF3EBB" w:rsidRDefault="00EF3EBB">
            <w:pPr>
              <w:rPr>
                <w:szCs w:val="24"/>
              </w:rPr>
            </w:pPr>
            <w:r>
              <w:rPr>
                <w:szCs w:val="24"/>
              </w:rPr>
              <w:lastRenderedPageBreak/>
              <w:t xml:space="preserve">Rhondda </w:t>
            </w:r>
            <w:proofErr w:type="spellStart"/>
            <w:r>
              <w:rPr>
                <w:szCs w:val="24"/>
              </w:rPr>
              <w:t>Cynon</w:t>
            </w:r>
            <w:proofErr w:type="spellEnd"/>
            <w:r>
              <w:rPr>
                <w:szCs w:val="24"/>
              </w:rPr>
              <w:t xml:space="preserve"> </w:t>
            </w:r>
            <w:proofErr w:type="spellStart"/>
            <w:r>
              <w:rPr>
                <w:szCs w:val="24"/>
              </w:rPr>
              <w:t>Taff</w:t>
            </w:r>
            <w:proofErr w:type="spellEnd"/>
          </w:p>
        </w:tc>
        <w:tc>
          <w:tcPr>
            <w:tcW w:w="7513" w:type="dxa"/>
          </w:tcPr>
          <w:p w:rsidR="00EF3EBB" w:rsidRDefault="00301514">
            <w:pPr>
              <w:rPr>
                <w:szCs w:val="24"/>
              </w:rPr>
            </w:pPr>
            <w:r>
              <w:rPr>
                <w:szCs w:val="24"/>
              </w:rPr>
              <w:t xml:space="preserve">Rhondda </w:t>
            </w:r>
            <w:proofErr w:type="spellStart"/>
            <w:r>
              <w:rPr>
                <w:szCs w:val="24"/>
              </w:rPr>
              <w:t>Cynon</w:t>
            </w:r>
            <w:proofErr w:type="spellEnd"/>
            <w:r>
              <w:rPr>
                <w:szCs w:val="24"/>
              </w:rPr>
              <w:t xml:space="preserve"> </w:t>
            </w:r>
            <w:proofErr w:type="spellStart"/>
            <w:r>
              <w:rPr>
                <w:szCs w:val="24"/>
              </w:rPr>
              <w:t>Taff</w:t>
            </w:r>
            <w:proofErr w:type="spellEnd"/>
            <w:r>
              <w:rPr>
                <w:szCs w:val="24"/>
              </w:rPr>
              <w:t xml:space="preserve"> Local Development Plan (Adopted March 2011)</w:t>
            </w:r>
          </w:p>
          <w:p w:rsidR="00301514" w:rsidRDefault="00A1637A">
            <w:pPr>
              <w:rPr>
                <w:i/>
                <w:szCs w:val="24"/>
              </w:rPr>
            </w:pPr>
            <w:r>
              <w:rPr>
                <w:i/>
                <w:szCs w:val="24"/>
              </w:rPr>
              <w:t>In the Northern Strategy Area 10% affordable housing requirement on sites of 10 or more units.</w:t>
            </w:r>
          </w:p>
          <w:p w:rsidR="00A1637A" w:rsidRDefault="00A1637A">
            <w:pPr>
              <w:rPr>
                <w:i/>
                <w:szCs w:val="24"/>
              </w:rPr>
            </w:pPr>
            <w:r>
              <w:rPr>
                <w:i/>
                <w:szCs w:val="24"/>
              </w:rPr>
              <w:t>In the Southern Strategy Area 20% affordable housing requirement on sites of 5 or more units.</w:t>
            </w:r>
          </w:p>
          <w:p w:rsidR="00A1637A" w:rsidRDefault="00A1637A">
            <w:pPr>
              <w:rPr>
                <w:i/>
                <w:szCs w:val="24"/>
              </w:rPr>
            </w:pPr>
            <w:r>
              <w:rPr>
                <w:i/>
                <w:szCs w:val="24"/>
              </w:rPr>
              <w:t>Commuted sums will be required where on-site provision is not possible.</w:t>
            </w:r>
          </w:p>
          <w:p w:rsidR="00A1637A" w:rsidRPr="00301514" w:rsidRDefault="00A1637A">
            <w:pPr>
              <w:rPr>
                <w:i/>
                <w:szCs w:val="24"/>
              </w:rPr>
            </w:pPr>
            <w:r>
              <w:rPr>
                <w:i/>
                <w:szCs w:val="24"/>
              </w:rPr>
              <w:t>Affordable housing will only be permitted outside settlement boundaries when there are no sites inside settlement boundaries. Such sites should not exceed 30 units and will be for 100% affordable housing.</w:t>
            </w:r>
          </w:p>
        </w:tc>
        <w:tc>
          <w:tcPr>
            <w:tcW w:w="3854" w:type="dxa"/>
          </w:tcPr>
          <w:p w:rsidR="00EF3EBB" w:rsidRDefault="00EF3EBB">
            <w:pPr>
              <w:rPr>
                <w:szCs w:val="24"/>
              </w:rPr>
            </w:pPr>
          </w:p>
        </w:tc>
      </w:tr>
      <w:tr w:rsidR="00EF3EBB" w:rsidTr="005542A1">
        <w:tc>
          <w:tcPr>
            <w:tcW w:w="1809" w:type="dxa"/>
          </w:tcPr>
          <w:p w:rsidR="00EF3EBB" w:rsidRDefault="00EF3EBB">
            <w:pPr>
              <w:rPr>
                <w:szCs w:val="24"/>
              </w:rPr>
            </w:pPr>
            <w:proofErr w:type="spellStart"/>
            <w:r>
              <w:rPr>
                <w:szCs w:val="24"/>
              </w:rPr>
              <w:t>Snowdonia</w:t>
            </w:r>
            <w:proofErr w:type="spellEnd"/>
            <w:r>
              <w:rPr>
                <w:szCs w:val="24"/>
              </w:rPr>
              <w:t xml:space="preserve"> National Park Authority</w:t>
            </w:r>
          </w:p>
        </w:tc>
        <w:tc>
          <w:tcPr>
            <w:tcW w:w="7513" w:type="dxa"/>
          </w:tcPr>
          <w:p w:rsidR="00EF3EBB" w:rsidRDefault="00962F54">
            <w:pPr>
              <w:rPr>
                <w:szCs w:val="24"/>
              </w:rPr>
            </w:pPr>
            <w:proofErr w:type="spellStart"/>
            <w:r>
              <w:rPr>
                <w:szCs w:val="24"/>
              </w:rPr>
              <w:t>Snowdonia</w:t>
            </w:r>
            <w:proofErr w:type="spellEnd"/>
            <w:r>
              <w:rPr>
                <w:szCs w:val="24"/>
              </w:rPr>
              <w:t xml:space="preserve"> Local Development Plan (Adopted July 2011)</w:t>
            </w:r>
          </w:p>
          <w:p w:rsidR="00962F54" w:rsidRDefault="00962F54">
            <w:pPr>
              <w:rPr>
                <w:i/>
                <w:szCs w:val="24"/>
              </w:rPr>
            </w:pPr>
            <w:r>
              <w:rPr>
                <w:i/>
                <w:szCs w:val="24"/>
              </w:rPr>
              <w:t>Affordable Housing provision required as follows:</w:t>
            </w:r>
          </w:p>
          <w:p w:rsidR="00962F54" w:rsidRDefault="00962F54">
            <w:pPr>
              <w:rPr>
                <w:i/>
                <w:szCs w:val="24"/>
              </w:rPr>
            </w:pPr>
            <w:r>
              <w:rPr>
                <w:i/>
                <w:szCs w:val="24"/>
              </w:rPr>
              <w:t>Within main settlements – on public land 100% ; on privately owned land 50%</w:t>
            </w:r>
          </w:p>
          <w:p w:rsidR="00962F54" w:rsidRDefault="00962F54">
            <w:pPr>
              <w:rPr>
                <w:i/>
                <w:szCs w:val="24"/>
              </w:rPr>
            </w:pPr>
            <w:r>
              <w:rPr>
                <w:i/>
                <w:szCs w:val="24"/>
              </w:rPr>
              <w:t xml:space="preserve">50% provision on non-allocated sites in </w:t>
            </w:r>
            <w:proofErr w:type="spellStart"/>
            <w:r>
              <w:rPr>
                <w:i/>
                <w:szCs w:val="24"/>
              </w:rPr>
              <w:t>Bala</w:t>
            </w:r>
            <w:proofErr w:type="spellEnd"/>
            <w:r>
              <w:rPr>
                <w:i/>
                <w:szCs w:val="24"/>
              </w:rPr>
              <w:t xml:space="preserve"> and </w:t>
            </w:r>
            <w:proofErr w:type="spellStart"/>
            <w:r>
              <w:rPr>
                <w:i/>
                <w:szCs w:val="24"/>
              </w:rPr>
              <w:t>Dolgellau</w:t>
            </w:r>
            <w:proofErr w:type="spellEnd"/>
          </w:p>
          <w:p w:rsidR="00962F54" w:rsidRDefault="00962F54">
            <w:pPr>
              <w:rPr>
                <w:i/>
                <w:szCs w:val="24"/>
              </w:rPr>
            </w:pPr>
            <w:r>
              <w:rPr>
                <w:i/>
                <w:szCs w:val="24"/>
              </w:rPr>
              <w:t>100% on non-allocated sites in Service Settlements</w:t>
            </w:r>
          </w:p>
          <w:p w:rsidR="00962F54" w:rsidRDefault="00962F54">
            <w:pPr>
              <w:rPr>
                <w:i/>
                <w:szCs w:val="24"/>
              </w:rPr>
            </w:pPr>
            <w:r>
              <w:rPr>
                <w:i/>
                <w:szCs w:val="24"/>
              </w:rPr>
              <w:t>50% on sites of 4 or more units in Secondary Settlements</w:t>
            </w:r>
          </w:p>
          <w:p w:rsidR="00962F54" w:rsidRDefault="00962F54">
            <w:pPr>
              <w:rPr>
                <w:i/>
                <w:szCs w:val="24"/>
              </w:rPr>
            </w:pPr>
            <w:r>
              <w:rPr>
                <w:i/>
                <w:szCs w:val="24"/>
              </w:rPr>
              <w:t>In smaller settlements up to a maximum of 2 dwellings is permitted on identified sites for 100% affordable housing provision.</w:t>
            </w:r>
          </w:p>
          <w:p w:rsidR="00962F54" w:rsidRDefault="00962F54">
            <w:pPr>
              <w:rPr>
                <w:i/>
                <w:szCs w:val="24"/>
              </w:rPr>
            </w:pPr>
            <w:r>
              <w:rPr>
                <w:i/>
                <w:szCs w:val="24"/>
              </w:rPr>
              <w:t>Conversions – 50% provision of affordable housing.</w:t>
            </w:r>
          </w:p>
          <w:p w:rsidR="00962F54" w:rsidRPr="00962F54" w:rsidRDefault="00962F54">
            <w:pPr>
              <w:rPr>
                <w:i/>
                <w:szCs w:val="24"/>
              </w:rPr>
            </w:pPr>
            <w:r>
              <w:rPr>
                <w:i/>
                <w:szCs w:val="24"/>
              </w:rPr>
              <w:t>In rural areas the exceptional release of land will be considered for affordable housing provision.</w:t>
            </w:r>
          </w:p>
        </w:tc>
        <w:tc>
          <w:tcPr>
            <w:tcW w:w="3854" w:type="dxa"/>
          </w:tcPr>
          <w:p w:rsidR="00EF3EBB" w:rsidRDefault="00EF3EBB">
            <w:pPr>
              <w:rPr>
                <w:szCs w:val="24"/>
              </w:rPr>
            </w:pPr>
          </w:p>
        </w:tc>
      </w:tr>
      <w:tr w:rsidR="00EF3EBB" w:rsidTr="005542A1">
        <w:tc>
          <w:tcPr>
            <w:tcW w:w="1809" w:type="dxa"/>
          </w:tcPr>
          <w:p w:rsidR="00EF3EBB" w:rsidRDefault="00EF3EBB">
            <w:pPr>
              <w:rPr>
                <w:szCs w:val="24"/>
              </w:rPr>
            </w:pPr>
            <w:proofErr w:type="spellStart"/>
            <w:r>
              <w:rPr>
                <w:szCs w:val="24"/>
              </w:rPr>
              <w:t>Torfaen</w:t>
            </w:r>
            <w:proofErr w:type="spellEnd"/>
            <w:r>
              <w:rPr>
                <w:szCs w:val="24"/>
              </w:rPr>
              <w:t xml:space="preserve"> Council</w:t>
            </w:r>
          </w:p>
        </w:tc>
        <w:tc>
          <w:tcPr>
            <w:tcW w:w="7513" w:type="dxa"/>
          </w:tcPr>
          <w:p w:rsidR="00EF3EBB" w:rsidRDefault="006149C1">
            <w:pPr>
              <w:rPr>
                <w:szCs w:val="24"/>
              </w:rPr>
            </w:pPr>
            <w:proofErr w:type="spellStart"/>
            <w:r>
              <w:rPr>
                <w:szCs w:val="24"/>
              </w:rPr>
              <w:t>Torfaen</w:t>
            </w:r>
            <w:proofErr w:type="spellEnd"/>
            <w:r>
              <w:rPr>
                <w:szCs w:val="24"/>
              </w:rPr>
              <w:t xml:space="preserve"> Local Development Plan (Deposit Version, March 2011)</w:t>
            </w:r>
          </w:p>
          <w:p w:rsidR="006149C1" w:rsidRDefault="006149C1">
            <w:pPr>
              <w:rPr>
                <w:i/>
                <w:szCs w:val="24"/>
              </w:rPr>
            </w:pPr>
            <w:r>
              <w:rPr>
                <w:i/>
                <w:szCs w:val="24"/>
              </w:rPr>
              <w:t>The Council will seek provision of affordable housing on all sites of 3 or more or exceeding 0.1ha in size. The proportions as follows:</w:t>
            </w:r>
          </w:p>
          <w:p w:rsidR="006149C1" w:rsidRDefault="006149C1">
            <w:pPr>
              <w:rPr>
                <w:i/>
                <w:szCs w:val="24"/>
              </w:rPr>
            </w:pPr>
            <w:r>
              <w:rPr>
                <w:i/>
                <w:szCs w:val="24"/>
              </w:rPr>
              <w:t xml:space="preserve">North </w:t>
            </w:r>
            <w:proofErr w:type="spellStart"/>
            <w:r>
              <w:rPr>
                <w:i/>
                <w:szCs w:val="24"/>
              </w:rPr>
              <w:t>Torfaen</w:t>
            </w:r>
            <w:proofErr w:type="spellEnd"/>
            <w:r>
              <w:rPr>
                <w:i/>
                <w:szCs w:val="24"/>
              </w:rPr>
              <w:t xml:space="preserve"> 10%</w:t>
            </w:r>
          </w:p>
          <w:p w:rsidR="006149C1" w:rsidRDefault="006149C1">
            <w:pPr>
              <w:rPr>
                <w:i/>
                <w:szCs w:val="24"/>
              </w:rPr>
            </w:pPr>
            <w:proofErr w:type="spellStart"/>
            <w:r>
              <w:rPr>
                <w:i/>
                <w:szCs w:val="24"/>
              </w:rPr>
              <w:t>Pontypool</w:t>
            </w:r>
            <w:proofErr w:type="spellEnd"/>
            <w:r>
              <w:rPr>
                <w:i/>
                <w:szCs w:val="24"/>
              </w:rPr>
              <w:t xml:space="preserve"> 25%</w:t>
            </w:r>
          </w:p>
          <w:p w:rsidR="006149C1" w:rsidRDefault="006149C1">
            <w:pPr>
              <w:rPr>
                <w:i/>
                <w:szCs w:val="24"/>
              </w:rPr>
            </w:pPr>
            <w:proofErr w:type="spellStart"/>
            <w:r>
              <w:rPr>
                <w:i/>
                <w:szCs w:val="24"/>
              </w:rPr>
              <w:t>Cwmbran</w:t>
            </w:r>
            <w:proofErr w:type="spellEnd"/>
            <w:r>
              <w:rPr>
                <w:i/>
                <w:szCs w:val="24"/>
              </w:rPr>
              <w:t xml:space="preserve"> West and North 20%</w:t>
            </w:r>
          </w:p>
          <w:p w:rsidR="006149C1" w:rsidRDefault="006149C1">
            <w:pPr>
              <w:rPr>
                <w:i/>
                <w:szCs w:val="24"/>
              </w:rPr>
            </w:pPr>
            <w:proofErr w:type="spellStart"/>
            <w:r>
              <w:rPr>
                <w:i/>
                <w:szCs w:val="24"/>
              </w:rPr>
              <w:t>Cwmbran</w:t>
            </w:r>
            <w:proofErr w:type="spellEnd"/>
            <w:r>
              <w:rPr>
                <w:i/>
                <w:szCs w:val="24"/>
              </w:rPr>
              <w:t xml:space="preserve"> South and East 30%</w:t>
            </w:r>
          </w:p>
          <w:p w:rsidR="006149C1" w:rsidRDefault="006149C1">
            <w:pPr>
              <w:rPr>
                <w:i/>
                <w:szCs w:val="24"/>
              </w:rPr>
            </w:pPr>
            <w:r>
              <w:rPr>
                <w:i/>
                <w:szCs w:val="24"/>
              </w:rPr>
              <w:t xml:space="preserve">Percentages will change by 5% (upwards or downwards) in line </w:t>
            </w:r>
            <w:r>
              <w:rPr>
                <w:i/>
                <w:szCs w:val="24"/>
              </w:rPr>
              <w:lastRenderedPageBreak/>
              <w:t>with house prices and or construction costs.</w:t>
            </w:r>
          </w:p>
          <w:p w:rsidR="006149C1" w:rsidRPr="006149C1" w:rsidRDefault="006149C1">
            <w:pPr>
              <w:rPr>
                <w:i/>
                <w:szCs w:val="24"/>
              </w:rPr>
            </w:pPr>
            <w:r>
              <w:rPr>
                <w:i/>
                <w:szCs w:val="24"/>
              </w:rPr>
              <w:t>In rural areas the exceptional release of land will be considered for affordable housing provision.</w:t>
            </w:r>
            <w:r w:rsidR="00C61D3B">
              <w:rPr>
                <w:i/>
                <w:szCs w:val="24"/>
              </w:rPr>
              <w:t xml:space="preserve"> Sites will be limited to maximum of 9 units.</w:t>
            </w:r>
          </w:p>
        </w:tc>
        <w:tc>
          <w:tcPr>
            <w:tcW w:w="3854" w:type="dxa"/>
          </w:tcPr>
          <w:p w:rsidR="00EF3EBB" w:rsidRDefault="00EF3EBB">
            <w:pPr>
              <w:rPr>
                <w:szCs w:val="24"/>
              </w:rPr>
            </w:pPr>
          </w:p>
        </w:tc>
      </w:tr>
      <w:tr w:rsidR="00EF3EBB" w:rsidTr="005542A1">
        <w:tc>
          <w:tcPr>
            <w:tcW w:w="1809" w:type="dxa"/>
          </w:tcPr>
          <w:p w:rsidR="00EF3EBB" w:rsidRDefault="00EF3EBB">
            <w:pPr>
              <w:rPr>
                <w:szCs w:val="24"/>
              </w:rPr>
            </w:pPr>
            <w:r>
              <w:rPr>
                <w:szCs w:val="24"/>
              </w:rPr>
              <w:lastRenderedPageBreak/>
              <w:t xml:space="preserve">Vale of </w:t>
            </w:r>
            <w:proofErr w:type="spellStart"/>
            <w:r>
              <w:rPr>
                <w:szCs w:val="24"/>
              </w:rPr>
              <w:t>Glamorgan</w:t>
            </w:r>
            <w:proofErr w:type="spellEnd"/>
            <w:r>
              <w:rPr>
                <w:szCs w:val="24"/>
              </w:rPr>
              <w:t xml:space="preserve"> Council</w:t>
            </w:r>
          </w:p>
        </w:tc>
        <w:tc>
          <w:tcPr>
            <w:tcW w:w="7513" w:type="dxa"/>
          </w:tcPr>
          <w:p w:rsidR="00EF3EBB" w:rsidRDefault="00D2190B">
            <w:pPr>
              <w:rPr>
                <w:szCs w:val="24"/>
              </w:rPr>
            </w:pPr>
            <w:r>
              <w:rPr>
                <w:szCs w:val="24"/>
              </w:rPr>
              <w:t xml:space="preserve">Vale of </w:t>
            </w:r>
            <w:proofErr w:type="spellStart"/>
            <w:r>
              <w:rPr>
                <w:szCs w:val="24"/>
              </w:rPr>
              <w:t>Glamorgan</w:t>
            </w:r>
            <w:proofErr w:type="spellEnd"/>
            <w:r>
              <w:rPr>
                <w:szCs w:val="24"/>
              </w:rPr>
              <w:t xml:space="preserve"> Unitary Development Plan (Adopted April 2005)</w:t>
            </w:r>
          </w:p>
          <w:p w:rsidR="00D2190B" w:rsidRDefault="00D2190B">
            <w:pPr>
              <w:rPr>
                <w:i/>
                <w:szCs w:val="24"/>
              </w:rPr>
            </w:pPr>
            <w:r>
              <w:rPr>
                <w:i/>
                <w:szCs w:val="24"/>
              </w:rPr>
              <w:t>Where there is demonstrable need, the Council will seek a reasonable element of affordable housing on sites of 50 or more units.</w:t>
            </w:r>
          </w:p>
          <w:p w:rsidR="00D2190B" w:rsidRDefault="00D2190B">
            <w:pPr>
              <w:rPr>
                <w:i/>
                <w:szCs w:val="24"/>
              </w:rPr>
            </w:pPr>
            <w:r>
              <w:rPr>
                <w:i/>
                <w:szCs w:val="24"/>
              </w:rPr>
              <w:t>In rural areas the exceptional release of land will be considered for affordable housing provision.</w:t>
            </w:r>
          </w:p>
          <w:p w:rsidR="00D2190B" w:rsidRDefault="00D2190B">
            <w:pPr>
              <w:rPr>
                <w:i/>
                <w:szCs w:val="24"/>
              </w:rPr>
            </w:pPr>
          </w:p>
          <w:p w:rsidR="00D2190B" w:rsidRDefault="00D2190B">
            <w:pPr>
              <w:rPr>
                <w:szCs w:val="24"/>
              </w:rPr>
            </w:pPr>
            <w:r>
              <w:rPr>
                <w:szCs w:val="24"/>
              </w:rPr>
              <w:t xml:space="preserve">Vale of </w:t>
            </w:r>
            <w:proofErr w:type="spellStart"/>
            <w:r>
              <w:rPr>
                <w:szCs w:val="24"/>
              </w:rPr>
              <w:t>Glamorgan</w:t>
            </w:r>
            <w:proofErr w:type="spellEnd"/>
            <w:r>
              <w:rPr>
                <w:szCs w:val="24"/>
              </w:rPr>
              <w:t xml:space="preserve"> Local Development Plan (Deposit version February 2012)</w:t>
            </w:r>
          </w:p>
          <w:p w:rsidR="00D2190B" w:rsidRDefault="00D2190B">
            <w:pPr>
              <w:rPr>
                <w:i/>
                <w:szCs w:val="24"/>
              </w:rPr>
            </w:pPr>
            <w:r>
              <w:rPr>
                <w:i/>
                <w:szCs w:val="24"/>
              </w:rPr>
              <w:t xml:space="preserve">30% provision of affordable housing required on sites of 5 or more in Barry, </w:t>
            </w:r>
            <w:proofErr w:type="spellStart"/>
            <w:r>
              <w:rPr>
                <w:i/>
                <w:szCs w:val="24"/>
              </w:rPr>
              <w:t>Llantwit</w:t>
            </w:r>
            <w:proofErr w:type="spellEnd"/>
            <w:r>
              <w:rPr>
                <w:i/>
                <w:szCs w:val="24"/>
              </w:rPr>
              <w:t xml:space="preserve"> Major, </w:t>
            </w:r>
            <w:proofErr w:type="spellStart"/>
            <w:r>
              <w:rPr>
                <w:i/>
                <w:szCs w:val="24"/>
              </w:rPr>
              <w:t>Rhoose</w:t>
            </w:r>
            <w:proofErr w:type="spellEnd"/>
            <w:r>
              <w:rPr>
                <w:i/>
                <w:szCs w:val="24"/>
              </w:rPr>
              <w:t xml:space="preserve"> and St </w:t>
            </w:r>
            <w:proofErr w:type="spellStart"/>
            <w:r>
              <w:rPr>
                <w:i/>
                <w:szCs w:val="24"/>
              </w:rPr>
              <w:t>Athan</w:t>
            </w:r>
            <w:proofErr w:type="spellEnd"/>
            <w:r>
              <w:rPr>
                <w:i/>
                <w:szCs w:val="24"/>
              </w:rPr>
              <w:t>.</w:t>
            </w:r>
          </w:p>
          <w:p w:rsidR="00D2190B" w:rsidRDefault="00D2190B">
            <w:pPr>
              <w:rPr>
                <w:i/>
                <w:szCs w:val="24"/>
              </w:rPr>
            </w:pPr>
            <w:r>
              <w:rPr>
                <w:i/>
                <w:szCs w:val="24"/>
              </w:rPr>
              <w:t>35% provision of affordable housing required in other settlements.</w:t>
            </w:r>
          </w:p>
          <w:p w:rsidR="00D2190B" w:rsidRPr="00D2190B" w:rsidRDefault="00D2190B">
            <w:pPr>
              <w:rPr>
                <w:i/>
                <w:szCs w:val="24"/>
              </w:rPr>
            </w:pPr>
            <w:r>
              <w:rPr>
                <w:i/>
                <w:szCs w:val="24"/>
              </w:rPr>
              <w:t>In rural areas the exceptional release of land will be considered for affordable housing provision.</w:t>
            </w:r>
          </w:p>
        </w:tc>
        <w:tc>
          <w:tcPr>
            <w:tcW w:w="3854" w:type="dxa"/>
          </w:tcPr>
          <w:p w:rsidR="00EF3EBB" w:rsidRDefault="00EF3EBB">
            <w:pPr>
              <w:rPr>
                <w:szCs w:val="24"/>
              </w:rPr>
            </w:pPr>
          </w:p>
        </w:tc>
      </w:tr>
      <w:tr w:rsidR="00EF3EBB" w:rsidTr="005542A1">
        <w:tc>
          <w:tcPr>
            <w:tcW w:w="1809" w:type="dxa"/>
          </w:tcPr>
          <w:p w:rsidR="00EF3EBB" w:rsidRDefault="00EF3EBB">
            <w:pPr>
              <w:rPr>
                <w:szCs w:val="24"/>
              </w:rPr>
            </w:pPr>
            <w:proofErr w:type="spellStart"/>
            <w:r>
              <w:rPr>
                <w:szCs w:val="24"/>
              </w:rPr>
              <w:t>Wrexham</w:t>
            </w:r>
            <w:proofErr w:type="spellEnd"/>
            <w:r>
              <w:rPr>
                <w:szCs w:val="24"/>
              </w:rPr>
              <w:t xml:space="preserve"> Council</w:t>
            </w:r>
          </w:p>
        </w:tc>
        <w:tc>
          <w:tcPr>
            <w:tcW w:w="7513" w:type="dxa"/>
          </w:tcPr>
          <w:p w:rsidR="00EF3EBB" w:rsidRDefault="00677B31">
            <w:pPr>
              <w:rPr>
                <w:szCs w:val="24"/>
              </w:rPr>
            </w:pPr>
            <w:proofErr w:type="spellStart"/>
            <w:r>
              <w:rPr>
                <w:szCs w:val="24"/>
              </w:rPr>
              <w:t>Wrexham</w:t>
            </w:r>
            <w:proofErr w:type="spellEnd"/>
            <w:r>
              <w:rPr>
                <w:szCs w:val="24"/>
              </w:rPr>
              <w:t xml:space="preserve"> Unitary Development Plan (February 2005)</w:t>
            </w:r>
          </w:p>
          <w:p w:rsidR="00677B31" w:rsidRDefault="00677B31">
            <w:pPr>
              <w:rPr>
                <w:i/>
                <w:szCs w:val="24"/>
              </w:rPr>
            </w:pPr>
            <w:r>
              <w:rPr>
                <w:i/>
                <w:szCs w:val="24"/>
              </w:rPr>
              <w:t>Where there is a proven need, the Council will seek to negotiate affordable housing on sites of 25 or more units.</w:t>
            </w:r>
          </w:p>
          <w:p w:rsidR="00677B31" w:rsidRPr="00677B31" w:rsidRDefault="00677B31">
            <w:pPr>
              <w:rPr>
                <w:i/>
                <w:szCs w:val="24"/>
              </w:rPr>
            </w:pPr>
            <w:r>
              <w:rPr>
                <w:i/>
                <w:szCs w:val="24"/>
              </w:rPr>
              <w:t>In rural areas the exceptional release of land will be considered for affordable housing provision. This is restricted to a maximum site size of 5 units.</w:t>
            </w:r>
          </w:p>
        </w:tc>
        <w:tc>
          <w:tcPr>
            <w:tcW w:w="3854" w:type="dxa"/>
          </w:tcPr>
          <w:p w:rsidR="00EF3EBB" w:rsidRDefault="00EF3EBB">
            <w:pPr>
              <w:rPr>
                <w:szCs w:val="24"/>
              </w:rPr>
            </w:pPr>
          </w:p>
        </w:tc>
      </w:tr>
    </w:tbl>
    <w:p w:rsidR="00634BA5" w:rsidRPr="000E7BF4" w:rsidRDefault="00634BA5">
      <w:pPr>
        <w:rPr>
          <w:szCs w:val="24"/>
        </w:rPr>
      </w:pPr>
    </w:p>
    <w:sectPr w:rsidR="00634BA5" w:rsidRPr="000E7BF4" w:rsidSect="005542A1">
      <w:footerReference w:type="default" r:id="rId7"/>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242" w:rsidRDefault="004D6242" w:rsidP="004D6242">
      <w:r>
        <w:separator/>
      </w:r>
    </w:p>
  </w:endnote>
  <w:endnote w:type="continuationSeparator" w:id="0">
    <w:p w:rsidR="004D6242" w:rsidRDefault="004D6242" w:rsidP="004D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162409"/>
      <w:docPartObj>
        <w:docPartGallery w:val="Page Numbers (Bottom of Page)"/>
        <w:docPartUnique/>
      </w:docPartObj>
    </w:sdtPr>
    <w:sdtEndPr>
      <w:rPr>
        <w:noProof/>
      </w:rPr>
    </w:sdtEndPr>
    <w:sdtContent>
      <w:p w:rsidR="004D6242" w:rsidRDefault="004D624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D6242" w:rsidRDefault="004D6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242" w:rsidRDefault="004D6242" w:rsidP="004D6242">
      <w:r>
        <w:separator/>
      </w:r>
    </w:p>
  </w:footnote>
  <w:footnote w:type="continuationSeparator" w:id="0">
    <w:p w:rsidR="004D6242" w:rsidRDefault="004D6242" w:rsidP="004D6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42A1"/>
    <w:rsid w:val="0000742B"/>
    <w:rsid w:val="000D2E37"/>
    <w:rsid w:val="000E7BF4"/>
    <w:rsid w:val="000F05CB"/>
    <w:rsid w:val="000F2D99"/>
    <w:rsid w:val="00103877"/>
    <w:rsid w:val="00162C13"/>
    <w:rsid w:val="00183793"/>
    <w:rsid w:val="001C00B6"/>
    <w:rsid w:val="001E2506"/>
    <w:rsid w:val="00206801"/>
    <w:rsid w:val="00285B1C"/>
    <w:rsid w:val="0028711F"/>
    <w:rsid w:val="002D2F1D"/>
    <w:rsid w:val="002D530E"/>
    <w:rsid w:val="00301514"/>
    <w:rsid w:val="00351EB8"/>
    <w:rsid w:val="00377E9D"/>
    <w:rsid w:val="003E4FBE"/>
    <w:rsid w:val="004026EE"/>
    <w:rsid w:val="00406486"/>
    <w:rsid w:val="004115EE"/>
    <w:rsid w:val="00486DCE"/>
    <w:rsid w:val="0048732D"/>
    <w:rsid w:val="004B5023"/>
    <w:rsid w:val="004D6242"/>
    <w:rsid w:val="00514D1F"/>
    <w:rsid w:val="005542A1"/>
    <w:rsid w:val="0056719C"/>
    <w:rsid w:val="00575F71"/>
    <w:rsid w:val="0059221F"/>
    <w:rsid w:val="005A37D4"/>
    <w:rsid w:val="006149C1"/>
    <w:rsid w:val="0061698D"/>
    <w:rsid w:val="00634BA5"/>
    <w:rsid w:val="00677B31"/>
    <w:rsid w:val="006C5926"/>
    <w:rsid w:val="0073692C"/>
    <w:rsid w:val="00790669"/>
    <w:rsid w:val="00831276"/>
    <w:rsid w:val="008535E3"/>
    <w:rsid w:val="008758B9"/>
    <w:rsid w:val="008763EE"/>
    <w:rsid w:val="008B17E5"/>
    <w:rsid w:val="008C57D6"/>
    <w:rsid w:val="008E485C"/>
    <w:rsid w:val="008F0024"/>
    <w:rsid w:val="009015CF"/>
    <w:rsid w:val="00942F28"/>
    <w:rsid w:val="00962F54"/>
    <w:rsid w:val="009770F0"/>
    <w:rsid w:val="0098574A"/>
    <w:rsid w:val="009907E3"/>
    <w:rsid w:val="009B1039"/>
    <w:rsid w:val="009B43B3"/>
    <w:rsid w:val="00A06169"/>
    <w:rsid w:val="00A1637A"/>
    <w:rsid w:val="00A61158"/>
    <w:rsid w:val="00A965C4"/>
    <w:rsid w:val="00B12867"/>
    <w:rsid w:val="00B74E51"/>
    <w:rsid w:val="00C317AC"/>
    <w:rsid w:val="00C61D3B"/>
    <w:rsid w:val="00CA1095"/>
    <w:rsid w:val="00CF20F2"/>
    <w:rsid w:val="00D00BFF"/>
    <w:rsid w:val="00D2190B"/>
    <w:rsid w:val="00D40A10"/>
    <w:rsid w:val="00D449C7"/>
    <w:rsid w:val="00D97F04"/>
    <w:rsid w:val="00E03551"/>
    <w:rsid w:val="00E37811"/>
    <w:rsid w:val="00E44FBD"/>
    <w:rsid w:val="00E6165F"/>
    <w:rsid w:val="00E62B27"/>
    <w:rsid w:val="00E67C6C"/>
    <w:rsid w:val="00EA7D00"/>
    <w:rsid w:val="00EC1A86"/>
    <w:rsid w:val="00EF3EBB"/>
    <w:rsid w:val="00F56AA5"/>
    <w:rsid w:val="00F963FD"/>
    <w:rsid w:val="00F97A5E"/>
    <w:rsid w:val="00FE4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811"/>
    <w:rPr>
      <w:rFonts w:ascii="Arial" w:hAnsi="Arial" w:cs="Arial"/>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Heading">
    <w:name w:val="Bold Heading"/>
    <w:basedOn w:val="Normal"/>
    <w:qFormat/>
    <w:rsid w:val="00E37811"/>
    <w:rPr>
      <w:b/>
      <w:szCs w:val="24"/>
    </w:rPr>
  </w:style>
  <w:style w:type="table" w:styleId="TableGrid">
    <w:name w:val="Table Grid"/>
    <w:basedOn w:val="TableNormal"/>
    <w:rsid w:val="00554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D530E"/>
    <w:pPr>
      <w:autoSpaceDE w:val="0"/>
      <w:autoSpaceDN w:val="0"/>
      <w:adjustRightInd w:val="0"/>
    </w:pPr>
    <w:rPr>
      <w:color w:val="000000"/>
      <w:sz w:val="24"/>
      <w:szCs w:val="24"/>
    </w:rPr>
  </w:style>
  <w:style w:type="paragraph" w:styleId="Header">
    <w:name w:val="header"/>
    <w:basedOn w:val="Normal"/>
    <w:link w:val="HeaderChar"/>
    <w:rsid w:val="004D6242"/>
    <w:pPr>
      <w:tabs>
        <w:tab w:val="center" w:pos="4513"/>
        <w:tab w:val="right" w:pos="9026"/>
      </w:tabs>
    </w:pPr>
  </w:style>
  <w:style w:type="character" w:customStyle="1" w:styleId="HeaderChar">
    <w:name w:val="Header Char"/>
    <w:basedOn w:val="DefaultParagraphFont"/>
    <w:link w:val="Header"/>
    <w:rsid w:val="004D6242"/>
    <w:rPr>
      <w:rFonts w:ascii="Arial" w:hAnsi="Arial" w:cs="Arial"/>
      <w:sz w:val="24"/>
      <w:szCs w:val="22"/>
      <w:lang w:val="en-US" w:eastAsia="en-US"/>
    </w:rPr>
  </w:style>
  <w:style w:type="paragraph" w:styleId="Footer">
    <w:name w:val="footer"/>
    <w:basedOn w:val="Normal"/>
    <w:link w:val="FooterChar"/>
    <w:uiPriority w:val="99"/>
    <w:rsid w:val="004D6242"/>
    <w:pPr>
      <w:tabs>
        <w:tab w:val="center" w:pos="4513"/>
        <w:tab w:val="right" w:pos="9026"/>
      </w:tabs>
    </w:pPr>
  </w:style>
  <w:style w:type="character" w:customStyle="1" w:styleId="FooterChar">
    <w:name w:val="Footer Char"/>
    <w:basedOn w:val="DefaultParagraphFont"/>
    <w:link w:val="Footer"/>
    <w:uiPriority w:val="99"/>
    <w:rsid w:val="004D6242"/>
    <w:rPr>
      <w:rFonts w:ascii="Arial" w:hAnsi="Arial" w:cs="Arial"/>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9</Pages>
  <Words>2186</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PCNPA</Company>
  <LinksUpToDate>false</LinksUpToDate>
  <CharactersWithSpaces>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Middleton</dc:creator>
  <cp:lastModifiedBy>martinad</cp:lastModifiedBy>
  <cp:revision>28</cp:revision>
  <cp:lastPrinted>2013-01-03T15:21:00Z</cp:lastPrinted>
  <dcterms:created xsi:type="dcterms:W3CDTF">2013-01-02T09:51:00Z</dcterms:created>
  <dcterms:modified xsi:type="dcterms:W3CDTF">2013-07-05T14:16:00Z</dcterms:modified>
</cp:coreProperties>
</file>