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086" w:rsidRPr="00762BE8" w:rsidRDefault="00196086" w:rsidP="00196086">
      <w:pPr>
        <w:jc w:val="right"/>
        <w:rPr>
          <w:rFonts w:ascii="Arial" w:hAnsi="Arial"/>
          <w:sz w:val="52"/>
        </w:rPr>
      </w:pPr>
      <w:r w:rsidRPr="00762BE8">
        <w:rPr>
          <w:rFonts w:ascii="Arial" w:hAnsi="Arial"/>
          <w:b/>
          <w:bCs w:val="0"/>
          <w:sz w:val="28"/>
        </w:rPr>
        <w:t>Report No.</w:t>
      </w:r>
      <w:r w:rsidRPr="00762BE8">
        <w:rPr>
          <w:rFonts w:ascii="Arial" w:hAnsi="Arial"/>
          <w:sz w:val="52"/>
        </w:rPr>
        <w:t xml:space="preserve"> </w:t>
      </w:r>
      <w:r>
        <w:rPr>
          <w:rFonts w:ascii="Arial" w:hAnsi="Arial"/>
          <w:b/>
          <w:bCs w:val="0"/>
          <w:sz w:val="52"/>
        </w:rPr>
        <w:t>04</w:t>
      </w:r>
      <w:r w:rsidRPr="00762BE8">
        <w:rPr>
          <w:rFonts w:ascii="Arial" w:hAnsi="Arial"/>
          <w:b/>
          <w:bCs w:val="0"/>
          <w:sz w:val="52"/>
        </w:rPr>
        <w:t>/</w:t>
      </w:r>
      <w:r>
        <w:rPr>
          <w:rFonts w:ascii="Arial" w:hAnsi="Arial"/>
          <w:b/>
          <w:bCs w:val="0"/>
          <w:sz w:val="52"/>
        </w:rPr>
        <w:t>12</w:t>
      </w:r>
    </w:p>
    <w:p w:rsidR="00196086" w:rsidRPr="00762BE8" w:rsidRDefault="00196086" w:rsidP="00196086">
      <w:pPr>
        <w:pStyle w:val="Report-Committee"/>
        <w:rPr>
          <w:rFonts w:ascii="Arial" w:hAnsi="Arial" w:cs="Arial"/>
        </w:rPr>
      </w:pPr>
      <w:r w:rsidRPr="00762BE8">
        <w:rPr>
          <w:rFonts w:ascii="Arial" w:hAnsi="Arial" w:cs="Arial"/>
        </w:rPr>
        <w:tab/>
      </w:r>
      <w:r>
        <w:rPr>
          <w:rFonts w:ascii="Arial" w:hAnsi="Arial" w:cs="Arial"/>
        </w:rPr>
        <w:t>Standards</w:t>
      </w:r>
      <w:r w:rsidRPr="00762BE8">
        <w:rPr>
          <w:rFonts w:ascii="Arial" w:hAnsi="Arial" w:cs="Arial"/>
        </w:rPr>
        <w:t xml:space="preserve"> Committee</w:t>
      </w:r>
    </w:p>
    <w:p w:rsidR="00196086" w:rsidRPr="00762BE8" w:rsidRDefault="00196086" w:rsidP="00196086">
      <w:pPr>
        <w:jc w:val="right"/>
        <w:rPr>
          <w:rFonts w:ascii="Arial" w:hAnsi="Arial"/>
        </w:rPr>
      </w:pPr>
    </w:p>
    <w:p w:rsidR="00196086" w:rsidRPr="00762BE8" w:rsidRDefault="00196086" w:rsidP="00196086">
      <w:pPr>
        <w:rPr>
          <w:rFonts w:ascii="Arial" w:hAnsi="Arial"/>
        </w:rPr>
      </w:pPr>
    </w:p>
    <w:p w:rsidR="00196086" w:rsidRPr="00762BE8" w:rsidRDefault="00196086" w:rsidP="00196086">
      <w:pPr>
        <w:pStyle w:val="Report-Officer"/>
        <w:rPr>
          <w:rFonts w:ascii="Arial" w:hAnsi="Arial" w:cs="Arial"/>
        </w:rPr>
      </w:pPr>
      <w:r w:rsidRPr="00762BE8">
        <w:rPr>
          <w:rFonts w:ascii="Arial" w:hAnsi="Arial" w:cs="Arial"/>
        </w:rPr>
        <w:t xml:space="preserve">REPORT OF </w:t>
      </w:r>
      <w:r>
        <w:rPr>
          <w:rFonts w:ascii="Arial" w:hAnsi="Arial" w:cs="Arial"/>
        </w:rPr>
        <w:t>MONITORING OFFICER</w:t>
      </w:r>
    </w:p>
    <w:p w:rsidR="00196086" w:rsidRPr="00762BE8" w:rsidRDefault="00196086" w:rsidP="00196086">
      <w:pPr>
        <w:rPr>
          <w:rFonts w:ascii="Arial" w:hAnsi="Arial"/>
        </w:rPr>
      </w:pPr>
    </w:p>
    <w:p w:rsidR="00196086" w:rsidRPr="00762BE8" w:rsidRDefault="001C6B4B" w:rsidP="00196086">
      <w:pPr>
        <w:rPr>
          <w:rFonts w:ascii="Arial" w:hAnsi="Arial"/>
        </w:rPr>
      </w:pPr>
      <w:r>
        <w:rPr>
          <w:rFonts w:ascii="Arial" w:hAnsi="Arial"/>
          <w:noProof/>
        </w:rPr>
        <w:pict>
          <v:line id="_x0000_s1026" style="position:absolute;z-index:251658240" from="1pt,3.05pt" to="455.15pt,3.1pt" o:allowincell="f" strokeweight="1pt">
            <v:stroke startarrowwidth="narrow" startarrowlength="short" endarrowwidth="narrow" endarrowlength="short"/>
          </v:line>
        </w:pict>
      </w:r>
    </w:p>
    <w:p w:rsidR="00196086" w:rsidRPr="006D603F" w:rsidRDefault="00196086" w:rsidP="00196086">
      <w:pPr>
        <w:autoSpaceDE w:val="0"/>
        <w:autoSpaceDN w:val="0"/>
        <w:adjustRightInd w:val="0"/>
        <w:rPr>
          <w:rFonts w:ascii="Arial" w:hAnsi="Arial"/>
          <w:b/>
          <w:sz w:val="24"/>
          <w:szCs w:val="24"/>
        </w:rPr>
      </w:pPr>
      <w:r w:rsidRPr="006D603F">
        <w:rPr>
          <w:rFonts w:ascii="Arial" w:hAnsi="Arial"/>
          <w:b/>
          <w:sz w:val="24"/>
          <w:szCs w:val="24"/>
        </w:rPr>
        <w:t>SUBJECT:</w:t>
      </w:r>
      <w:r>
        <w:rPr>
          <w:rFonts w:ascii="Arial" w:hAnsi="Arial"/>
          <w:b/>
          <w:sz w:val="24"/>
          <w:szCs w:val="24"/>
        </w:rPr>
        <w:t xml:space="preserve"> PROMOTING LOCAL DEMOCRACY WHITE PAPER</w:t>
      </w:r>
    </w:p>
    <w:p w:rsidR="00196086" w:rsidRDefault="00196086" w:rsidP="003F1894">
      <w:pPr>
        <w:autoSpaceDE w:val="0"/>
        <w:autoSpaceDN w:val="0"/>
        <w:adjustRightInd w:val="0"/>
        <w:spacing w:line="360" w:lineRule="auto"/>
        <w:rPr>
          <w:rFonts w:ascii="Arial" w:hAnsi="Arial"/>
          <w:b/>
          <w:color w:val="000000"/>
          <w:sz w:val="23"/>
          <w:szCs w:val="23"/>
          <w:lang w:eastAsia="en-GB"/>
        </w:rPr>
      </w:pPr>
    </w:p>
    <w:p w:rsidR="006D4CEC" w:rsidRPr="00BF49ED" w:rsidRDefault="003F1894" w:rsidP="00BF49ED">
      <w:pPr>
        <w:spacing w:line="360" w:lineRule="auto"/>
        <w:ind w:left="567" w:hanging="567"/>
        <w:rPr>
          <w:rFonts w:ascii="Arial" w:hAnsi="Arial"/>
          <w:b/>
          <w:color w:val="000000"/>
          <w:sz w:val="24"/>
          <w:szCs w:val="24"/>
          <w:lang w:eastAsia="en-GB"/>
        </w:rPr>
      </w:pPr>
      <w:r w:rsidRPr="00BF49ED">
        <w:rPr>
          <w:rFonts w:ascii="Arial" w:hAnsi="Arial"/>
          <w:b/>
          <w:color w:val="000000"/>
          <w:sz w:val="24"/>
          <w:szCs w:val="24"/>
          <w:lang w:eastAsia="en-GB"/>
        </w:rPr>
        <w:t>BACKGROUND</w:t>
      </w:r>
    </w:p>
    <w:p w:rsidR="003F1894" w:rsidRPr="00BF49ED" w:rsidRDefault="003F1894" w:rsidP="00BF49ED">
      <w:pPr>
        <w:autoSpaceDE w:val="0"/>
        <w:autoSpaceDN w:val="0"/>
        <w:adjustRightInd w:val="0"/>
        <w:ind w:left="567" w:hanging="567"/>
        <w:rPr>
          <w:rFonts w:ascii="Arial" w:hAnsi="Arial"/>
          <w:bCs w:val="0"/>
          <w:color w:val="000000"/>
          <w:sz w:val="24"/>
          <w:szCs w:val="24"/>
          <w:lang w:eastAsia="en-GB"/>
        </w:rPr>
      </w:pPr>
      <w:r w:rsidRPr="00BF49ED">
        <w:rPr>
          <w:rFonts w:ascii="Arial" w:hAnsi="Arial"/>
          <w:bCs w:val="0"/>
          <w:color w:val="000000"/>
          <w:sz w:val="24"/>
          <w:szCs w:val="24"/>
          <w:lang w:eastAsia="en-GB"/>
        </w:rPr>
        <w:t xml:space="preserve">1.1 </w:t>
      </w:r>
      <w:r w:rsidR="008532E6" w:rsidRPr="00BF49ED">
        <w:rPr>
          <w:rFonts w:ascii="Arial" w:hAnsi="Arial"/>
          <w:bCs w:val="0"/>
          <w:color w:val="000000"/>
          <w:sz w:val="24"/>
          <w:szCs w:val="24"/>
          <w:lang w:eastAsia="en-GB"/>
        </w:rPr>
        <w:tab/>
      </w:r>
      <w:r w:rsidRPr="00BF49ED">
        <w:rPr>
          <w:rFonts w:ascii="Arial" w:hAnsi="Arial"/>
          <w:bCs w:val="0"/>
          <w:color w:val="000000"/>
          <w:sz w:val="24"/>
          <w:szCs w:val="24"/>
          <w:lang w:eastAsia="en-GB"/>
        </w:rPr>
        <w:t>Welsh Government issued a White Paper entitled Promoting Local Democracy</w:t>
      </w:r>
      <w:r w:rsidR="008532E6" w:rsidRPr="00BF49ED">
        <w:rPr>
          <w:rFonts w:ascii="Arial" w:hAnsi="Arial"/>
          <w:bCs w:val="0"/>
          <w:color w:val="000000"/>
          <w:sz w:val="24"/>
          <w:szCs w:val="24"/>
          <w:lang w:eastAsia="en-GB"/>
        </w:rPr>
        <w:t xml:space="preserve"> </w:t>
      </w:r>
      <w:r w:rsidRPr="00BF49ED">
        <w:rPr>
          <w:rFonts w:ascii="Arial" w:hAnsi="Arial"/>
          <w:bCs w:val="0"/>
          <w:color w:val="000000"/>
          <w:sz w:val="24"/>
          <w:szCs w:val="24"/>
          <w:lang w:eastAsia="en-GB"/>
        </w:rPr>
        <w:t>on 17th May 2012 requiring responses to certain questions raised therein by 3</w:t>
      </w:r>
      <w:r w:rsidRPr="00BF49ED">
        <w:rPr>
          <w:rFonts w:ascii="Arial" w:hAnsi="Arial"/>
          <w:bCs w:val="0"/>
          <w:color w:val="000000"/>
          <w:sz w:val="24"/>
          <w:szCs w:val="24"/>
          <w:vertAlign w:val="superscript"/>
          <w:lang w:eastAsia="en-GB"/>
        </w:rPr>
        <w:t>rd</w:t>
      </w:r>
      <w:r w:rsidR="008532E6" w:rsidRPr="00BF49ED">
        <w:rPr>
          <w:rFonts w:ascii="Arial" w:hAnsi="Arial"/>
          <w:bCs w:val="0"/>
          <w:color w:val="000000"/>
          <w:sz w:val="24"/>
          <w:szCs w:val="24"/>
          <w:lang w:eastAsia="en-GB"/>
        </w:rPr>
        <w:t xml:space="preserve"> </w:t>
      </w:r>
      <w:r w:rsidRPr="00BF49ED">
        <w:rPr>
          <w:rFonts w:ascii="Arial" w:hAnsi="Arial"/>
          <w:bCs w:val="0"/>
          <w:color w:val="000000"/>
          <w:sz w:val="24"/>
          <w:szCs w:val="24"/>
          <w:lang w:eastAsia="en-GB"/>
        </w:rPr>
        <w:t>August 2012.</w:t>
      </w:r>
    </w:p>
    <w:p w:rsidR="008532E6" w:rsidRPr="00BF49ED" w:rsidRDefault="008532E6" w:rsidP="00BF49ED">
      <w:pPr>
        <w:autoSpaceDE w:val="0"/>
        <w:autoSpaceDN w:val="0"/>
        <w:adjustRightInd w:val="0"/>
        <w:ind w:left="567" w:hanging="567"/>
        <w:rPr>
          <w:rFonts w:ascii="Arial" w:hAnsi="Arial"/>
          <w:bCs w:val="0"/>
          <w:color w:val="000000"/>
          <w:sz w:val="24"/>
          <w:szCs w:val="24"/>
          <w:lang w:eastAsia="en-GB"/>
        </w:rPr>
      </w:pPr>
    </w:p>
    <w:p w:rsidR="003F1894" w:rsidRPr="00BF49ED" w:rsidRDefault="003F1894" w:rsidP="00BF49ED">
      <w:pPr>
        <w:autoSpaceDE w:val="0"/>
        <w:autoSpaceDN w:val="0"/>
        <w:adjustRightInd w:val="0"/>
        <w:ind w:left="567" w:hanging="567"/>
        <w:rPr>
          <w:rFonts w:ascii="Arial" w:hAnsi="Arial"/>
          <w:bCs w:val="0"/>
          <w:color w:val="000000"/>
          <w:sz w:val="24"/>
          <w:szCs w:val="24"/>
          <w:lang w:eastAsia="en-GB"/>
        </w:rPr>
      </w:pPr>
      <w:r w:rsidRPr="00BF49ED">
        <w:rPr>
          <w:rFonts w:ascii="Arial" w:hAnsi="Arial"/>
          <w:bCs w:val="0"/>
          <w:color w:val="000000"/>
          <w:sz w:val="24"/>
          <w:szCs w:val="24"/>
          <w:lang w:eastAsia="en-GB"/>
        </w:rPr>
        <w:t xml:space="preserve">1.2 </w:t>
      </w:r>
      <w:r w:rsidR="008532E6" w:rsidRPr="00BF49ED">
        <w:rPr>
          <w:rFonts w:ascii="Arial" w:hAnsi="Arial"/>
          <w:bCs w:val="0"/>
          <w:color w:val="000000"/>
          <w:sz w:val="24"/>
          <w:szCs w:val="24"/>
          <w:lang w:eastAsia="en-GB"/>
        </w:rPr>
        <w:tab/>
      </w:r>
      <w:r w:rsidRPr="00BF49ED">
        <w:rPr>
          <w:rFonts w:ascii="Arial" w:hAnsi="Arial"/>
          <w:bCs w:val="0"/>
          <w:color w:val="000000"/>
          <w:sz w:val="24"/>
          <w:szCs w:val="24"/>
          <w:lang w:eastAsia="en-GB"/>
        </w:rPr>
        <w:t>An electronic link to both English and Welsh language versions of the White</w:t>
      </w:r>
      <w:r w:rsidR="008532E6" w:rsidRPr="00BF49ED">
        <w:rPr>
          <w:rFonts w:ascii="Arial" w:hAnsi="Arial"/>
          <w:bCs w:val="0"/>
          <w:color w:val="000000"/>
          <w:sz w:val="24"/>
          <w:szCs w:val="24"/>
          <w:lang w:eastAsia="en-GB"/>
        </w:rPr>
        <w:t xml:space="preserve"> </w:t>
      </w:r>
      <w:r w:rsidRPr="00BF49ED">
        <w:rPr>
          <w:rFonts w:ascii="Arial" w:hAnsi="Arial"/>
          <w:bCs w:val="0"/>
          <w:color w:val="000000"/>
          <w:sz w:val="24"/>
          <w:szCs w:val="24"/>
          <w:lang w:eastAsia="en-GB"/>
        </w:rPr>
        <w:t>Paper are set out below:</w:t>
      </w:r>
    </w:p>
    <w:p w:rsidR="003F1894" w:rsidRPr="00BF49ED" w:rsidRDefault="003F1894" w:rsidP="00BF49ED">
      <w:pPr>
        <w:autoSpaceDE w:val="0"/>
        <w:autoSpaceDN w:val="0"/>
        <w:adjustRightInd w:val="0"/>
        <w:ind w:left="567"/>
        <w:rPr>
          <w:rFonts w:ascii="Arial" w:hAnsi="Arial"/>
          <w:bCs w:val="0"/>
          <w:color w:val="0000FF"/>
          <w:sz w:val="24"/>
          <w:szCs w:val="24"/>
          <w:lang w:eastAsia="en-GB"/>
        </w:rPr>
      </w:pPr>
      <w:r w:rsidRPr="00BF49ED">
        <w:rPr>
          <w:rFonts w:ascii="Arial" w:hAnsi="Arial"/>
          <w:bCs w:val="0"/>
          <w:color w:val="0000FF"/>
          <w:sz w:val="24"/>
          <w:szCs w:val="24"/>
          <w:lang w:eastAsia="en-GB"/>
        </w:rPr>
        <w:t>http://wales.gov.uk/docs/dsjlg/consultation/120517promlocdemocracyen.pdf</w:t>
      </w:r>
    </w:p>
    <w:p w:rsidR="003F1894" w:rsidRPr="00BF49ED" w:rsidRDefault="001C6B4B" w:rsidP="00BF49ED">
      <w:pPr>
        <w:autoSpaceDE w:val="0"/>
        <w:autoSpaceDN w:val="0"/>
        <w:adjustRightInd w:val="0"/>
        <w:ind w:left="567"/>
        <w:rPr>
          <w:rFonts w:ascii="Arial" w:hAnsi="Arial"/>
          <w:bCs w:val="0"/>
          <w:color w:val="0000FF"/>
          <w:sz w:val="24"/>
          <w:szCs w:val="24"/>
          <w:lang w:eastAsia="en-GB"/>
        </w:rPr>
      </w:pPr>
      <w:hyperlink r:id="rId6" w:history="1">
        <w:r w:rsidR="008532E6" w:rsidRPr="00BF49ED">
          <w:rPr>
            <w:rStyle w:val="Hyperlink"/>
            <w:rFonts w:ascii="Arial" w:hAnsi="Arial"/>
            <w:bCs w:val="0"/>
            <w:sz w:val="24"/>
            <w:szCs w:val="24"/>
            <w:lang w:eastAsia="en-GB"/>
          </w:rPr>
          <w:t>http://wales.gov.uk/docs/dsjlg/consultation/120517promlocdemocracycy.pdf</w:t>
        </w:r>
      </w:hyperlink>
    </w:p>
    <w:p w:rsidR="008532E6" w:rsidRPr="00BF49ED" w:rsidRDefault="008532E6" w:rsidP="00BF49ED">
      <w:pPr>
        <w:autoSpaceDE w:val="0"/>
        <w:autoSpaceDN w:val="0"/>
        <w:adjustRightInd w:val="0"/>
        <w:ind w:left="567" w:hanging="567"/>
        <w:rPr>
          <w:rFonts w:ascii="Arial" w:hAnsi="Arial"/>
          <w:bCs w:val="0"/>
          <w:color w:val="0000FF"/>
          <w:sz w:val="24"/>
          <w:szCs w:val="24"/>
          <w:lang w:eastAsia="en-GB"/>
        </w:rPr>
      </w:pPr>
    </w:p>
    <w:p w:rsidR="003F1894" w:rsidRPr="00BF49ED" w:rsidRDefault="003F1894" w:rsidP="00BF49ED">
      <w:pPr>
        <w:autoSpaceDE w:val="0"/>
        <w:autoSpaceDN w:val="0"/>
        <w:adjustRightInd w:val="0"/>
        <w:ind w:left="567" w:hanging="567"/>
        <w:rPr>
          <w:rFonts w:ascii="Arial" w:hAnsi="Arial"/>
          <w:bCs w:val="0"/>
          <w:color w:val="000000"/>
          <w:sz w:val="24"/>
          <w:szCs w:val="24"/>
          <w:lang w:eastAsia="en-GB"/>
        </w:rPr>
      </w:pPr>
      <w:r w:rsidRPr="00BF49ED">
        <w:rPr>
          <w:rFonts w:ascii="Arial" w:hAnsi="Arial"/>
          <w:bCs w:val="0"/>
          <w:color w:val="000000"/>
          <w:sz w:val="24"/>
          <w:szCs w:val="24"/>
          <w:lang w:eastAsia="en-GB"/>
        </w:rPr>
        <w:t xml:space="preserve">1.3 </w:t>
      </w:r>
      <w:r w:rsidR="008532E6" w:rsidRPr="00BF49ED">
        <w:rPr>
          <w:rFonts w:ascii="Arial" w:hAnsi="Arial"/>
          <w:bCs w:val="0"/>
          <w:color w:val="000000"/>
          <w:sz w:val="24"/>
          <w:szCs w:val="24"/>
          <w:lang w:eastAsia="en-GB"/>
        </w:rPr>
        <w:tab/>
      </w:r>
      <w:r w:rsidRPr="00BF49ED">
        <w:rPr>
          <w:rFonts w:ascii="Arial" w:hAnsi="Arial"/>
          <w:bCs w:val="0"/>
          <w:color w:val="000000"/>
          <w:sz w:val="24"/>
          <w:szCs w:val="24"/>
          <w:lang w:eastAsia="en-GB"/>
        </w:rPr>
        <w:t>The Authority’s officers prepared a response to the consultation and a copy of</w:t>
      </w:r>
      <w:r w:rsidR="008532E6" w:rsidRPr="00BF49ED">
        <w:rPr>
          <w:rFonts w:ascii="Arial" w:hAnsi="Arial"/>
          <w:bCs w:val="0"/>
          <w:color w:val="000000"/>
          <w:sz w:val="24"/>
          <w:szCs w:val="24"/>
          <w:lang w:eastAsia="en-GB"/>
        </w:rPr>
        <w:t xml:space="preserve"> </w:t>
      </w:r>
      <w:r w:rsidRPr="00BF49ED">
        <w:rPr>
          <w:rFonts w:ascii="Arial" w:hAnsi="Arial"/>
          <w:bCs w:val="0"/>
          <w:color w:val="000000"/>
          <w:sz w:val="24"/>
          <w:szCs w:val="24"/>
          <w:lang w:eastAsia="en-GB"/>
        </w:rPr>
        <w:t xml:space="preserve">the same is attached with this report. </w:t>
      </w:r>
      <w:r w:rsidR="00BF49ED">
        <w:rPr>
          <w:rFonts w:ascii="Arial" w:hAnsi="Arial"/>
          <w:bCs w:val="0"/>
          <w:color w:val="000000"/>
          <w:sz w:val="24"/>
          <w:szCs w:val="24"/>
          <w:lang w:eastAsia="en-GB"/>
        </w:rPr>
        <w:t xml:space="preserve"> </w:t>
      </w:r>
      <w:r w:rsidRPr="00BF49ED">
        <w:rPr>
          <w:rFonts w:ascii="Arial" w:hAnsi="Arial"/>
          <w:bCs w:val="0"/>
          <w:color w:val="000000"/>
          <w:sz w:val="24"/>
          <w:szCs w:val="24"/>
          <w:lang w:eastAsia="en-GB"/>
        </w:rPr>
        <w:t>Some of the queries raised and responses</w:t>
      </w:r>
      <w:r w:rsidR="008532E6" w:rsidRPr="00BF49ED">
        <w:rPr>
          <w:rFonts w:ascii="Arial" w:hAnsi="Arial"/>
          <w:bCs w:val="0"/>
          <w:color w:val="000000"/>
          <w:sz w:val="24"/>
          <w:szCs w:val="24"/>
          <w:lang w:eastAsia="en-GB"/>
        </w:rPr>
        <w:t xml:space="preserve"> </w:t>
      </w:r>
      <w:r w:rsidRPr="00BF49ED">
        <w:rPr>
          <w:rFonts w:ascii="Arial" w:hAnsi="Arial"/>
          <w:bCs w:val="0"/>
          <w:color w:val="000000"/>
          <w:sz w:val="24"/>
          <w:szCs w:val="24"/>
          <w:lang w:eastAsia="en-GB"/>
        </w:rPr>
        <w:t>prepared are of relevanc</w:t>
      </w:r>
      <w:r w:rsidR="00BF49ED">
        <w:rPr>
          <w:rFonts w:ascii="Arial" w:hAnsi="Arial"/>
          <w:bCs w:val="0"/>
          <w:color w:val="000000"/>
          <w:sz w:val="24"/>
          <w:szCs w:val="24"/>
          <w:lang w:eastAsia="en-GB"/>
        </w:rPr>
        <w:t>e to the work of the Standards C</w:t>
      </w:r>
      <w:r w:rsidRPr="00BF49ED">
        <w:rPr>
          <w:rFonts w:ascii="Arial" w:hAnsi="Arial"/>
          <w:bCs w:val="0"/>
          <w:color w:val="000000"/>
          <w:sz w:val="24"/>
          <w:szCs w:val="24"/>
          <w:lang w:eastAsia="en-GB"/>
        </w:rPr>
        <w:t xml:space="preserve">ommittee. </w:t>
      </w:r>
      <w:r w:rsidR="00BF49ED">
        <w:rPr>
          <w:rFonts w:ascii="Arial" w:hAnsi="Arial"/>
          <w:bCs w:val="0"/>
          <w:color w:val="000000"/>
          <w:sz w:val="24"/>
          <w:szCs w:val="24"/>
          <w:lang w:eastAsia="en-GB"/>
        </w:rPr>
        <w:t xml:space="preserve"> </w:t>
      </w:r>
      <w:r w:rsidRPr="00BF49ED">
        <w:rPr>
          <w:rFonts w:ascii="Arial" w:hAnsi="Arial"/>
          <w:bCs w:val="0"/>
          <w:color w:val="000000"/>
          <w:sz w:val="24"/>
          <w:szCs w:val="24"/>
          <w:lang w:eastAsia="en-GB"/>
        </w:rPr>
        <w:t>It should be</w:t>
      </w:r>
      <w:r w:rsidR="008532E6" w:rsidRPr="00BF49ED">
        <w:rPr>
          <w:rFonts w:ascii="Arial" w:hAnsi="Arial"/>
          <w:bCs w:val="0"/>
          <w:color w:val="000000"/>
          <w:sz w:val="24"/>
          <w:szCs w:val="24"/>
          <w:lang w:eastAsia="en-GB"/>
        </w:rPr>
        <w:t xml:space="preserve"> </w:t>
      </w:r>
      <w:r w:rsidRPr="00BF49ED">
        <w:rPr>
          <w:rFonts w:ascii="Arial" w:hAnsi="Arial"/>
          <w:bCs w:val="0"/>
          <w:color w:val="000000"/>
          <w:sz w:val="24"/>
          <w:szCs w:val="24"/>
          <w:lang w:eastAsia="en-GB"/>
        </w:rPr>
        <w:t>noted that the Authority’s response is limited to areas that apply or potentially</w:t>
      </w:r>
      <w:r w:rsidR="008532E6" w:rsidRPr="00BF49ED">
        <w:rPr>
          <w:rFonts w:ascii="Arial" w:hAnsi="Arial"/>
          <w:bCs w:val="0"/>
          <w:color w:val="000000"/>
          <w:sz w:val="24"/>
          <w:szCs w:val="24"/>
          <w:lang w:eastAsia="en-GB"/>
        </w:rPr>
        <w:t xml:space="preserve"> </w:t>
      </w:r>
      <w:r w:rsidRPr="00BF49ED">
        <w:rPr>
          <w:rFonts w:ascii="Arial" w:hAnsi="Arial"/>
          <w:bCs w:val="0"/>
          <w:color w:val="000000"/>
          <w:sz w:val="24"/>
          <w:szCs w:val="24"/>
          <w:lang w:eastAsia="en-GB"/>
        </w:rPr>
        <w:t>apply to this Authority in accordance with normal practice.</w:t>
      </w:r>
    </w:p>
    <w:p w:rsidR="008532E6" w:rsidRPr="00BF49ED" w:rsidRDefault="008532E6" w:rsidP="00BF49ED">
      <w:pPr>
        <w:autoSpaceDE w:val="0"/>
        <w:autoSpaceDN w:val="0"/>
        <w:adjustRightInd w:val="0"/>
        <w:ind w:left="567" w:hanging="567"/>
        <w:rPr>
          <w:rFonts w:ascii="Arial" w:hAnsi="Arial"/>
          <w:bCs w:val="0"/>
          <w:color w:val="000000"/>
          <w:sz w:val="24"/>
          <w:szCs w:val="24"/>
          <w:lang w:eastAsia="en-GB"/>
        </w:rPr>
      </w:pPr>
    </w:p>
    <w:p w:rsidR="003F1894" w:rsidRPr="00BF49ED" w:rsidRDefault="003F1894" w:rsidP="00BF49ED">
      <w:pPr>
        <w:autoSpaceDE w:val="0"/>
        <w:autoSpaceDN w:val="0"/>
        <w:adjustRightInd w:val="0"/>
        <w:ind w:left="567" w:hanging="567"/>
        <w:rPr>
          <w:rFonts w:ascii="Arial" w:hAnsi="Arial"/>
          <w:bCs w:val="0"/>
          <w:color w:val="000000"/>
          <w:sz w:val="24"/>
          <w:szCs w:val="24"/>
          <w:lang w:eastAsia="en-GB"/>
        </w:rPr>
      </w:pPr>
      <w:r w:rsidRPr="00BF49ED">
        <w:rPr>
          <w:rFonts w:ascii="Arial" w:hAnsi="Arial"/>
          <w:bCs w:val="0"/>
          <w:color w:val="000000"/>
          <w:sz w:val="24"/>
          <w:szCs w:val="24"/>
          <w:lang w:eastAsia="en-GB"/>
        </w:rPr>
        <w:t xml:space="preserve">1.4 </w:t>
      </w:r>
      <w:r w:rsidR="008532E6" w:rsidRPr="00BF49ED">
        <w:rPr>
          <w:rFonts w:ascii="Arial" w:hAnsi="Arial"/>
          <w:bCs w:val="0"/>
          <w:color w:val="000000"/>
          <w:sz w:val="24"/>
          <w:szCs w:val="24"/>
          <w:lang w:eastAsia="en-GB"/>
        </w:rPr>
        <w:tab/>
      </w:r>
      <w:r w:rsidRPr="00BF49ED">
        <w:rPr>
          <w:rFonts w:ascii="Arial" w:hAnsi="Arial"/>
          <w:bCs w:val="0"/>
          <w:color w:val="000000"/>
          <w:sz w:val="24"/>
          <w:szCs w:val="24"/>
          <w:lang w:eastAsia="en-GB"/>
        </w:rPr>
        <w:t>This report is provided for information purposes only as the deadline for</w:t>
      </w:r>
      <w:r w:rsidR="008532E6" w:rsidRPr="00BF49ED">
        <w:rPr>
          <w:rFonts w:ascii="Arial" w:hAnsi="Arial"/>
          <w:bCs w:val="0"/>
          <w:color w:val="000000"/>
          <w:sz w:val="24"/>
          <w:szCs w:val="24"/>
          <w:lang w:eastAsia="en-GB"/>
        </w:rPr>
        <w:t xml:space="preserve"> </w:t>
      </w:r>
      <w:r w:rsidRPr="00BF49ED">
        <w:rPr>
          <w:rFonts w:ascii="Arial" w:hAnsi="Arial"/>
          <w:bCs w:val="0"/>
          <w:color w:val="000000"/>
          <w:sz w:val="24"/>
          <w:szCs w:val="24"/>
          <w:lang w:eastAsia="en-GB"/>
        </w:rPr>
        <w:t>responding has now expired.</w:t>
      </w:r>
    </w:p>
    <w:p w:rsidR="00DA23A0" w:rsidRPr="00BF49ED" w:rsidRDefault="00DA23A0" w:rsidP="00BF49ED">
      <w:pPr>
        <w:autoSpaceDE w:val="0"/>
        <w:autoSpaceDN w:val="0"/>
        <w:adjustRightInd w:val="0"/>
        <w:ind w:left="567" w:hanging="567"/>
        <w:rPr>
          <w:rFonts w:ascii="Arial" w:hAnsi="Arial"/>
          <w:bCs w:val="0"/>
          <w:color w:val="000000"/>
          <w:sz w:val="24"/>
          <w:szCs w:val="24"/>
          <w:lang w:eastAsia="en-GB"/>
        </w:rPr>
      </w:pPr>
    </w:p>
    <w:p w:rsidR="00DA23A0" w:rsidRPr="00BF49ED" w:rsidRDefault="00DA23A0" w:rsidP="003F1894">
      <w:pPr>
        <w:autoSpaceDE w:val="0"/>
        <w:autoSpaceDN w:val="0"/>
        <w:adjustRightInd w:val="0"/>
        <w:rPr>
          <w:rFonts w:ascii="Arial" w:hAnsi="Arial"/>
          <w:bCs w:val="0"/>
          <w:color w:val="000000"/>
          <w:sz w:val="24"/>
          <w:szCs w:val="24"/>
          <w:lang w:eastAsia="en-GB"/>
        </w:rPr>
      </w:pPr>
    </w:p>
    <w:p w:rsidR="003F1894" w:rsidRPr="00BF49ED" w:rsidRDefault="00BF49ED" w:rsidP="003F1894">
      <w:pPr>
        <w:autoSpaceDE w:val="0"/>
        <w:autoSpaceDN w:val="0"/>
        <w:adjustRightInd w:val="0"/>
        <w:rPr>
          <w:rFonts w:ascii="Arial" w:hAnsi="Arial"/>
          <w:color w:val="000000"/>
          <w:sz w:val="24"/>
          <w:szCs w:val="24"/>
          <w:lang w:eastAsia="en-GB"/>
        </w:rPr>
      </w:pPr>
      <w:r>
        <w:rPr>
          <w:rFonts w:ascii="Arial" w:hAnsi="Arial"/>
          <w:color w:val="000000"/>
          <w:sz w:val="24"/>
          <w:szCs w:val="24"/>
          <w:lang w:eastAsia="en-GB"/>
        </w:rPr>
        <w:t>Resource implications – Nil</w:t>
      </w:r>
    </w:p>
    <w:p w:rsidR="00DA23A0" w:rsidRPr="00BF49ED" w:rsidRDefault="00DA23A0" w:rsidP="003F1894">
      <w:pPr>
        <w:autoSpaceDE w:val="0"/>
        <w:autoSpaceDN w:val="0"/>
        <w:adjustRightInd w:val="0"/>
        <w:rPr>
          <w:rFonts w:ascii="Arial" w:hAnsi="Arial"/>
          <w:bCs w:val="0"/>
          <w:color w:val="000000"/>
          <w:sz w:val="24"/>
          <w:szCs w:val="24"/>
          <w:lang w:eastAsia="en-GB"/>
        </w:rPr>
      </w:pPr>
    </w:p>
    <w:p w:rsidR="00DA23A0" w:rsidRPr="00BF49ED" w:rsidRDefault="00DA23A0" w:rsidP="003F1894">
      <w:pPr>
        <w:autoSpaceDE w:val="0"/>
        <w:autoSpaceDN w:val="0"/>
        <w:adjustRightInd w:val="0"/>
        <w:rPr>
          <w:rFonts w:ascii="Arial" w:hAnsi="Arial"/>
          <w:bCs w:val="0"/>
          <w:color w:val="000000"/>
          <w:sz w:val="24"/>
          <w:szCs w:val="24"/>
          <w:lang w:eastAsia="en-GB"/>
        </w:rPr>
      </w:pPr>
    </w:p>
    <w:p w:rsidR="00DA23A0" w:rsidRPr="00BF49ED" w:rsidRDefault="00DA23A0" w:rsidP="003F1894">
      <w:pPr>
        <w:autoSpaceDE w:val="0"/>
        <w:autoSpaceDN w:val="0"/>
        <w:adjustRightInd w:val="0"/>
        <w:rPr>
          <w:rFonts w:ascii="Arial" w:hAnsi="Arial"/>
          <w:bCs w:val="0"/>
          <w:color w:val="000000"/>
          <w:sz w:val="24"/>
          <w:szCs w:val="24"/>
          <w:lang w:eastAsia="en-GB"/>
        </w:rPr>
      </w:pPr>
    </w:p>
    <w:p w:rsidR="00DA23A0" w:rsidRPr="00BF49ED" w:rsidRDefault="00DA23A0" w:rsidP="003F1894">
      <w:pPr>
        <w:autoSpaceDE w:val="0"/>
        <w:autoSpaceDN w:val="0"/>
        <w:adjustRightInd w:val="0"/>
        <w:rPr>
          <w:rFonts w:ascii="Arial" w:hAnsi="Arial"/>
          <w:bCs w:val="0"/>
          <w:color w:val="000000"/>
          <w:sz w:val="24"/>
          <w:szCs w:val="24"/>
          <w:lang w:eastAsia="en-GB"/>
        </w:rPr>
      </w:pPr>
    </w:p>
    <w:p w:rsidR="00DA23A0" w:rsidRPr="00BF49ED" w:rsidRDefault="00DA23A0" w:rsidP="003F1894">
      <w:pPr>
        <w:autoSpaceDE w:val="0"/>
        <w:autoSpaceDN w:val="0"/>
        <w:adjustRightInd w:val="0"/>
        <w:rPr>
          <w:rFonts w:ascii="Arial" w:hAnsi="Arial"/>
          <w:bCs w:val="0"/>
          <w:color w:val="000000"/>
          <w:sz w:val="24"/>
          <w:szCs w:val="24"/>
          <w:lang w:eastAsia="en-GB"/>
        </w:rPr>
      </w:pPr>
    </w:p>
    <w:p w:rsidR="003F1894" w:rsidRPr="00BF49ED" w:rsidRDefault="003F1894" w:rsidP="003F1894">
      <w:pPr>
        <w:autoSpaceDE w:val="0"/>
        <w:autoSpaceDN w:val="0"/>
        <w:adjustRightInd w:val="0"/>
        <w:rPr>
          <w:rFonts w:ascii="Arial" w:hAnsi="Arial"/>
          <w:b/>
          <w:color w:val="000000"/>
          <w:sz w:val="24"/>
          <w:szCs w:val="24"/>
          <w:u w:val="single"/>
          <w:lang w:eastAsia="en-GB"/>
        </w:rPr>
      </w:pPr>
      <w:r w:rsidRPr="00BF49ED">
        <w:rPr>
          <w:rFonts w:ascii="Arial" w:hAnsi="Arial"/>
          <w:b/>
          <w:color w:val="000000"/>
          <w:sz w:val="24"/>
          <w:szCs w:val="24"/>
          <w:u w:val="single"/>
          <w:lang w:eastAsia="en-GB"/>
        </w:rPr>
        <w:t>RECOMMENDATION</w:t>
      </w:r>
    </w:p>
    <w:p w:rsidR="003F1894" w:rsidRPr="00BF49ED" w:rsidRDefault="003F1894" w:rsidP="003F1894">
      <w:pPr>
        <w:autoSpaceDE w:val="0"/>
        <w:autoSpaceDN w:val="0"/>
        <w:adjustRightInd w:val="0"/>
        <w:rPr>
          <w:rFonts w:ascii="Arial" w:hAnsi="Arial"/>
          <w:b/>
          <w:color w:val="000000"/>
          <w:sz w:val="24"/>
          <w:szCs w:val="24"/>
          <w:lang w:eastAsia="en-GB"/>
        </w:rPr>
      </w:pPr>
      <w:proofErr w:type="gramStart"/>
      <w:r w:rsidRPr="00BF49ED">
        <w:rPr>
          <w:rFonts w:ascii="Arial" w:hAnsi="Arial"/>
          <w:b/>
          <w:color w:val="000000"/>
          <w:sz w:val="24"/>
          <w:szCs w:val="24"/>
          <w:lang w:eastAsia="en-GB"/>
        </w:rPr>
        <w:t>To note the contents of the report.</w:t>
      </w:r>
      <w:proofErr w:type="gramEnd"/>
    </w:p>
    <w:p w:rsidR="003F1894" w:rsidRPr="00BF49ED" w:rsidRDefault="003F1894" w:rsidP="003F1894">
      <w:pPr>
        <w:autoSpaceDE w:val="0"/>
        <w:autoSpaceDN w:val="0"/>
        <w:adjustRightInd w:val="0"/>
        <w:rPr>
          <w:rFonts w:ascii="Arial" w:hAnsi="Arial"/>
          <w:b/>
          <w:color w:val="000000"/>
          <w:sz w:val="24"/>
          <w:szCs w:val="24"/>
          <w:lang w:eastAsia="en-GB"/>
        </w:rPr>
      </w:pPr>
    </w:p>
    <w:p w:rsidR="003F1894" w:rsidRDefault="003F1894" w:rsidP="003F1894">
      <w:pPr>
        <w:autoSpaceDE w:val="0"/>
        <w:autoSpaceDN w:val="0"/>
        <w:adjustRightInd w:val="0"/>
        <w:rPr>
          <w:rFonts w:ascii="Arial" w:hAnsi="Arial"/>
          <w:b/>
          <w:color w:val="000000"/>
          <w:sz w:val="23"/>
          <w:szCs w:val="23"/>
          <w:lang w:eastAsia="en-GB"/>
        </w:rPr>
      </w:pPr>
    </w:p>
    <w:p w:rsidR="003F1894" w:rsidRPr="00BF49ED" w:rsidRDefault="00BF49ED" w:rsidP="003F1894">
      <w:pPr>
        <w:spacing w:line="360" w:lineRule="auto"/>
        <w:rPr>
          <w:rFonts w:ascii="Arial" w:hAnsi="Arial"/>
          <w:i/>
          <w:color w:val="000000"/>
          <w:sz w:val="24"/>
          <w:szCs w:val="24"/>
          <w:lang w:eastAsia="en-GB"/>
        </w:rPr>
      </w:pPr>
      <w:r w:rsidRPr="00BF49ED">
        <w:rPr>
          <w:rFonts w:ascii="Arial" w:hAnsi="Arial"/>
          <w:i/>
          <w:color w:val="000000"/>
          <w:sz w:val="24"/>
          <w:szCs w:val="24"/>
          <w:lang w:eastAsia="en-GB"/>
        </w:rPr>
        <w:t>(For further information, please contact John Parsons, Monitoring Officer)</w:t>
      </w:r>
    </w:p>
    <w:p w:rsidR="00196086" w:rsidRDefault="00196086">
      <w:pPr>
        <w:rPr>
          <w:rFonts w:ascii="Arial" w:hAnsi="Arial"/>
          <w:bCs w:val="0"/>
          <w:color w:val="000000"/>
          <w:sz w:val="28"/>
          <w:szCs w:val="28"/>
          <w:lang w:eastAsia="en-GB"/>
        </w:rPr>
      </w:pPr>
      <w:r>
        <w:rPr>
          <w:rFonts w:ascii="Arial" w:hAnsi="Arial"/>
          <w:bCs w:val="0"/>
          <w:color w:val="000000"/>
          <w:sz w:val="28"/>
          <w:szCs w:val="28"/>
          <w:lang w:eastAsia="en-GB"/>
        </w:rPr>
        <w:br w:type="page"/>
      </w:r>
    </w:p>
    <w:p w:rsidR="003F1894" w:rsidRPr="00523F9F" w:rsidRDefault="003F1894" w:rsidP="003F1894">
      <w:pPr>
        <w:autoSpaceDE w:val="0"/>
        <w:autoSpaceDN w:val="0"/>
        <w:adjustRightInd w:val="0"/>
        <w:jc w:val="center"/>
        <w:rPr>
          <w:rFonts w:ascii="Arial" w:hAnsi="Arial"/>
          <w:bCs w:val="0"/>
          <w:color w:val="000000"/>
          <w:sz w:val="28"/>
          <w:szCs w:val="28"/>
          <w:lang w:eastAsia="en-GB"/>
        </w:rPr>
      </w:pPr>
      <w:r w:rsidRPr="00523F9F">
        <w:rPr>
          <w:rFonts w:ascii="Arial" w:hAnsi="Arial"/>
          <w:bCs w:val="0"/>
          <w:color w:val="000000"/>
          <w:sz w:val="28"/>
          <w:szCs w:val="28"/>
          <w:lang w:eastAsia="en-GB"/>
        </w:rPr>
        <w:lastRenderedPageBreak/>
        <w:t>Promoting Local Democracy</w:t>
      </w:r>
    </w:p>
    <w:p w:rsidR="003F1894" w:rsidRPr="00523F9F" w:rsidRDefault="003F1894" w:rsidP="003F1894">
      <w:pPr>
        <w:autoSpaceDE w:val="0"/>
        <w:autoSpaceDN w:val="0"/>
        <w:adjustRightInd w:val="0"/>
        <w:jc w:val="center"/>
        <w:rPr>
          <w:rFonts w:ascii="Arial" w:hAnsi="Arial"/>
          <w:bCs w:val="0"/>
          <w:color w:val="000000"/>
          <w:sz w:val="28"/>
          <w:szCs w:val="28"/>
          <w:lang w:eastAsia="en-GB"/>
        </w:rPr>
      </w:pPr>
    </w:p>
    <w:p w:rsidR="003F1894" w:rsidRPr="00523F9F" w:rsidRDefault="003F1894" w:rsidP="003F1894">
      <w:pPr>
        <w:autoSpaceDE w:val="0"/>
        <w:autoSpaceDN w:val="0"/>
        <w:adjustRightInd w:val="0"/>
        <w:jc w:val="center"/>
        <w:rPr>
          <w:rFonts w:ascii="Arial" w:hAnsi="Arial"/>
          <w:bCs w:val="0"/>
          <w:color w:val="000000"/>
          <w:sz w:val="28"/>
          <w:szCs w:val="28"/>
          <w:lang w:eastAsia="en-GB"/>
        </w:rPr>
      </w:pPr>
      <w:r w:rsidRPr="00523F9F">
        <w:rPr>
          <w:rFonts w:ascii="Arial" w:hAnsi="Arial"/>
          <w:bCs w:val="0"/>
          <w:color w:val="000000"/>
          <w:sz w:val="28"/>
          <w:szCs w:val="28"/>
          <w:lang w:eastAsia="en-GB"/>
        </w:rPr>
        <w:t>Consultation Response Form</w:t>
      </w:r>
    </w:p>
    <w:p w:rsidR="003F1894" w:rsidRPr="003A4514" w:rsidRDefault="003F1894" w:rsidP="003F1894">
      <w:pPr>
        <w:autoSpaceDE w:val="0"/>
        <w:autoSpaceDN w:val="0"/>
        <w:adjustRightInd w:val="0"/>
        <w:rPr>
          <w:rFonts w:ascii="Arial" w:hAnsi="Arial"/>
          <w:b/>
          <w:bCs w:val="0"/>
          <w:color w:val="000000"/>
          <w:lang w:eastAsia="en-GB"/>
        </w:rPr>
      </w:pPr>
    </w:p>
    <w:p w:rsidR="003F1894" w:rsidRDefault="003F1894" w:rsidP="003F1894">
      <w:pPr>
        <w:autoSpaceDE w:val="0"/>
        <w:autoSpaceDN w:val="0"/>
        <w:adjustRightInd w:val="0"/>
        <w:rPr>
          <w:rFonts w:ascii="Arial" w:hAnsi="Arial"/>
          <w:b/>
          <w:bCs w:val="0"/>
          <w:color w:val="000000"/>
          <w:szCs w:val="22"/>
          <w:lang w:eastAsia="en-GB"/>
        </w:rPr>
      </w:pPr>
      <w:r w:rsidRPr="00443FED">
        <w:rPr>
          <w:rFonts w:ascii="Arial" w:hAnsi="Arial"/>
          <w:color w:val="000000"/>
          <w:szCs w:val="22"/>
          <w:lang w:eastAsia="en-GB"/>
        </w:rPr>
        <w:t xml:space="preserve">Please return this form to reach the Welsh Government no later than </w:t>
      </w:r>
      <w:r>
        <w:rPr>
          <w:rFonts w:ascii="Arial" w:hAnsi="Arial"/>
          <w:b/>
          <w:color w:val="000000"/>
          <w:szCs w:val="22"/>
          <w:lang w:eastAsia="en-GB"/>
        </w:rPr>
        <w:t>3</w:t>
      </w:r>
      <w:r w:rsidRPr="00443FED">
        <w:rPr>
          <w:rFonts w:ascii="Arial" w:hAnsi="Arial"/>
          <w:color w:val="000000"/>
          <w:szCs w:val="22"/>
          <w:lang w:eastAsia="en-GB"/>
        </w:rPr>
        <w:t xml:space="preserve"> </w:t>
      </w:r>
      <w:r w:rsidRPr="00443FED">
        <w:rPr>
          <w:rFonts w:ascii="Arial" w:hAnsi="Arial"/>
          <w:b/>
          <w:bCs w:val="0"/>
          <w:color w:val="000000"/>
          <w:szCs w:val="22"/>
          <w:lang w:eastAsia="en-GB"/>
        </w:rPr>
        <w:t xml:space="preserve">August 2012 </w:t>
      </w:r>
    </w:p>
    <w:p w:rsidR="003F1894" w:rsidRPr="00443FED" w:rsidRDefault="003F1894" w:rsidP="003F1894">
      <w:pPr>
        <w:autoSpaceDE w:val="0"/>
        <w:autoSpaceDN w:val="0"/>
        <w:adjustRightInd w:val="0"/>
        <w:rPr>
          <w:rFonts w:ascii="Arial" w:hAnsi="Arial"/>
          <w:b/>
          <w:bCs w:val="0"/>
          <w:color w:val="000000"/>
          <w:szCs w:val="22"/>
          <w:lang w:eastAsia="en-GB"/>
        </w:rPr>
      </w:pPr>
    </w:p>
    <w:p w:rsidR="003F1894" w:rsidRPr="00443FED" w:rsidRDefault="003F1894" w:rsidP="003F1894">
      <w:pPr>
        <w:autoSpaceDE w:val="0"/>
        <w:autoSpaceDN w:val="0"/>
        <w:adjustRightInd w:val="0"/>
        <w:rPr>
          <w:rStyle w:val="A3"/>
          <w:rFonts w:ascii="Arial" w:hAnsi="Arial"/>
          <w:szCs w:val="22"/>
        </w:rPr>
      </w:pPr>
      <w:r w:rsidRPr="00443FED">
        <w:rPr>
          <w:rFonts w:ascii="Arial" w:hAnsi="Arial"/>
          <w:szCs w:val="22"/>
          <w:lang w:eastAsia="en-GB"/>
        </w:rPr>
        <w:t xml:space="preserve">The email address for responses or queries is: </w:t>
      </w:r>
      <w:hyperlink r:id="rId7" w:history="1">
        <w:r w:rsidRPr="00443FED">
          <w:rPr>
            <w:rStyle w:val="Hyperlink"/>
            <w:rFonts w:ascii="Arial" w:hAnsi="Arial"/>
            <w:szCs w:val="22"/>
          </w:rPr>
          <w:t>LGDTMailbox@wales.gsi.gov.uk</w:t>
        </w:r>
      </w:hyperlink>
      <w:r w:rsidRPr="00443FED">
        <w:rPr>
          <w:rStyle w:val="A3"/>
          <w:rFonts w:ascii="Arial" w:hAnsi="Arial"/>
          <w:szCs w:val="22"/>
        </w:rPr>
        <w:t xml:space="preserve"> </w:t>
      </w:r>
    </w:p>
    <w:p w:rsidR="003F1894" w:rsidRPr="00443FED" w:rsidRDefault="003F1894" w:rsidP="003F1894">
      <w:pPr>
        <w:rPr>
          <w:rFonts w:ascii="Arial" w:hAnsi="Arial"/>
          <w:szCs w:val="22"/>
          <w:lang w:eastAsia="en-GB"/>
        </w:rPr>
      </w:pPr>
    </w:p>
    <w:p w:rsidR="003F1894" w:rsidRPr="00443FED" w:rsidRDefault="003F1894" w:rsidP="003F1894">
      <w:pPr>
        <w:autoSpaceDE w:val="0"/>
        <w:autoSpaceDN w:val="0"/>
        <w:adjustRightInd w:val="0"/>
        <w:rPr>
          <w:rFonts w:ascii="Arial" w:hAnsi="Arial"/>
          <w:color w:val="000000"/>
          <w:szCs w:val="22"/>
          <w:lang w:eastAsia="en-GB"/>
        </w:rPr>
      </w:pPr>
      <w:r w:rsidRPr="00443FED">
        <w:rPr>
          <w:rFonts w:ascii="Arial" w:hAnsi="Arial"/>
          <w:color w:val="000000"/>
          <w:szCs w:val="22"/>
          <w:lang w:eastAsia="en-GB"/>
        </w:rPr>
        <w:t xml:space="preserve">Postal responses should be sent </w:t>
      </w:r>
      <w:r w:rsidRPr="00443FED">
        <w:rPr>
          <w:rFonts w:ascii="Arial" w:hAnsi="Arial"/>
          <w:bCs w:val="0"/>
          <w:color w:val="000000"/>
          <w:szCs w:val="22"/>
          <w:lang w:eastAsia="en-GB"/>
        </w:rPr>
        <w:t>to</w:t>
      </w:r>
      <w:r w:rsidRPr="00443FED">
        <w:rPr>
          <w:rFonts w:ascii="Arial" w:hAnsi="Arial"/>
          <w:color w:val="000000"/>
          <w:szCs w:val="22"/>
          <w:lang w:eastAsia="en-GB"/>
        </w:rPr>
        <w:t>:</w:t>
      </w:r>
    </w:p>
    <w:p w:rsidR="003F1894" w:rsidRPr="00443FED" w:rsidRDefault="003F1894" w:rsidP="003F1894">
      <w:pPr>
        <w:autoSpaceDE w:val="0"/>
        <w:autoSpaceDN w:val="0"/>
        <w:adjustRightInd w:val="0"/>
        <w:rPr>
          <w:rFonts w:ascii="Arial" w:hAnsi="Arial"/>
          <w:color w:val="000000"/>
          <w:szCs w:val="22"/>
          <w:lang w:eastAsia="en-GB"/>
        </w:rPr>
      </w:pPr>
    </w:p>
    <w:p w:rsidR="003F1894" w:rsidRPr="00443FED" w:rsidRDefault="003F1894" w:rsidP="003F1894">
      <w:pPr>
        <w:pStyle w:val="Pa1"/>
        <w:spacing w:line="240" w:lineRule="auto"/>
        <w:rPr>
          <w:rFonts w:ascii="Arial" w:hAnsi="Arial" w:cs="Arial"/>
          <w:color w:val="000000"/>
          <w:sz w:val="22"/>
          <w:szCs w:val="22"/>
        </w:rPr>
      </w:pPr>
      <w:r w:rsidRPr="00443FED">
        <w:rPr>
          <w:rStyle w:val="A3"/>
          <w:rFonts w:ascii="Arial" w:hAnsi="Arial" w:cs="Arial"/>
          <w:sz w:val="22"/>
          <w:szCs w:val="22"/>
        </w:rPr>
        <w:t>Scrutiny, Democracy and Participation Team</w:t>
      </w:r>
    </w:p>
    <w:p w:rsidR="003F1894" w:rsidRPr="00443FED" w:rsidRDefault="003F1894" w:rsidP="003F1894">
      <w:pPr>
        <w:pStyle w:val="Pa1"/>
        <w:spacing w:line="240" w:lineRule="auto"/>
        <w:rPr>
          <w:rFonts w:ascii="Arial" w:hAnsi="Arial" w:cs="Arial"/>
          <w:color w:val="000000"/>
          <w:sz w:val="22"/>
          <w:szCs w:val="22"/>
        </w:rPr>
      </w:pPr>
      <w:r w:rsidRPr="00443FED">
        <w:rPr>
          <w:rStyle w:val="A3"/>
          <w:rFonts w:ascii="Arial" w:hAnsi="Arial" w:cs="Arial"/>
          <w:sz w:val="22"/>
          <w:szCs w:val="22"/>
        </w:rPr>
        <w:t xml:space="preserve">Welsh Government </w:t>
      </w:r>
    </w:p>
    <w:p w:rsidR="003F1894" w:rsidRPr="00443FED" w:rsidRDefault="003F1894" w:rsidP="003F1894">
      <w:pPr>
        <w:pStyle w:val="Pa1"/>
        <w:spacing w:line="240" w:lineRule="auto"/>
        <w:rPr>
          <w:rFonts w:ascii="Arial" w:hAnsi="Arial" w:cs="Arial"/>
          <w:color w:val="000000"/>
          <w:sz w:val="22"/>
          <w:szCs w:val="22"/>
        </w:rPr>
      </w:pPr>
      <w:proofErr w:type="spellStart"/>
      <w:smartTag w:uri="urn:schemas-microsoft-com:office:smarttags" w:element="place">
        <w:smartTag w:uri="urn:schemas-microsoft-com:office:smarttags" w:element="PlaceName">
          <w:r w:rsidRPr="00443FED">
            <w:rPr>
              <w:rStyle w:val="A3"/>
              <w:rFonts w:ascii="Arial" w:hAnsi="Arial" w:cs="Arial"/>
              <w:sz w:val="22"/>
              <w:szCs w:val="22"/>
            </w:rPr>
            <w:t>Cathays</w:t>
          </w:r>
        </w:smartTag>
        <w:proofErr w:type="spellEnd"/>
        <w:r w:rsidRPr="00443FED">
          <w:rPr>
            <w:rStyle w:val="A3"/>
            <w:rFonts w:ascii="Arial" w:hAnsi="Arial" w:cs="Arial"/>
            <w:sz w:val="22"/>
            <w:szCs w:val="22"/>
          </w:rPr>
          <w:t xml:space="preserve"> </w:t>
        </w:r>
        <w:smartTag w:uri="urn:schemas-microsoft-com:office:smarttags" w:element="PlaceType">
          <w:r w:rsidRPr="00443FED">
            <w:rPr>
              <w:rStyle w:val="A3"/>
              <w:rFonts w:ascii="Arial" w:hAnsi="Arial" w:cs="Arial"/>
              <w:sz w:val="22"/>
              <w:szCs w:val="22"/>
            </w:rPr>
            <w:t>Park</w:t>
          </w:r>
        </w:smartTag>
      </w:smartTag>
    </w:p>
    <w:p w:rsidR="003F1894" w:rsidRPr="00443FED" w:rsidRDefault="003F1894" w:rsidP="003F1894">
      <w:pPr>
        <w:pStyle w:val="Pa1"/>
        <w:spacing w:line="240" w:lineRule="auto"/>
        <w:rPr>
          <w:rFonts w:ascii="Arial" w:hAnsi="Arial" w:cs="Arial"/>
          <w:color w:val="000000"/>
          <w:sz w:val="22"/>
          <w:szCs w:val="22"/>
        </w:rPr>
      </w:pPr>
      <w:smartTag w:uri="urn:schemas-microsoft-com:office:smarttags" w:element="City">
        <w:smartTag w:uri="urn:schemas-microsoft-com:office:smarttags" w:element="place">
          <w:r w:rsidRPr="00443FED">
            <w:rPr>
              <w:rStyle w:val="A3"/>
              <w:rFonts w:ascii="Arial" w:hAnsi="Arial" w:cs="Arial"/>
              <w:sz w:val="22"/>
              <w:szCs w:val="22"/>
            </w:rPr>
            <w:t>Cardiff</w:t>
          </w:r>
        </w:smartTag>
      </w:smartTag>
    </w:p>
    <w:p w:rsidR="003F1894" w:rsidRPr="00443FED" w:rsidRDefault="003F1894" w:rsidP="003F1894">
      <w:pPr>
        <w:rPr>
          <w:rStyle w:val="A3"/>
          <w:rFonts w:ascii="Arial" w:hAnsi="Arial"/>
          <w:szCs w:val="22"/>
        </w:rPr>
      </w:pPr>
      <w:r>
        <w:rPr>
          <w:rStyle w:val="A3"/>
          <w:rFonts w:ascii="Arial" w:hAnsi="Arial"/>
          <w:szCs w:val="22"/>
        </w:rPr>
        <w:t>CF10 3NQ</w:t>
      </w:r>
    </w:p>
    <w:p w:rsidR="003F1894" w:rsidRPr="00443FED" w:rsidRDefault="003F1894" w:rsidP="003F1894">
      <w:pPr>
        <w:autoSpaceDE w:val="0"/>
        <w:autoSpaceDN w:val="0"/>
        <w:adjustRightInd w:val="0"/>
        <w:rPr>
          <w:rFonts w:ascii="Arial" w:hAnsi="Arial"/>
          <w:color w:val="000000"/>
          <w:szCs w:val="22"/>
          <w:lang w:eastAsia="en-GB"/>
        </w:rPr>
      </w:pPr>
    </w:p>
    <w:p w:rsidR="003F1894" w:rsidRPr="00443FED" w:rsidRDefault="003F1894" w:rsidP="003F1894">
      <w:pPr>
        <w:autoSpaceDE w:val="0"/>
        <w:autoSpaceDN w:val="0"/>
        <w:adjustRightInd w:val="0"/>
        <w:rPr>
          <w:rFonts w:ascii="Arial" w:hAnsi="Arial"/>
          <w:color w:val="000000"/>
          <w:szCs w:val="22"/>
          <w:lang w:eastAsia="en-GB"/>
        </w:rPr>
      </w:pPr>
      <w:r w:rsidRPr="00443FED">
        <w:rPr>
          <w:rFonts w:ascii="Arial" w:hAnsi="Arial"/>
          <w:color w:val="000000"/>
          <w:szCs w:val="22"/>
          <w:lang w:eastAsia="en-GB"/>
        </w:rPr>
        <w:t>Telephone contact for enquiries: 029 2082 3094</w:t>
      </w:r>
    </w:p>
    <w:p w:rsidR="003F1894" w:rsidRPr="00443FED" w:rsidRDefault="003F1894" w:rsidP="003F1894">
      <w:pPr>
        <w:autoSpaceDE w:val="0"/>
        <w:autoSpaceDN w:val="0"/>
        <w:adjustRightInd w:val="0"/>
        <w:rPr>
          <w:rFonts w:ascii="Arial" w:hAnsi="Arial"/>
          <w:color w:val="000000"/>
          <w:szCs w:val="22"/>
          <w:lang w:eastAsia="en-GB"/>
        </w:rPr>
      </w:pPr>
    </w:p>
    <w:p w:rsidR="003F1894" w:rsidRPr="00443FED" w:rsidRDefault="003F1894" w:rsidP="003F1894">
      <w:pPr>
        <w:rPr>
          <w:rFonts w:ascii="Arial" w:hAnsi="Arial"/>
          <w:szCs w:val="22"/>
        </w:rPr>
      </w:pPr>
      <w:r w:rsidRPr="00443FED">
        <w:rPr>
          <w:rFonts w:ascii="Arial" w:hAnsi="Arial"/>
          <w:szCs w:val="22"/>
        </w:rPr>
        <w:t>Alternatively, responses can be submitted via an online response form available at:</w:t>
      </w:r>
    </w:p>
    <w:p w:rsidR="003F1894" w:rsidRPr="00443FED" w:rsidRDefault="003F1894" w:rsidP="003F1894">
      <w:pPr>
        <w:autoSpaceDE w:val="0"/>
        <w:autoSpaceDN w:val="0"/>
        <w:adjustRightInd w:val="0"/>
        <w:rPr>
          <w:rFonts w:ascii="Arial" w:hAnsi="Arial"/>
          <w:color w:val="000000"/>
          <w:szCs w:val="22"/>
          <w:lang w:eastAsia="en-GB"/>
        </w:rPr>
      </w:pPr>
    </w:p>
    <w:p w:rsidR="003F1894" w:rsidRPr="00443FED" w:rsidRDefault="003F1894" w:rsidP="003F1894">
      <w:pPr>
        <w:rPr>
          <w:rFonts w:ascii="Arial" w:hAnsi="Arial"/>
          <w:szCs w:val="22"/>
        </w:rPr>
      </w:pPr>
      <w:r w:rsidRPr="00443FED">
        <w:rPr>
          <w:rFonts w:ascii="Arial" w:hAnsi="Arial"/>
          <w:szCs w:val="22"/>
        </w:rPr>
        <w:t xml:space="preserve">English: </w:t>
      </w:r>
    </w:p>
    <w:p w:rsidR="003F1894" w:rsidRPr="00443FED" w:rsidRDefault="003F1894" w:rsidP="003F1894">
      <w:pPr>
        <w:rPr>
          <w:rFonts w:ascii="Arial" w:hAnsi="Arial"/>
          <w:szCs w:val="22"/>
        </w:rPr>
      </w:pPr>
      <w:r w:rsidRPr="00443FED">
        <w:rPr>
          <w:rFonts w:ascii="Arial" w:hAnsi="Arial"/>
          <w:szCs w:val="22"/>
        </w:rPr>
        <w:t xml:space="preserve">Welsh: </w:t>
      </w:r>
    </w:p>
    <w:p w:rsidR="003F1894" w:rsidRPr="00443FED" w:rsidRDefault="003F1894" w:rsidP="003F1894">
      <w:pPr>
        <w:rPr>
          <w:rFonts w:ascii="Arial" w:hAnsi="Arial"/>
          <w:szCs w:val="22"/>
        </w:rPr>
      </w:pPr>
      <w:r w:rsidRPr="00443FED">
        <w:rPr>
          <w:rFonts w:ascii="Arial" w:hAnsi="Arial"/>
          <w:szCs w:val="22"/>
        </w:rPr>
        <w:tab/>
      </w:r>
      <w:r w:rsidRPr="00443FED">
        <w:rPr>
          <w:rFonts w:ascii="Arial" w:hAnsi="Arial"/>
          <w:szCs w:val="22"/>
        </w:rPr>
        <w:tab/>
      </w:r>
      <w:r w:rsidRPr="00443FED">
        <w:rPr>
          <w:rFonts w:ascii="Arial" w:hAnsi="Arial"/>
          <w:szCs w:val="22"/>
        </w:rPr>
        <w:tab/>
      </w:r>
      <w:r w:rsidRPr="00443FED">
        <w:rPr>
          <w:rFonts w:ascii="Arial" w:hAnsi="Arial"/>
          <w:szCs w:val="22"/>
        </w:rPr>
        <w:tab/>
      </w:r>
      <w:r w:rsidRPr="00443FED">
        <w:rPr>
          <w:rFonts w:ascii="Arial" w:hAnsi="Arial"/>
          <w:szCs w:val="22"/>
        </w:rPr>
        <w:tab/>
      </w:r>
      <w:r w:rsidRPr="00443FED">
        <w:rPr>
          <w:rFonts w:ascii="Arial" w:hAnsi="Arial"/>
          <w:szCs w:val="22"/>
        </w:rPr>
        <w:tab/>
      </w:r>
      <w:r w:rsidRPr="00443FED">
        <w:rPr>
          <w:rFonts w:ascii="Arial" w:hAnsi="Arial"/>
          <w:szCs w:val="22"/>
        </w:rPr>
        <w:tab/>
      </w:r>
      <w:r w:rsidRPr="00443FED">
        <w:rPr>
          <w:rFonts w:ascii="Arial" w:hAnsi="Arial"/>
          <w:szCs w:val="22"/>
        </w:rPr>
        <w:tab/>
      </w:r>
      <w:r w:rsidRPr="00443FED">
        <w:rPr>
          <w:rFonts w:ascii="Arial" w:hAnsi="Arial"/>
          <w:szCs w:val="22"/>
        </w:rPr>
        <w:tab/>
      </w:r>
      <w:r w:rsidRPr="00443FED">
        <w:rPr>
          <w:rFonts w:ascii="Arial" w:hAnsi="Arial"/>
          <w:szCs w:val="22"/>
        </w:rPr>
        <w:tab/>
      </w:r>
      <w:r w:rsidRPr="00443FED">
        <w:rPr>
          <w:rFonts w:ascii="Arial" w:hAnsi="Arial"/>
          <w:szCs w:val="22"/>
        </w:rPr>
        <w:tab/>
      </w:r>
      <w:r w:rsidRPr="00443FED">
        <w:rPr>
          <w:rFonts w:ascii="Arial" w:hAnsi="Arial"/>
          <w:szCs w:val="22"/>
        </w:rPr>
        <w:tab/>
      </w:r>
      <w:r w:rsidRPr="00443FED" w:rsidDel="002F43D4">
        <w:rPr>
          <w:rFonts w:ascii="Arial" w:hAnsi="Arial"/>
          <w:szCs w:val="22"/>
        </w:rPr>
        <w:t xml:space="preserve"> </w:t>
      </w:r>
    </w:p>
    <w:p w:rsidR="003F1894" w:rsidRPr="00443FED" w:rsidRDefault="003F1894" w:rsidP="003F1894">
      <w:pPr>
        <w:rPr>
          <w:rFonts w:ascii="Arial" w:hAnsi="Arial"/>
          <w:bCs w:val="0"/>
          <w:szCs w:val="22"/>
        </w:rPr>
      </w:pPr>
      <w:r w:rsidRPr="00443FED">
        <w:rPr>
          <w:rFonts w:ascii="Arial" w:hAnsi="Arial"/>
          <w:bCs w:val="0"/>
          <w:szCs w:val="22"/>
        </w:rPr>
        <w:t xml:space="preserve">Your name: </w:t>
      </w:r>
      <w:r w:rsidRPr="00443FED">
        <w:rPr>
          <w:rFonts w:ascii="Arial" w:hAnsi="Arial"/>
          <w:szCs w:val="22"/>
        </w:rPr>
        <w:tab/>
      </w:r>
      <w:r>
        <w:rPr>
          <w:rFonts w:ascii="Arial" w:hAnsi="Arial"/>
          <w:szCs w:val="22"/>
        </w:rPr>
        <w:t>Mr John Parsons</w:t>
      </w:r>
      <w:r>
        <w:rPr>
          <w:rFonts w:ascii="Arial" w:hAnsi="Arial"/>
          <w:szCs w:val="22"/>
        </w:rPr>
        <w:tab/>
      </w:r>
    </w:p>
    <w:p w:rsidR="003F1894" w:rsidRPr="00443FED" w:rsidRDefault="003F1894" w:rsidP="003F1894">
      <w:pPr>
        <w:rPr>
          <w:rFonts w:ascii="Arial" w:hAnsi="Arial"/>
          <w:bCs w:val="0"/>
          <w:szCs w:val="22"/>
        </w:rPr>
      </w:pPr>
    </w:p>
    <w:p w:rsidR="003F1894" w:rsidRPr="00443FED" w:rsidRDefault="003F1894" w:rsidP="003F1894">
      <w:pPr>
        <w:rPr>
          <w:rFonts w:ascii="Arial" w:hAnsi="Arial"/>
          <w:bCs w:val="0"/>
          <w:szCs w:val="22"/>
        </w:rPr>
      </w:pPr>
      <w:r w:rsidRPr="00443FED">
        <w:rPr>
          <w:rFonts w:ascii="Arial" w:hAnsi="Arial"/>
          <w:bCs w:val="0"/>
          <w:szCs w:val="22"/>
        </w:rPr>
        <w:t>Organisation (if applicable):</w:t>
      </w:r>
      <w:r w:rsidRPr="00443FED">
        <w:rPr>
          <w:rFonts w:ascii="Arial" w:hAnsi="Arial"/>
          <w:szCs w:val="22"/>
        </w:rPr>
        <w:t xml:space="preserve"> </w:t>
      </w:r>
      <w:r>
        <w:rPr>
          <w:rFonts w:ascii="Arial" w:hAnsi="Arial"/>
          <w:szCs w:val="22"/>
        </w:rPr>
        <w:t>Pembroke shire Coast National Park Authority</w:t>
      </w:r>
    </w:p>
    <w:p w:rsidR="003F1894" w:rsidRPr="00443FED" w:rsidRDefault="003F1894" w:rsidP="003F1894">
      <w:pPr>
        <w:rPr>
          <w:rFonts w:ascii="Arial" w:hAnsi="Arial"/>
          <w:bCs w:val="0"/>
          <w:szCs w:val="22"/>
        </w:rPr>
      </w:pPr>
    </w:p>
    <w:p w:rsidR="003F1894" w:rsidRPr="00443FED" w:rsidRDefault="003F1894" w:rsidP="003F1894">
      <w:pPr>
        <w:rPr>
          <w:rFonts w:ascii="Arial" w:hAnsi="Arial"/>
          <w:szCs w:val="22"/>
        </w:rPr>
      </w:pPr>
      <w:r w:rsidRPr="00443FED">
        <w:rPr>
          <w:rFonts w:ascii="Arial" w:hAnsi="Arial"/>
          <w:bCs w:val="0"/>
          <w:szCs w:val="22"/>
        </w:rPr>
        <w:t>Email address:</w:t>
      </w:r>
      <w:r w:rsidRPr="00443FED">
        <w:rPr>
          <w:rFonts w:ascii="Arial" w:hAnsi="Arial"/>
          <w:szCs w:val="22"/>
        </w:rPr>
        <w:t xml:space="preserve"> </w:t>
      </w:r>
      <w:r>
        <w:rPr>
          <w:rFonts w:ascii="Arial" w:hAnsi="Arial"/>
          <w:szCs w:val="22"/>
        </w:rPr>
        <w:t>johnp@pembrokeshirecoast.org.uk</w:t>
      </w:r>
    </w:p>
    <w:p w:rsidR="003F1894" w:rsidRPr="00443FED" w:rsidRDefault="003F1894" w:rsidP="003F1894">
      <w:pPr>
        <w:rPr>
          <w:rFonts w:ascii="Arial" w:hAnsi="Arial"/>
          <w:bCs w:val="0"/>
          <w:szCs w:val="22"/>
        </w:rPr>
      </w:pPr>
    </w:p>
    <w:p w:rsidR="003F1894" w:rsidRPr="00443FED" w:rsidRDefault="003F1894" w:rsidP="003F1894">
      <w:pPr>
        <w:rPr>
          <w:rFonts w:ascii="Arial" w:hAnsi="Arial"/>
          <w:bCs w:val="0"/>
          <w:szCs w:val="22"/>
        </w:rPr>
      </w:pPr>
      <w:r w:rsidRPr="00443FED">
        <w:rPr>
          <w:rFonts w:ascii="Arial" w:hAnsi="Arial"/>
          <w:bCs w:val="0"/>
          <w:szCs w:val="22"/>
        </w:rPr>
        <w:t>Telephone number:</w:t>
      </w:r>
      <w:r w:rsidRPr="00443FED">
        <w:rPr>
          <w:rFonts w:ascii="Arial" w:hAnsi="Arial"/>
          <w:szCs w:val="22"/>
        </w:rPr>
        <w:t xml:space="preserve"> </w:t>
      </w:r>
      <w:r>
        <w:rPr>
          <w:rFonts w:ascii="Arial" w:hAnsi="Arial"/>
          <w:szCs w:val="22"/>
        </w:rPr>
        <w:t>0845 3457275</w:t>
      </w:r>
    </w:p>
    <w:p w:rsidR="003F1894" w:rsidRPr="00443FED" w:rsidRDefault="003F1894" w:rsidP="003F1894">
      <w:pPr>
        <w:rPr>
          <w:rFonts w:ascii="Arial" w:hAnsi="Arial"/>
          <w:bCs w:val="0"/>
          <w:szCs w:val="22"/>
        </w:rPr>
      </w:pPr>
    </w:p>
    <w:p w:rsidR="003F1894" w:rsidRPr="00443FED" w:rsidRDefault="003F1894" w:rsidP="003F1894">
      <w:pPr>
        <w:rPr>
          <w:rFonts w:ascii="Arial" w:hAnsi="Arial"/>
          <w:bCs w:val="0"/>
          <w:szCs w:val="22"/>
        </w:rPr>
      </w:pPr>
      <w:r w:rsidRPr="00443FED">
        <w:rPr>
          <w:rFonts w:ascii="Arial" w:hAnsi="Arial"/>
          <w:bCs w:val="0"/>
          <w:szCs w:val="22"/>
        </w:rPr>
        <w:t>Your address:</w:t>
      </w:r>
      <w:r w:rsidRPr="00443FED">
        <w:rPr>
          <w:rFonts w:ascii="Arial" w:hAnsi="Arial"/>
          <w:szCs w:val="22"/>
        </w:rPr>
        <w:t xml:space="preserve"> </w:t>
      </w:r>
      <w:r>
        <w:rPr>
          <w:rFonts w:ascii="Arial" w:hAnsi="Arial"/>
          <w:szCs w:val="22"/>
        </w:rPr>
        <w:t>Llanion Park, Pembroke Dock, Pembrokeshire, SA72 6DY</w:t>
      </w:r>
    </w:p>
    <w:p w:rsidR="003F1894" w:rsidRDefault="003F1894" w:rsidP="003F1894">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30"/>
        <w:gridCol w:w="2131"/>
        <w:gridCol w:w="2130"/>
        <w:gridCol w:w="2131"/>
      </w:tblGrid>
      <w:tr w:rsidR="003F1894" w:rsidRPr="005D4C66" w:rsidTr="00196086">
        <w:trPr>
          <w:cantSplit/>
        </w:trPr>
        <w:tc>
          <w:tcPr>
            <w:tcW w:w="8522" w:type="dxa"/>
            <w:gridSpan w:val="4"/>
            <w:vAlign w:val="center"/>
          </w:tcPr>
          <w:p w:rsidR="003F1894" w:rsidRPr="005D4C66" w:rsidRDefault="003F1894" w:rsidP="00196086">
            <w:pPr>
              <w:keepNext/>
              <w:keepLines/>
              <w:rPr>
                <w:rFonts w:ascii="Arial" w:hAnsi="Arial"/>
              </w:rPr>
            </w:pPr>
            <w:r w:rsidRPr="005D4C66">
              <w:rPr>
                <w:rFonts w:ascii="Arial" w:hAnsi="Arial"/>
              </w:rPr>
              <w:t>Question 1:</w:t>
            </w:r>
            <w:r w:rsidRPr="005D4C66">
              <w:rPr>
                <w:rFonts w:ascii="Arial" w:hAnsi="Arial"/>
                <w:b/>
              </w:rPr>
              <w:t xml:space="preserve"> </w:t>
            </w:r>
            <w:r w:rsidRPr="005D4C66">
              <w:rPr>
                <w:rFonts w:ascii="Arial" w:hAnsi="Arial"/>
              </w:rPr>
              <w:t xml:space="preserve">Do you agree with the Commission being renamed as the Local Democracy and Boundary Commission for </w:t>
            </w:r>
            <w:smartTag w:uri="urn:schemas-microsoft-com:office:smarttags" w:element="place">
              <w:smartTag w:uri="urn:schemas-microsoft-com:office:smarttags" w:element="country-region">
                <w:r w:rsidRPr="005D4C66">
                  <w:rPr>
                    <w:rFonts w:ascii="Arial" w:hAnsi="Arial"/>
                  </w:rPr>
                  <w:t>Wales</w:t>
                </w:r>
              </w:smartTag>
            </w:smartTag>
            <w:r w:rsidRPr="005D4C66">
              <w:rPr>
                <w:rFonts w:ascii="Arial" w:hAnsi="Arial"/>
              </w:rPr>
              <w:t>?</w:t>
            </w:r>
          </w:p>
        </w:tc>
      </w:tr>
      <w:tr w:rsidR="003F1894" w:rsidRPr="005D4C66" w:rsidTr="00196086">
        <w:trPr>
          <w:cantSplit/>
        </w:trPr>
        <w:tc>
          <w:tcPr>
            <w:tcW w:w="2130" w:type="dxa"/>
          </w:tcPr>
          <w:p w:rsidR="003F1894" w:rsidRPr="005D4C66" w:rsidRDefault="003F1894" w:rsidP="00196086">
            <w:pPr>
              <w:keepNext/>
              <w:keepLines/>
              <w:jc w:val="center"/>
              <w:rPr>
                <w:rFonts w:ascii="Arial" w:hAnsi="Arial"/>
              </w:rPr>
            </w:pPr>
            <w:r w:rsidRPr="005D4C66">
              <w:rPr>
                <w:rFonts w:ascii="Arial" w:hAnsi="Arial"/>
              </w:rPr>
              <w:t>Yes</w:t>
            </w:r>
          </w:p>
        </w:tc>
        <w:tc>
          <w:tcPr>
            <w:tcW w:w="2131" w:type="dxa"/>
          </w:tcPr>
          <w:p w:rsidR="003F1894" w:rsidRPr="005D4C66" w:rsidRDefault="003F1894" w:rsidP="00196086">
            <w:pPr>
              <w:keepNext/>
              <w:keepLines/>
              <w:rPr>
                <w:rFonts w:ascii="Arial" w:hAnsi="Arial"/>
              </w:rPr>
            </w:pPr>
            <w:r w:rsidRPr="005D4C66">
              <w:rPr>
                <w:rFonts w:ascii="Arial" w:hAnsi="Arial"/>
              </w:rPr>
              <w:sym w:font="Wingdings 2" w:char="F050"/>
            </w:r>
          </w:p>
        </w:tc>
        <w:tc>
          <w:tcPr>
            <w:tcW w:w="2130" w:type="dxa"/>
          </w:tcPr>
          <w:p w:rsidR="003F1894" w:rsidRPr="005D4C66" w:rsidRDefault="003F1894" w:rsidP="00196086">
            <w:pPr>
              <w:keepNext/>
              <w:keepLines/>
              <w:jc w:val="center"/>
              <w:rPr>
                <w:rFonts w:ascii="Arial" w:hAnsi="Arial"/>
              </w:rPr>
            </w:pPr>
            <w:r w:rsidRPr="005D4C66">
              <w:rPr>
                <w:rFonts w:ascii="Arial" w:hAnsi="Arial"/>
              </w:rPr>
              <w:t>No</w:t>
            </w:r>
          </w:p>
        </w:tc>
        <w:tc>
          <w:tcPr>
            <w:tcW w:w="2131" w:type="dxa"/>
          </w:tcPr>
          <w:p w:rsidR="003F1894" w:rsidRPr="005D4C66" w:rsidRDefault="001C6B4B" w:rsidP="00196086">
            <w:pPr>
              <w:keepNext/>
              <w:keepLines/>
              <w:rPr>
                <w:rFonts w:ascii="Arial" w:hAnsi="Arial"/>
              </w:rPr>
            </w:pPr>
            <w:r w:rsidRPr="005D4C66">
              <w:rPr>
                <w:rFonts w:ascii="Arial" w:hAnsi="Arial"/>
              </w:rPr>
              <w:fldChar w:fldCharType="begin">
                <w:ffData>
                  <w:name w:val="Check2"/>
                  <w:enabled/>
                  <w:calcOnExit w:val="0"/>
                  <w:checkBox>
                    <w:sizeAuto/>
                    <w:default w:val="0"/>
                  </w:checkBox>
                </w:ffData>
              </w:fldChar>
            </w:r>
            <w:r w:rsidR="003F1894" w:rsidRPr="005D4C66">
              <w:rPr>
                <w:rFonts w:ascii="Arial" w:hAnsi="Arial"/>
              </w:rPr>
              <w:instrText xml:space="preserve"> FORMCHECKBOX </w:instrText>
            </w:r>
            <w:r>
              <w:rPr>
                <w:rFonts w:ascii="Arial" w:hAnsi="Arial"/>
              </w:rPr>
            </w:r>
            <w:r>
              <w:rPr>
                <w:rFonts w:ascii="Arial" w:hAnsi="Arial"/>
              </w:rPr>
              <w:fldChar w:fldCharType="separate"/>
            </w:r>
            <w:r w:rsidRPr="005D4C66">
              <w:rPr>
                <w:rFonts w:ascii="Arial" w:hAnsi="Arial"/>
              </w:rPr>
              <w:fldChar w:fldCharType="end"/>
            </w:r>
          </w:p>
        </w:tc>
      </w:tr>
      <w:tr w:rsidR="003F1894" w:rsidRPr="005D4C66" w:rsidTr="00196086">
        <w:trPr>
          <w:cantSplit/>
        </w:trPr>
        <w:tc>
          <w:tcPr>
            <w:tcW w:w="8522" w:type="dxa"/>
            <w:gridSpan w:val="4"/>
          </w:tcPr>
          <w:p w:rsidR="003F1894" w:rsidRPr="005D4C66" w:rsidRDefault="003F1894" w:rsidP="00196086">
            <w:pPr>
              <w:keepNext/>
              <w:keepLines/>
              <w:rPr>
                <w:rFonts w:ascii="Arial" w:hAnsi="Arial"/>
              </w:rPr>
            </w:pPr>
            <w:r w:rsidRPr="005D4C66">
              <w:rPr>
                <w:rFonts w:ascii="Arial" w:hAnsi="Arial"/>
              </w:rPr>
              <w:t xml:space="preserve">Please expand on your answer </w:t>
            </w:r>
          </w:p>
          <w:p w:rsidR="003F1894" w:rsidRPr="00E9213E" w:rsidRDefault="003F1894" w:rsidP="00196086">
            <w:pPr>
              <w:keepNext/>
              <w:keepLines/>
              <w:rPr>
                <w:rFonts w:ascii="Arial" w:hAnsi="Arial"/>
                <w:i/>
              </w:rPr>
            </w:pPr>
            <w:r w:rsidRPr="00E9213E">
              <w:rPr>
                <w:rFonts w:ascii="Arial" w:hAnsi="Arial"/>
                <w:i/>
              </w:rPr>
              <w:t xml:space="preserve">This more accurately reflects its role.  It builds upon the comments contained in Paragraph 4. </w:t>
            </w:r>
          </w:p>
        </w:tc>
      </w:tr>
    </w:tbl>
    <w:p w:rsidR="003F1894" w:rsidRDefault="003F1894" w:rsidP="003F189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30"/>
        <w:gridCol w:w="2131"/>
        <w:gridCol w:w="2130"/>
        <w:gridCol w:w="2131"/>
      </w:tblGrid>
      <w:tr w:rsidR="003F1894" w:rsidRPr="005D4C66" w:rsidTr="00196086">
        <w:trPr>
          <w:cantSplit/>
        </w:trPr>
        <w:tc>
          <w:tcPr>
            <w:tcW w:w="8522" w:type="dxa"/>
            <w:gridSpan w:val="4"/>
            <w:vAlign w:val="center"/>
          </w:tcPr>
          <w:p w:rsidR="003F1894" w:rsidRPr="005D4C66" w:rsidRDefault="003F1894" w:rsidP="00196086">
            <w:pPr>
              <w:keepNext/>
              <w:keepLines/>
              <w:rPr>
                <w:rFonts w:ascii="Arial" w:hAnsi="Arial"/>
              </w:rPr>
            </w:pPr>
            <w:r w:rsidRPr="005D4C66">
              <w:rPr>
                <w:rFonts w:ascii="Arial" w:hAnsi="Arial"/>
              </w:rPr>
              <w:lastRenderedPageBreak/>
              <w:t>Question 2:</w:t>
            </w:r>
            <w:r w:rsidRPr="005D4C66">
              <w:rPr>
                <w:rFonts w:ascii="Arial" w:hAnsi="Arial"/>
                <w:b/>
              </w:rPr>
              <w:t xml:space="preserve"> </w:t>
            </w:r>
            <w:r w:rsidRPr="005D4C66">
              <w:rPr>
                <w:rFonts w:ascii="Arial" w:hAnsi="Arial"/>
              </w:rPr>
              <w:t>Do you agree with the Commission’s quorum being increased to three, with the appointment of a Chair, Deputy Chair and two other members becoming the norm?</w:t>
            </w:r>
          </w:p>
        </w:tc>
      </w:tr>
      <w:tr w:rsidR="003F1894" w:rsidRPr="005D4C66" w:rsidTr="00196086">
        <w:trPr>
          <w:cantSplit/>
        </w:trPr>
        <w:tc>
          <w:tcPr>
            <w:tcW w:w="2130" w:type="dxa"/>
          </w:tcPr>
          <w:p w:rsidR="003F1894" w:rsidRPr="005D4C66" w:rsidRDefault="003F1894" w:rsidP="00196086">
            <w:pPr>
              <w:keepNext/>
              <w:keepLines/>
              <w:jc w:val="center"/>
              <w:rPr>
                <w:rFonts w:ascii="Arial" w:hAnsi="Arial"/>
              </w:rPr>
            </w:pPr>
            <w:r w:rsidRPr="005D4C66">
              <w:rPr>
                <w:rFonts w:ascii="Arial" w:hAnsi="Arial"/>
              </w:rPr>
              <w:t>Yes</w:t>
            </w:r>
          </w:p>
        </w:tc>
        <w:tc>
          <w:tcPr>
            <w:tcW w:w="2131" w:type="dxa"/>
          </w:tcPr>
          <w:p w:rsidR="003F1894" w:rsidRPr="005D4C66" w:rsidRDefault="003F1894" w:rsidP="00196086">
            <w:pPr>
              <w:keepNext/>
              <w:keepLines/>
              <w:rPr>
                <w:rFonts w:ascii="Arial" w:hAnsi="Arial"/>
              </w:rPr>
            </w:pPr>
            <w:r>
              <w:rPr>
                <w:rFonts w:ascii="Arial" w:hAnsi="Arial"/>
              </w:rPr>
              <w:sym w:font="Wingdings 2" w:char="F050"/>
            </w:r>
          </w:p>
        </w:tc>
        <w:tc>
          <w:tcPr>
            <w:tcW w:w="2130" w:type="dxa"/>
          </w:tcPr>
          <w:p w:rsidR="003F1894" w:rsidRPr="005D4C66" w:rsidRDefault="003F1894" w:rsidP="00196086">
            <w:pPr>
              <w:keepNext/>
              <w:keepLines/>
              <w:jc w:val="center"/>
              <w:rPr>
                <w:rFonts w:ascii="Arial" w:hAnsi="Arial"/>
              </w:rPr>
            </w:pPr>
            <w:r w:rsidRPr="005D4C66">
              <w:rPr>
                <w:rFonts w:ascii="Arial" w:hAnsi="Arial"/>
              </w:rPr>
              <w:t>No</w:t>
            </w:r>
          </w:p>
        </w:tc>
        <w:tc>
          <w:tcPr>
            <w:tcW w:w="2131" w:type="dxa"/>
          </w:tcPr>
          <w:p w:rsidR="003F1894" w:rsidRPr="005D4C66" w:rsidRDefault="001C6B4B" w:rsidP="00196086">
            <w:pPr>
              <w:keepNext/>
              <w:keepLines/>
              <w:rPr>
                <w:rFonts w:ascii="Arial" w:hAnsi="Arial"/>
              </w:rPr>
            </w:pPr>
            <w:r w:rsidRPr="005D4C66">
              <w:rPr>
                <w:rFonts w:ascii="Arial" w:hAnsi="Arial"/>
              </w:rPr>
              <w:fldChar w:fldCharType="begin">
                <w:ffData>
                  <w:name w:val="Check2"/>
                  <w:enabled/>
                  <w:calcOnExit w:val="0"/>
                  <w:checkBox>
                    <w:sizeAuto/>
                    <w:default w:val="0"/>
                  </w:checkBox>
                </w:ffData>
              </w:fldChar>
            </w:r>
            <w:r w:rsidR="003F1894" w:rsidRPr="005D4C66">
              <w:rPr>
                <w:rFonts w:ascii="Arial" w:hAnsi="Arial"/>
              </w:rPr>
              <w:instrText xml:space="preserve"> FORMCHECKBOX </w:instrText>
            </w:r>
            <w:r>
              <w:rPr>
                <w:rFonts w:ascii="Arial" w:hAnsi="Arial"/>
              </w:rPr>
            </w:r>
            <w:r>
              <w:rPr>
                <w:rFonts w:ascii="Arial" w:hAnsi="Arial"/>
              </w:rPr>
              <w:fldChar w:fldCharType="separate"/>
            </w:r>
            <w:r w:rsidRPr="005D4C66">
              <w:rPr>
                <w:rFonts w:ascii="Arial" w:hAnsi="Arial"/>
              </w:rPr>
              <w:fldChar w:fldCharType="end"/>
            </w:r>
          </w:p>
        </w:tc>
      </w:tr>
      <w:tr w:rsidR="003F1894" w:rsidRPr="005D4C66" w:rsidTr="00196086">
        <w:trPr>
          <w:cantSplit/>
        </w:trPr>
        <w:tc>
          <w:tcPr>
            <w:tcW w:w="8522" w:type="dxa"/>
            <w:gridSpan w:val="4"/>
          </w:tcPr>
          <w:p w:rsidR="003F1894" w:rsidRPr="005D4C66" w:rsidRDefault="003F1894" w:rsidP="00196086">
            <w:pPr>
              <w:keepNext/>
              <w:keepLines/>
              <w:rPr>
                <w:rFonts w:ascii="Arial" w:hAnsi="Arial"/>
              </w:rPr>
            </w:pPr>
            <w:r w:rsidRPr="005D4C66">
              <w:rPr>
                <w:rFonts w:ascii="Arial" w:hAnsi="Arial"/>
              </w:rPr>
              <w:t xml:space="preserve">Please expand on your answer </w:t>
            </w:r>
          </w:p>
          <w:p w:rsidR="003F1894" w:rsidRPr="00E9213E" w:rsidRDefault="003F1894" w:rsidP="00196086">
            <w:pPr>
              <w:keepNext/>
              <w:keepLines/>
              <w:rPr>
                <w:rFonts w:ascii="Arial" w:hAnsi="Arial"/>
                <w:i/>
              </w:rPr>
            </w:pPr>
            <w:r w:rsidRPr="00E9213E">
              <w:rPr>
                <w:rFonts w:ascii="Arial" w:hAnsi="Arial"/>
                <w:i/>
              </w:rPr>
              <w:t>The present quorum arrangements are unsatisfactory</w:t>
            </w:r>
            <w:r>
              <w:rPr>
                <w:rFonts w:ascii="Arial" w:hAnsi="Arial"/>
                <w:i/>
              </w:rPr>
              <w:t>,</w:t>
            </w:r>
            <w:r w:rsidRPr="00E9213E">
              <w:rPr>
                <w:rFonts w:ascii="Arial" w:hAnsi="Arial"/>
                <w:i/>
              </w:rPr>
              <w:t xml:space="preserve"> taking into account the extent, the nature</w:t>
            </w:r>
            <w:r>
              <w:rPr>
                <w:rFonts w:ascii="Arial" w:hAnsi="Arial"/>
                <w:i/>
              </w:rPr>
              <w:t>,</w:t>
            </w:r>
            <w:r w:rsidRPr="00E9213E">
              <w:rPr>
                <w:rFonts w:ascii="Arial" w:hAnsi="Arial"/>
                <w:i/>
              </w:rPr>
              <w:t xml:space="preserve"> the effect of the Commission’s work</w:t>
            </w:r>
            <w:r>
              <w:rPr>
                <w:rFonts w:ascii="Arial" w:hAnsi="Arial"/>
                <w:i/>
              </w:rPr>
              <w:t xml:space="preserve"> and the increased proposed </w:t>
            </w:r>
            <w:proofErr w:type="gramStart"/>
            <w:r>
              <w:rPr>
                <w:rFonts w:ascii="Arial" w:hAnsi="Arial"/>
                <w:i/>
              </w:rPr>
              <w:t>powers  of</w:t>
            </w:r>
            <w:proofErr w:type="gramEnd"/>
            <w:r>
              <w:rPr>
                <w:rFonts w:ascii="Arial" w:hAnsi="Arial"/>
                <w:i/>
              </w:rPr>
              <w:t xml:space="preserve"> the Commission</w:t>
            </w:r>
            <w:r w:rsidRPr="00E9213E">
              <w:rPr>
                <w:rFonts w:ascii="Arial" w:hAnsi="Arial"/>
                <w:i/>
              </w:rPr>
              <w:t>.</w:t>
            </w:r>
          </w:p>
          <w:p w:rsidR="003F1894" w:rsidRPr="005D4C66" w:rsidRDefault="003F1894" w:rsidP="00196086">
            <w:pPr>
              <w:keepNext/>
              <w:keepLines/>
              <w:rPr>
                <w:rFonts w:ascii="Arial" w:hAnsi="Arial"/>
              </w:rPr>
            </w:pPr>
          </w:p>
        </w:tc>
      </w:tr>
    </w:tbl>
    <w:p w:rsidR="003F1894" w:rsidRDefault="003F1894" w:rsidP="003F189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3F1894" w:rsidRPr="00815B75" w:rsidTr="00196086">
        <w:tc>
          <w:tcPr>
            <w:tcW w:w="8522" w:type="dxa"/>
            <w:shd w:val="clear" w:color="auto" w:fill="auto"/>
          </w:tcPr>
          <w:p w:rsidR="003F1894" w:rsidRPr="0097018B" w:rsidRDefault="003F1894" w:rsidP="00196086">
            <w:pPr>
              <w:keepNext/>
              <w:keepLines/>
              <w:rPr>
                <w:rFonts w:ascii="Arial" w:hAnsi="Arial"/>
              </w:rPr>
            </w:pPr>
            <w:r w:rsidRPr="0097018B">
              <w:rPr>
                <w:rFonts w:ascii="Arial" w:hAnsi="Arial"/>
              </w:rPr>
              <w:t>Question 3: What are you views on the appointment of a reserve member?</w:t>
            </w:r>
          </w:p>
        </w:tc>
      </w:tr>
      <w:tr w:rsidR="003F1894" w:rsidRPr="00815B75" w:rsidTr="00196086">
        <w:tc>
          <w:tcPr>
            <w:tcW w:w="8522" w:type="dxa"/>
            <w:shd w:val="clear" w:color="auto" w:fill="auto"/>
          </w:tcPr>
          <w:p w:rsidR="003F1894" w:rsidRPr="00E9213E" w:rsidRDefault="003F1894" w:rsidP="00196086">
            <w:pPr>
              <w:keepNext/>
              <w:keepLines/>
              <w:rPr>
                <w:rFonts w:ascii="Arial" w:hAnsi="Arial"/>
                <w:i/>
              </w:rPr>
            </w:pPr>
            <w:r w:rsidRPr="00E9213E">
              <w:rPr>
                <w:rFonts w:ascii="Arial" w:hAnsi="Arial"/>
                <w:i/>
              </w:rPr>
              <w:t xml:space="preserve">Provided the reserve member </w:t>
            </w:r>
            <w:r>
              <w:rPr>
                <w:rFonts w:ascii="Arial" w:hAnsi="Arial"/>
                <w:i/>
              </w:rPr>
              <w:t xml:space="preserve"> has </w:t>
            </w:r>
            <w:r w:rsidRPr="00E9213E">
              <w:rPr>
                <w:rFonts w:ascii="Arial" w:hAnsi="Arial"/>
                <w:i/>
              </w:rPr>
              <w:t>had full access to all records, minutes etc. and was in a position to make a fully informed decision</w:t>
            </w:r>
            <w:r>
              <w:rPr>
                <w:rFonts w:ascii="Arial" w:hAnsi="Arial"/>
                <w:i/>
              </w:rPr>
              <w:t>,</w:t>
            </w:r>
            <w:r w:rsidRPr="00E9213E">
              <w:rPr>
                <w:rFonts w:ascii="Arial" w:hAnsi="Arial"/>
                <w:i/>
              </w:rPr>
              <w:t xml:space="preserve"> having been properly briefed </w:t>
            </w:r>
            <w:r>
              <w:rPr>
                <w:rFonts w:ascii="Arial" w:hAnsi="Arial"/>
                <w:i/>
              </w:rPr>
              <w:t xml:space="preserve">, </w:t>
            </w:r>
            <w:r w:rsidRPr="00E9213E">
              <w:rPr>
                <w:rFonts w:ascii="Arial" w:hAnsi="Arial"/>
                <w:i/>
              </w:rPr>
              <w:t xml:space="preserve">the reserve member should be able to be an effective substitute. </w:t>
            </w:r>
          </w:p>
        </w:tc>
      </w:tr>
    </w:tbl>
    <w:p w:rsidR="003F1894" w:rsidRDefault="003F1894" w:rsidP="003F1894">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30"/>
        <w:gridCol w:w="2131"/>
        <w:gridCol w:w="2130"/>
        <w:gridCol w:w="2131"/>
      </w:tblGrid>
      <w:tr w:rsidR="003F1894" w:rsidRPr="005D4C66" w:rsidTr="00196086">
        <w:trPr>
          <w:cantSplit/>
        </w:trPr>
        <w:tc>
          <w:tcPr>
            <w:tcW w:w="8522" w:type="dxa"/>
            <w:gridSpan w:val="4"/>
            <w:vAlign w:val="center"/>
          </w:tcPr>
          <w:p w:rsidR="003F1894" w:rsidRPr="005D4C66" w:rsidRDefault="003F1894" w:rsidP="00196086">
            <w:pPr>
              <w:keepNext/>
              <w:keepLines/>
              <w:rPr>
                <w:rFonts w:ascii="Arial" w:hAnsi="Arial"/>
              </w:rPr>
            </w:pPr>
            <w:r w:rsidRPr="005D4C66">
              <w:rPr>
                <w:rFonts w:ascii="Arial" w:hAnsi="Arial"/>
              </w:rPr>
              <w:t>Question 4:</w:t>
            </w:r>
            <w:r w:rsidRPr="005D4C66">
              <w:rPr>
                <w:rFonts w:ascii="Arial" w:hAnsi="Arial"/>
                <w:b/>
              </w:rPr>
              <w:t xml:space="preserve"> </w:t>
            </w:r>
            <w:r w:rsidRPr="005D4C66">
              <w:rPr>
                <w:rFonts w:ascii="Arial" w:hAnsi="Arial"/>
                <w:lang w:eastAsia="en-GB"/>
              </w:rPr>
              <w:t>Do you agree that the provisions set out at section 7.3 of the Welsh Government’s Welsh language scheme are appropriate with regard to appointing members to the Commission?</w:t>
            </w:r>
          </w:p>
        </w:tc>
      </w:tr>
      <w:tr w:rsidR="003F1894" w:rsidRPr="005D4C66" w:rsidTr="00196086">
        <w:trPr>
          <w:cantSplit/>
        </w:trPr>
        <w:tc>
          <w:tcPr>
            <w:tcW w:w="2130" w:type="dxa"/>
          </w:tcPr>
          <w:p w:rsidR="003F1894" w:rsidRPr="005D4C66" w:rsidRDefault="003F1894" w:rsidP="00196086">
            <w:pPr>
              <w:keepNext/>
              <w:keepLines/>
              <w:jc w:val="center"/>
              <w:rPr>
                <w:rFonts w:ascii="Arial" w:hAnsi="Arial"/>
              </w:rPr>
            </w:pPr>
            <w:r w:rsidRPr="005D4C66">
              <w:rPr>
                <w:rFonts w:ascii="Arial" w:hAnsi="Arial"/>
              </w:rPr>
              <w:t>Yes</w:t>
            </w:r>
          </w:p>
        </w:tc>
        <w:tc>
          <w:tcPr>
            <w:tcW w:w="2131" w:type="dxa"/>
          </w:tcPr>
          <w:p w:rsidR="003F1894" w:rsidRPr="005D4C66" w:rsidRDefault="003F1894" w:rsidP="00196086">
            <w:pPr>
              <w:keepNext/>
              <w:keepLines/>
              <w:rPr>
                <w:rFonts w:ascii="Arial" w:hAnsi="Arial"/>
              </w:rPr>
            </w:pPr>
            <w:r>
              <w:rPr>
                <w:rFonts w:ascii="Arial" w:hAnsi="Arial"/>
              </w:rPr>
              <w:sym w:font="Wingdings 2" w:char="F050"/>
            </w:r>
          </w:p>
        </w:tc>
        <w:tc>
          <w:tcPr>
            <w:tcW w:w="2130" w:type="dxa"/>
          </w:tcPr>
          <w:p w:rsidR="003F1894" w:rsidRPr="005D4C66" w:rsidRDefault="003F1894" w:rsidP="00196086">
            <w:pPr>
              <w:keepNext/>
              <w:keepLines/>
              <w:jc w:val="center"/>
              <w:rPr>
                <w:rFonts w:ascii="Arial" w:hAnsi="Arial"/>
              </w:rPr>
            </w:pPr>
            <w:r w:rsidRPr="005D4C66">
              <w:rPr>
                <w:rFonts w:ascii="Arial" w:hAnsi="Arial"/>
              </w:rPr>
              <w:t>No</w:t>
            </w:r>
          </w:p>
        </w:tc>
        <w:tc>
          <w:tcPr>
            <w:tcW w:w="2131" w:type="dxa"/>
          </w:tcPr>
          <w:p w:rsidR="003F1894" w:rsidRPr="005D4C66" w:rsidRDefault="001C6B4B" w:rsidP="00196086">
            <w:pPr>
              <w:keepNext/>
              <w:keepLines/>
              <w:rPr>
                <w:rFonts w:ascii="Arial" w:hAnsi="Arial"/>
              </w:rPr>
            </w:pPr>
            <w:r w:rsidRPr="005D4C66">
              <w:rPr>
                <w:rFonts w:ascii="Arial" w:hAnsi="Arial"/>
              </w:rPr>
              <w:fldChar w:fldCharType="begin">
                <w:ffData>
                  <w:name w:val="Check2"/>
                  <w:enabled/>
                  <w:calcOnExit w:val="0"/>
                  <w:checkBox>
                    <w:sizeAuto/>
                    <w:default w:val="0"/>
                  </w:checkBox>
                </w:ffData>
              </w:fldChar>
            </w:r>
            <w:r w:rsidR="003F1894" w:rsidRPr="005D4C66">
              <w:rPr>
                <w:rFonts w:ascii="Arial" w:hAnsi="Arial"/>
              </w:rPr>
              <w:instrText xml:space="preserve"> FORMCHECKBOX </w:instrText>
            </w:r>
            <w:r>
              <w:rPr>
                <w:rFonts w:ascii="Arial" w:hAnsi="Arial"/>
              </w:rPr>
            </w:r>
            <w:r>
              <w:rPr>
                <w:rFonts w:ascii="Arial" w:hAnsi="Arial"/>
              </w:rPr>
              <w:fldChar w:fldCharType="separate"/>
            </w:r>
            <w:r w:rsidRPr="005D4C66">
              <w:rPr>
                <w:rFonts w:ascii="Arial" w:hAnsi="Arial"/>
              </w:rPr>
              <w:fldChar w:fldCharType="end"/>
            </w:r>
          </w:p>
        </w:tc>
      </w:tr>
      <w:tr w:rsidR="003F1894" w:rsidRPr="005D4C66" w:rsidTr="00196086">
        <w:trPr>
          <w:cantSplit/>
        </w:trPr>
        <w:tc>
          <w:tcPr>
            <w:tcW w:w="8522" w:type="dxa"/>
            <w:gridSpan w:val="4"/>
          </w:tcPr>
          <w:p w:rsidR="003F1894" w:rsidRPr="005D4C66" w:rsidRDefault="003F1894" w:rsidP="00196086">
            <w:pPr>
              <w:keepNext/>
              <w:keepLines/>
              <w:rPr>
                <w:rFonts w:ascii="Arial" w:hAnsi="Arial"/>
              </w:rPr>
            </w:pPr>
            <w:r w:rsidRPr="005D4C66">
              <w:rPr>
                <w:rFonts w:ascii="Arial" w:hAnsi="Arial"/>
              </w:rPr>
              <w:t xml:space="preserve">Please expand on your answer </w:t>
            </w:r>
          </w:p>
          <w:p w:rsidR="003F1894" w:rsidRPr="00E9213E" w:rsidRDefault="003F1894" w:rsidP="00196086">
            <w:pPr>
              <w:keepNext/>
              <w:keepLines/>
              <w:rPr>
                <w:rFonts w:ascii="Arial" w:hAnsi="Arial"/>
                <w:i/>
              </w:rPr>
            </w:pPr>
            <w:r w:rsidRPr="00E9213E">
              <w:rPr>
                <w:rFonts w:ascii="Arial" w:hAnsi="Arial"/>
                <w:i/>
              </w:rPr>
              <w:t xml:space="preserve">This reflects current practice elsewhere and is consistent with policy in other areas of Welsh public life. </w:t>
            </w:r>
          </w:p>
        </w:tc>
      </w:tr>
    </w:tbl>
    <w:p w:rsidR="003F1894" w:rsidRDefault="003F1894" w:rsidP="003F1894">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3F1894" w:rsidRPr="00815B75" w:rsidTr="00196086">
        <w:tc>
          <w:tcPr>
            <w:tcW w:w="8522" w:type="dxa"/>
            <w:shd w:val="clear" w:color="auto" w:fill="auto"/>
          </w:tcPr>
          <w:p w:rsidR="003F1894" w:rsidRPr="0097018B" w:rsidRDefault="003F1894" w:rsidP="00196086">
            <w:pPr>
              <w:keepNext/>
              <w:keepLines/>
              <w:rPr>
                <w:rFonts w:ascii="Arial" w:hAnsi="Arial"/>
              </w:rPr>
            </w:pPr>
            <w:r w:rsidRPr="0097018B">
              <w:rPr>
                <w:rFonts w:ascii="Arial" w:hAnsi="Arial"/>
              </w:rPr>
              <w:t xml:space="preserve">Question </w:t>
            </w:r>
            <w:r>
              <w:rPr>
                <w:rFonts w:ascii="Arial" w:hAnsi="Arial"/>
              </w:rPr>
              <w:t>5</w:t>
            </w:r>
            <w:r w:rsidRPr="0097018B">
              <w:rPr>
                <w:rFonts w:ascii="Arial" w:hAnsi="Arial"/>
              </w:rPr>
              <w:t xml:space="preserve">: </w:t>
            </w:r>
            <w:r w:rsidRPr="002D1AF7">
              <w:rPr>
                <w:rFonts w:ascii="Arial" w:hAnsi="Arial"/>
              </w:rPr>
              <w:t>What are your views on the Commission having the power to appoint persons to provide expert advice, together with the power to pay any such persons?</w:t>
            </w:r>
          </w:p>
        </w:tc>
      </w:tr>
      <w:tr w:rsidR="003F1894" w:rsidRPr="00815B75" w:rsidTr="00196086">
        <w:tc>
          <w:tcPr>
            <w:tcW w:w="8522" w:type="dxa"/>
            <w:shd w:val="clear" w:color="auto" w:fill="auto"/>
          </w:tcPr>
          <w:p w:rsidR="003F1894" w:rsidRPr="00E9213E" w:rsidRDefault="003F1894" w:rsidP="00196086">
            <w:pPr>
              <w:keepNext/>
              <w:keepLines/>
              <w:rPr>
                <w:rFonts w:ascii="Arial" w:hAnsi="Arial"/>
                <w:i/>
              </w:rPr>
            </w:pPr>
            <w:r w:rsidRPr="00E9213E">
              <w:rPr>
                <w:rFonts w:ascii="Arial" w:hAnsi="Arial"/>
                <w:i/>
              </w:rPr>
              <w:t xml:space="preserve">This is a useful power which could prove useful in limited circumstances.  However I believe the Welsh Minister should retain this power of appointment.  It does not prevent consultation as to the need, role etc. of any such appointment taking place between the Welsh Minister and the Commission but this relates to expert advice which the Welsh Ministers may have easier access to through </w:t>
            </w:r>
            <w:r>
              <w:rPr>
                <w:rFonts w:ascii="Arial" w:hAnsi="Arial"/>
                <w:i/>
              </w:rPr>
              <w:t xml:space="preserve">their </w:t>
            </w:r>
            <w:r w:rsidRPr="00E9213E">
              <w:rPr>
                <w:rFonts w:ascii="Arial" w:hAnsi="Arial"/>
                <w:i/>
              </w:rPr>
              <w:t xml:space="preserve"> wide network and database. </w:t>
            </w:r>
          </w:p>
        </w:tc>
      </w:tr>
    </w:tbl>
    <w:p w:rsidR="003F1894" w:rsidRDefault="003F1894" w:rsidP="003F1894">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30"/>
        <w:gridCol w:w="2131"/>
        <w:gridCol w:w="2130"/>
        <w:gridCol w:w="2131"/>
      </w:tblGrid>
      <w:tr w:rsidR="003F1894" w:rsidRPr="005D4C66" w:rsidTr="00196086">
        <w:trPr>
          <w:cantSplit/>
        </w:trPr>
        <w:tc>
          <w:tcPr>
            <w:tcW w:w="8522" w:type="dxa"/>
            <w:gridSpan w:val="4"/>
            <w:vAlign w:val="center"/>
          </w:tcPr>
          <w:p w:rsidR="003F1894" w:rsidRPr="005D4C66" w:rsidRDefault="003F1894" w:rsidP="00196086">
            <w:pPr>
              <w:keepNext/>
              <w:keepLines/>
              <w:rPr>
                <w:rFonts w:ascii="Arial" w:hAnsi="Arial"/>
              </w:rPr>
            </w:pPr>
            <w:r w:rsidRPr="005D4C66">
              <w:rPr>
                <w:rFonts w:ascii="Arial" w:hAnsi="Arial"/>
              </w:rPr>
              <w:t>Question 6:</w:t>
            </w:r>
            <w:r w:rsidRPr="005D4C66">
              <w:rPr>
                <w:rFonts w:ascii="Arial" w:hAnsi="Arial"/>
                <w:b/>
              </w:rPr>
              <w:t xml:space="preserve"> </w:t>
            </w:r>
            <w:r w:rsidRPr="005D4C66">
              <w:rPr>
                <w:rFonts w:ascii="Arial" w:hAnsi="Arial"/>
              </w:rPr>
              <w:t>Do you agree that the</w:t>
            </w:r>
            <w:r w:rsidRPr="005D4C66">
              <w:rPr>
                <w:rFonts w:ascii="Arial" w:hAnsi="Arial"/>
                <w:b/>
              </w:rPr>
              <w:t xml:space="preserve"> </w:t>
            </w:r>
            <w:r w:rsidRPr="005D4C66">
              <w:rPr>
                <w:rFonts w:ascii="Arial" w:hAnsi="Arial"/>
              </w:rPr>
              <w:t>Commission should consider consequential changes to electoral arrangements (the numbers and distribution of councillors) when recommending changes to local government areas?</w:t>
            </w:r>
          </w:p>
        </w:tc>
      </w:tr>
      <w:tr w:rsidR="003F1894" w:rsidRPr="005D4C66" w:rsidTr="00196086">
        <w:trPr>
          <w:cantSplit/>
        </w:trPr>
        <w:tc>
          <w:tcPr>
            <w:tcW w:w="2130" w:type="dxa"/>
          </w:tcPr>
          <w:p w:rsidR="003F1894" w:rsidRPr="005D4C66" w:rsidRDefault="003F1894" w:rsidP="00196086">
            <w:pPr>
              <w:keepNext/>
              <w:keepLines/>
              <w:jc w:val="center"/>
              <w:rPr>
                <w:rFonts w:ascii="Arial" w:hAnsi="Arial"/>
              </w:rPr>
            </w:pPr>
            <w:r w:rsidRPr="005D4C66">
              <w:rPr>
                <w:rFonts w:ascii="Arial" w:hAnsi="Arial"/>
              </w:rPr>
              <w:t>Yes</w:t>
            </w:r>
          </w:p>
        </w:tc>
        <w:tc>
          <w:tcPr>
            <w:tcW w:w="2131" w:type="dxa"/>
          </w:tcPr>
          <w:p w:rsidR="003F1894" w:rsidRPr="005D4C66" w:rsidRDefault="003F1894" w:rsidP="00196086">
            <w:pPr>
              <w:keepNext/>
              <w:keepLines/>
              <w:rPr>
                <w:rFonts w:ascii="Arial" w:hAnsi="Arial"/>
              </w:rPr>
            </w:pPr>
            <w:r>
              <w:rPr>
                <w:rFonts w:ascii="Arial" w:hAnsi="Arial"/>
              </w:rPr>
              <w:sym w:font="Wingdings 2" w:char="F050"/>
            </w:r>
          </w:p>
        </w:tc>
        <w:tc>
          <w:tcPr>
            <w:tcW w:w="2130" w:type="dxa"/>
          </w:tcPr>
          <w:p w:rsidR="003F1894" w:rsidRPr="005D4C66" w:rsidRDefault="003F1894" w:rsidP="00196086">
            <w:pPr>
              <w:keepNext/>
              <w:keepLines/>
              <w:jc w:val="center"/>
              <w:rPr>
                <w:rFonts w:ascii="Arial" w:hAnsi="Arial"/>
              </w:rPr>
            </w:pPr>
            <w:r w:rsidRPr="005D4C66">
              <w:rPr>
                <w:rFonts w:ascii="Arial" w:hAnsi="Arial"/>
              </w:rPr>
              <w:t>No</w:t>
            </w:r>
          </w:p>
        </w:tc>
        <w:tc>
          <w:tcPr>
            <w:tcW w:w="2131" w:type="dxa"/>
          </w:tcPr>
          <w:p w:rsidR="003F1894" w:rsidRPr="005D4C66" w:rsidRDefault="001C6B4B" w:rsidP="00196086">
            <w:pPr>
              <w:keepNext/>
              <w:keepLines/>
              <w:rPr>
                <w:rFonts w:ascii="Arial" w:hAnsi="Arial"/>
              </w:rPr>
            </w:pPr>
            <w:r w:rsidRPr="005D4C66">
              <w:rPr>
                <w:rFonts w:ascii="Arial" w:hAnsi="Arial"/>
              </w:rPr>
              <w:fldChar w:fldCharType="begin">
                <w:ffData>
                  <w:name w:val="Check2"/>
                  <w:enabled/>
                  <w:calcOnExit w:val="0"/>
                  <w:checkBox>
                    <w:sizeAuto/>
                    <w:default w:val="0"/>
                  </w:checkBox>
                </w:ffData>
              </w:fldChar>
            </w:r>
            <w:r w:rsidR="003F1894" w:rsidRPr="005D4C66">
              <w:rPr>
                <w:rFonts w:ascii="Arial" w:hAnsi="Arial"/>
              </w:rPr>
              <w:instrText xml:space="preserve"> FORMCHECKBOX </w:instrText>
            </w:r>
            <w:r>
              <w:rPr>
                <w:rFonts w:ascii="Arial" w:hAnsi="Arial"/>
              </w:rPr>
            </w:r>
            <w:r>
              <w:rPr>
                <w:rFonts w:ascii="Arial" w:hAnsi="Arial"/>
              </w:rPr>
              <w:fldChar w:fldCharType="separate"/>
            </w:r>
            <w:r w:rsidRPr="005D4C66">
              <w:rPr>
                <w:rFonts w:ascii="Arial" w:hAnsi="Arial"/>
              </w:rPr>
              <w:fldChar w:fldCharType="end"/>
            </w:r>
          </w:p>
        </w:tc>
      </w:tr>
      <w:tr w:rsidR="003F1894" w:rsidRPr="005D4C66" w:rsidTr="00196086">
        <w:trPr>
          <w:cantSplit/>
        </w:trPr>
        <w:tc>
          <w:tcPr>
            <w:tcW w:w="8522" w:type="dxa"/>
            <w:gridSpan w:val="4"/>
          </w:tcPr>
          <w:p w:rsidR="003F1894" w:rsidRPr="005D4C66" w:rsidRDefault="003F1894" w:rsidP="00196086">
            <w:pPr>
              <w:keepNext/>
              <w:keepLines/>
              <w:rPr>
                <w:rFonts w:ascii="Arial" w:hAnsi="Arial"/>
              </w:rPr>
            </w:pPr>
            <w:r w:rsidRPr="005D4C66">
              <w:rPr>
                <w:rFonts w:ascii="Arial" w:hAnsi="Arial"/>
              </w:rPr>
              <w:t xml:space="preserve">Please expand on your answer </w:t>
            </w:r>
          </w:p>
          <w:p w:rsidR="003F1894" w:rsidRPr="00E9213E" w:rsidRDefault="003F1894" w:rsidP="00196086">
            <w:pPr>
              <w:keepNext/>
              <w:keepLines/>
              <w:rPr>
                <w:rFonts w:ascii="Arial" w:hAnsi="Arial"/>
                <w:i/>
              </w:rPr>
            </w:pPr>
            <w:r w:rsidRPr="00E9213E">
              <w:rPr>
                <w:rFonts w:ascii="Arial" w:hAnsi="Arial"/>
                <w:i/>
              </w:rPr>
              <w:t xml:space="preserve">These follow on and without this power there </w:t>
            </w:r>
            <w:proofErr w:type="gramStart"/>
            <w:r w:rsidRPr="00E9213E">
              <w:rPr>
                <w:rFonts w:ascii="Arial" w:hAnsi="Arial"/>
                <w:i/>
              </w:rPr>
              <w:t>is an “</w:t>
            </w:r>
            <w:proofErr w:type="gramEnd"/>
            <w:r w:rsidRPr="00E9213E">
              <w:rPr>
                <w:rFonts w:ascii="Arial" w:hAnsi="Arial"/>
                <w:i/>
              </w:rPr>
              <w:t xml:space="preserve">artificiality” about introducing what will only be changes with practical limitations.  This enables a proper implementation of </w:t>
            </w:r>
            <w:proofErr w:type="gramStart"/>
            <w:r w:rsidRPr="00E9213E">
              <w:rPr>
                <w:rFonts w:ascii="Arial" w:hAnsi="Arial"/>
                <w:i/>
              </w:rPr>
              <w:t xml:space="preserve">changes </w:t>
            </w:r>
            <w:r>
              <w:rPr>
                <w:rFonts w:ascii="Arial" w:hAnsi="Arial"/>
                <w:i/>
              </w:rPr>
              <w:t xml:space="preserve"> as</w:t>
            </w:r>
            <w:proofErr w:type="gramEnd"/>
            <w:r>
              <w:rPr>
                <w:rFonts w:ascii="Arial" w:hAnsi="Arial"/>
                <w:i/>
              </w:rPr>
              <w:t xml:space="preserve"> </w:t>
            </w:r>
            <w:r w:rsidRPr="00E9213E">
              <w:rPr>
                <w:rFonts w:ascii="Arial" w:hAnsi="Arial"/>
                <w:i/>
              </w:rPr>
              <w:t>recommended by the Commission after proper consultation.</w:t>
            </w:r>
          </w:p>
        </w:tc>
      </w:tr>
    </w:tbl>
    <w:p w:rsidR="003F1894" w:rsidRDefault="003F1894" w:rsidP="003F189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30"/>
        <w:gridCol w:w="2131"/>
        <w:gridCol w:w="2130"/>
        <w:gridCol w:w="2131"/>
      </w:tblGrid>
      <w:tr w:rsidR="003F1894" w:rsidRPr="005D4C66" w:rsidTr="00196086">
        <w:trPr>
          <w:cantSplit/>
        </w:trPr>
        <w:tc>
          <w:tcPr>
            <w:tcW w:w="8522" w:type="dxa"/>
            <w:gridSpan w:val="4"/>
            <w:vAlign w:val="center"/>
          </w:tcPr>
          <w:p w:rsidR="003F1894" w:rsidRPr="005D4C66" w:rsidRDefault="003F1894" w:rsidP="00196086">
            <w:pPr>
              <w:keepNext/>
              <w:keepLines/>
              <w:rPr>
                <w:rFonts w:ascii="Arial" w:hAnsi="Arial"/>
              </w:rPr>
            </w:pPr>
            <w:r w:rsidRPr="005D4C66">
              <w:rPr>
                <w:rFonts w:ascii="Arial" w:hAnsi="Arial"/>
              </w:rPr>
              <w:t>Question 7:</w:t>
            </w:r>
            <w:r w:rsidRPr="005D4C66">
              <w:rPr>
                <w:rFonts w:ascii="Arial" w:hAnsi="Arial"/>
                <w:b/>
              </w:rPr>
              <w:t xml:space="preserve"> </w:t>
            </w:r>
            <w:r w:rsidRPr="005D4C66">
              <w:rPr>
                <w:rFonts w:ascii="Arial" w:hAnsi="Arial"/>
              </w:rPr>
              <w:t>Do you agree that the Commission should inform the Home Secretary of any recommendations which affect the boundaries of a police area?</w:t>
            </w:r>
          </w:p>
        </w:tc>
      </w:tr>
      <w:tr w:rsidR="003F1894" w:rsidRPr="005D4C66" w:rsidTr="00196086">
        <w:trPr>
          <w:cantSplit/>
        </w:trPr>
        <w:tc>
          <w:tcPr>
            <w:tcW w:w="2130" w:type="dxa"/>
          </w:tcPr>
          <w:p w:rsidR="003F1894" w:rsidRPr="005D4C66" w:rsidRDefault="003F1894" w:rsidP="00196086">
            <w:pPr>
              <w:keepNext/>
              <w:keepLines/>
              <w:jc w:val="center"/>
              <w:rPr>
                <w:rFonts w:ascii="Arial" w:hAnsi="Arial"/>
              </w:rPr>
            </w:pPr>
            <w:r w:rsidRPr="005D4C66">
              <w:rPr>
                <w:rFonts w:ascii="Arial" w:hAnsi="Arial"/>
              </w:rPr>
              <w:t>Yes</w:t>
            </w:r>
          </w:p>
        </w:tc>
        <w:tc>
          <w:tcPr>
            <w:tcW w:w="2131" w:type="dxa"/>
          </w:tcPr>
          <w:p w:rsidR="003F1894" w:rsidRPr="005D4C66" w:rsidRDefault="003F1894" w:rsidP="00196086">
            <w:pPr>
              <w:keepNext/>
              <w:keepLines/>
              <w:rPr>
                <w:rFonts w:ascii="Arial" w:hAnsi="Arial"/>
              </w:rPr>
            </w:pPr>
            <w:r>
              <w:rPr>
                <w:rFonts w:ascii="Arial" w:hAnsi="Arial"/>
              </w:rPr>
              <w:sym w:font="Wingdings 2" w:char="F050"/>
            </w:r>
          </w:p>
        </w:tc>
        <w:tc>
          <w:tcPr>
            <w:tcW w:w="2130" w:type="dxa"/>
          </w:tcPr>
          <w:p w:rsidR="003F1894" w:rsidRPr="005D4C66" w:rsidRDefault="003F1894" w:rsidP="00196086">
            <w:pPr>
              <w:keepNext/>
              <w:keepLines/>
              <w:jc w:val="center"/>
              <w:rPr>
                <w:rFonts w:ascii="Arial" w:hAnsi="Arial"/>
              </w:rPr>
            </w:pPr>
            <w:r w:rsidRPr="005D4C66">
              <w:rPr>
                <w:rFonts w:ascii="Arial" w:hAnsi="Arial"/>
              </w:rPr>
              <w:t>No</w:t>
            </w:r>
          </w:p>
        </w:tc>
        <w:tc>
          <w:tcPr>
            <w:tcW w:w="2131" w:type="dxa"/>
          </w:tcPr>
          <w:p w:rsidR="003F1894" w:rsidRPr="005D4C66" w:rsidRDefault="001C6B4B" w:rsidP="00196086">
            <w:pPr>
              <w:keepNext/>
              <w:keepLines/>
              <w:rPr>
                <w:rFonts w:ascii="Arial" w:hAnsi="Arial"/>
              </w:rPr>
            </w:pPr>
            <w:r w:rsidRPr="005D4C66">
              <w:rPr>
                <w:rFonts w:ascii="Arial" w:hAnsi="Arial"/>
              </w:rPr>
              <w:fldChar w:fldCharType="begin">
                <w:ffData>
                  <w:name w:val="Check2"/>
                  <w:enabled/>
                  <w:calcOnExit w:val="0"/>
                  <w:checkBox>
                    <w:sizeAuto/>
                    <w:default w:val="0"/>
                  </w:checkBox>
                </w:ffData>
              </w:fldChar>
            </w:r>
            <w:r w:rsidR="003F1894" w:rsidRPr="005D4C66">
              <w:rPr>
                <w:rFonts w:ascii="Arial" w:hAnsi="Arial"/>
              </w:rPr>
              <w:instrText xml:space="preserve"> FORMCHECKBOX </w:instrText>
            </w:r>
            <w:r>
              <w:rPr>
                <w:rFonts w:ascii="Arial" w:hAnsi="Arial"/>
              </w:rPr>
            </w:r>
            <w:r>
              <w:rPr>
                <w:rFonts w:ascii="Arial" w:hAnsi="Arial"/>
              </w:rPr>
              <w:fldChar w:fldCharType="separate"/>
            </w:r>
            <w:r w:rsidRPr="005D4C66">
              <w:rPr>
                <w:rFonts w:ascii="Arial" w:hAnsi="Arial"/>
              </w:rPr>
              <w:fldChar w:fldCharType="end"/>
            </w:r>
          </w:p>
        </w:tc>
      </w:tr>
      <w:tr w:rsidR="003F1894" w:rsidRPr="005D4C66" w:rsidTr="00196086">
        <w:trPr>
          <w:cantSplit/>
        </w:trPr>
        <w:tc>
          <w:tcPr>
            <w:tcW w:w="8522" w:type="dxa"/>
            <w:gridSpan w:val="4"/>
          </w:tcPr>
          <w:p w:rsidR="003F1894" w:rsidRPr="005D4C66" w:rsidRDefault="003F1894" w:rsidP="00196086">
            <w:pPr>
              <w:keepNext/>
              <w:keepLines/>
              <w:rPr>
                <w:rFonts w:ascii="Arial" w:hAnsi="Arial"/>
              </w:rPr>
            </w:pPr>
            <w:r w:rsidRPr="005D4C66">
              <w:rPr>
                <w:rFonts w:ascii="Arial" w:hAnsi="Arial"/>
              </w:rPr>
              <w:t xml:space="preserve">Please expand on your answer </w:t>
            </w:r>
          </w:p>
          <w:p w:rsidR="003F1894" w:rsidRPr="00E9213E" w:rsidRDefault="003F1894" w:rsidP="00196086">
            <w:pPr>
              <w:keepNext/>
              <w:keepLines/>
              <w:rPr>
                <w:rFonts w:ascii="Arial" w:hAnsi="Arial"/>
                <w:i/>
              </w:rPr>
            </w:pPr>
            <w:r w:rsidRPr="00E9213E">
              <w:rPr>
                <w:rFonts w:ascii="Arial" w:hAnsi="Arial"/>
                <w:i/>
              </w:rPr>
              <w:t xml:space="preserve">It will prevent proliferation of different boundaries and aid in a drive to boundary harmonization. </w:t>
            </w:r>
          </w:p>
        </w:tc>
      </w:tr>
    </w:tbl>
    <w:p w:rsidR="003F1894" w:rsidRDefault="003F1894" w:rsidP="003F189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30"/>
        <w:gridCol w:w="2131"/>
        <w:gridCol w:w="2130"/>
        <w:gridCol w:w="2131"/>
      </w:tblGrid>
      <w:tr w:rsidR="003F1894" w:rsidRPr="005D4C66" w:rsidTr="00196086">
        <w:trPr>
          <w:cantSplit/>
        </w:trPr>
        <w:tc>
          <w:tcPr>
            <w:tcW w:w="8522" w:type="dxa"/>
            <w:gridSpan w:val="4"/>
            <w:vAlign w:val="center"/>
          </w:tcPr>
          <w:p w:rsidR="003F1894" w:rsidRPr="005D4C66" w:rsidRDefault="003F1894" w:rsidP="00196086">
            <w:pPr>
              <w:keepNext/>
              <w:keepLines/>
              <w:rPr>
                <w:rFonts w:ascii="Arial" w:hAnsi="Arial"/>
              </w:rPr>
            </w:pPr>
            <w:r w:rsidRPr="005D4C66">
              <w:rPr>
                <w:rFonts w:ascii="Arial" w:hAnsi="Arial"/>
              </w:rPr>
              <w:lastRenderedPageBreak/>
              <w:t>Question 8:</w:t>
            </w:r>
            <w:r w:rsidRPr="005D4C66">
              <w:rPr>
                <w:rFonts w:ascii="Arial" w:hAnsi="Arial"/>
                <w:b/>
              </w:rPr>
              <w:t xml:space="preserve"> </w:t>
            </w:r>
            <w:r w:rsidRPr="005D4C66">
              <w:rPr>
                <w:rFonts w:ascii="Arial" w:hAnsi="Arial"/>
              </w:rPr>
              <w:t>Once notified of a forthcoming electoral review, should a principal council be required to ensure that its communities have been recently reviewed to the satisfaction of the Commission?</w:t>
            </w:r>
          </w:p>
        </w:tc>
      </w:tr>
      <w:tr w:rsidR="003F1894" w:rsidRPr="005D4C66" w:rsidTr="00196086">
        <w:trPr>
          <w:cantSplit/>
        </w:trPr>
        <w:tc>
          <w:tcPr>
            <w:tcW w:w="2130" w:type="dxa"/>
          </w:tcPr>
          <w:p w:rsidR="003F1894" w:rsidRPr="005D4C66" w:rsidRDefault="003F1894" w:rsidP="00196086">
            <w:pPr>
              <w:keepNext/>
              <w:keepLines/>
              <w:jc w:val="center"/>
              <w:rPr>
                <w:rFonts w:ascii="Arial" w:hAnsi="Arial"/>
              </w:rPr>
            </w:pPr>
            <w:r w:rsidRPr="005D4C66">
              <w:rPr>
                <w:rFonts w:ascii="Arial" w:hAnsi="Arial"/>
              </w:rPr>
              <w:t>Yes</w:t>
            </w:r>
          </w:p>
        </w:tc>
        <w:tc>
          <w:tcPr>
            <w:tcW w:w="2131" w:type="dxa"/>
          </w:tcPr>
          <w:p w:rsidR="003F1894" w:rsidRPr="005D4C66" w:rsidRDefault="003F1894" w:rsidP="00196086">
            <w:pPr>
              <w:keepNext/>
              <w:keepLines/>
              <w:rPr>
                <w:rFonts w:ascii="Arial" w:hAnsi="Arial"/>
              </w:rPr>
            </w:pPr>
            <w:r>
              <w:rPr>
                <w:rFonts w:ascii="Arial" w:hAnsi="Arial"/>
              </w:rPr>
              <w:sym w:font="Wingdings 2" w:char="F050"/>
            </w:r>
          </w:p>
        </w:tc>
        <w:tc>
          <w:tcPr>
            <w:tcW w:w="2130" w:type="dxa"/>
          </w:tcPr>
          <w:p w:rsidR="003F1894" w:rsidRPr="005D4C66" w:rsidRDefault="003F1894" w:rsidP="00196086">
            <w:pPr>
              <w:keepNext/>
              <w:keepLines/>
              <w:jc w:val="center"/>
              <w:rPr>
                <w:rFonts w:ascii="Arial" w:hAnsi="Arial"/>
              </w:rPr>
            </w:pPr>
            <w:r w:rsidRPr="005D4C66">
              <w:rPr>
                <w:rFonts w:ascii="Arial" w:hAnsi="Arial"/>
              </w:rPr>
              <w:t>No</w:t>
            </w:r>
          </w:p>
        </w:tc>
        <w:tc>
          <w:tcPr>
            <w:tcW w:w="2131" w:type="dxa"/>
          </w:tcPr>
          <w:p w:rsidR="003F1894" w:rsidRPr="005D4C66" w:rsidRDefault="001C6B4B" w:rsidP="00196086">
            <w:pPr>
              <w:keepNext/>
              <w:keepLines/>
              <w:rPr>
                <w:rFonts w:ascii="Arial" w:hAnsi="Arial"/>
              </w:rPr>
            </w:pPr>
            <w:r w:rsidRPr="005D4C66">
              <w:rPr>
                <w:rFonts w:ascii="Arial" w:hAnsi="Arial"/>
              </w:rPr>
              <w:fldChar w:fldCharType="begin">
                <w:ffData>
                  <w:name w:val="Check2"/>
                  <w:enabled/>
                  <w:calcOnExit w:val="0"/>
                  <w:checkBox>
                    <w:sizeAuto/>
                    <w:default w:val="0"/>
                  </w:checkBox>
                </w:ffData>
              </w:fldChar>
            </w:r>
            <w:r w:rsidR="003F1894" w:rsidRPr="005D4C66">
              <w:rPr>
                <w:rFonts w:ascii="Arial" w:hAnsi="Arial"/>
              </w:rPr>
              <w:instrText xml:space="preserve"> FORMCHECKBOX </w:instrText>
            </w:r>
            <w:r>
              <w:rPr>
                <w:rFonts w:ascii="Arial" w:hAnsi="Arial"/>
              </w:rPr>
            </w:r>
            <w:r>
              <w:rPr>
                <w:rFonts w:ascii="Arial" w:hAnsi="Arial"/>
              </w:rPr>
              <w:fldChar w:fldCharType="separate"/>
            </w:r>
            <w:r w:rsidRPr="005D4C66">
              <w:rPr>
                <w:rFonts w:ascii="Arial" w:hAnsi="Arial"/>
              </w:rPr>
              <w:fldChar w:fldCharType="end"/>
            </w:r>
          </w:p>
        </w:tc>
      </w:tr>
      <w:tr w:rsidR="003F1894" w:rsidRPr="005D4C66" w:rsidTr="00196086">
        <w:trPr>
          <w:cantSplit/>
        </w:trPr>
        <w:tc>
          <w:tcPr>
            <w:tcW w:w="8522" w:type="dxa"/>
            <w:gridSpan w:val="4"/>
          </w:tcPr>
          <w:p w:rsidR="003F1894" w:rsidRPr="005D4C66" w:rsidRDefault="003F1894" w:rsidP="00196086">
            <w:pPr>
              <w:keepNext/>
              <w:keepLines/>
              <w:rPr>
                <w:rFonts w:ascii="Arial" w:hAnsi="Arial"/>
              </w:rPr>
            </w:pPr>
            <w:r w:rsidRPr="005D4C66">
              <w:rPr>
                <w:rFonts w:ascii="Arial" w:hAnsi="Arial"/>
              </w:rPr>
              <w:t xml:space="preserve">Please expand on your answer </w:t>
            </w:r>
          </w:p>
          <w:p w:rsidR="003F1894" w:rsidRPr="00E9213E" w:rsidRDefault="003F1894" w:rsidP="00196086">
            <w:pPr>
              <w:keepNext/>
              <w:keepLines/>
              <w:rPr>
                <w:rFonts w:ascii="Arial" w:hAnsi="Arial"/>
                <w:i/>
              </w:rPr>
            </w:pPr>
            <w:r w:rsidRPr="00E9213E">
              <w:rPr>
                <w:rFonts w:ascii="Arial" w:hAnsi="Arial"/>
                <w:i/>
              </w:rPr>
              <w:t xml:space="preserve">In </w:t>
            </w:r>
            <w:proofErr w:type="gramStart"/>
            <w:r>
              <w:rPr>
                <w:rFonts w:ascii="Arial" w:hAnsi="Arial"/>
                <w:i/>
              </w:rPr>
              <w:t xml:space="preserve">our </w:t>
            </w:r>
            <w:r w:rsidRPr="00E9213E">
              <w:rPr>
                <w:rFonts w:ascii="Arial" w:hAnsi="Arial"/>
                <w:i/>
              </w:rPr>
              <w:t xml:space="preserve"> view</w:t>
            </w:r>
            <w:proofErr w:type="gramEnd"/>
            <w:r w:rsidRPr="00E9213E">
              <w:rPr>
                <w:rFonts w:ascii="Arial" w:hAnsi="Arial"/>
                <w:i/>
              </w:rPr>
              <w:t xml:space="preserve"> it will aid the whole democratic process. </w:t>
            </w:r>
            <w:r>
              <w:rPr>
                <w:rFonts w:ascii="Arial" w:hAnsi="Arial"/>
                <w:i/>
              </w:rPr>
              <w:t xml:space="preserve">However there should be a realistic approach taken to the length of the period that can be described as </w:t>
            </w:r>
            <w:proofErr w:type="gramStart"/>
            <w:r>
              <w:rPr>
                <w:rFonts w:ascii="Arial" w:hAnsi="Arial"/>
                <w:i/>
              </w:rPr>
              <w:t>“ recently</w:t>
            </w:r>
            <w:proofErr w:type="gramEnd"/>
            <w:r>
              <w:rPr>
                <w:rFonts w:ascii="Arial" w:hAnsi="Arial"/>
                <w:i/>
              </w:rPr>
              <w:t xml:space="preserve"> reviewed”.3 years is  a reasonable balance.</w:t>
            </w:r>
          </w:p>
        </w:tc>
      </w:tr>
    </w:tbl>
    <w:p w:rsidR="003F1894" w:rsidRDefault="003F1894" w:rsidP="003F1894">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30"/>
        <w:gridCol w:w="2131"/>
        <w:gridCol w:w="2130"/>
        <w:gridCol w:w="2131"/>
      </w:tblGrid>
      <w:tr w:rsidR="003F1894" w:rsidRPr="005D4C66" w:rsidTr="00196086">
        <w:trPr>
          <w:cantSplit/>
        </w:trPr>
        <w:tc>
          <w:tcPr>
            <w:tcW w:w="8522" w:type="dxa"/>
            <w:gridSpan w:val="4"/>
            <w:vAlign w:val="center"/>
          </w:tcPr>
          <w:p w:rsidR="003F1894" w:rsidRPr="005D4C66" w:rsidRDefault="003F1894" w:rsidP="00196086">
            <w:pPr>
              <w:keepNext/>
              <w:keepLines/>
              <w:rPr>
                <w:rFonts w:ascii="Arial" w:hAnsi="Arial"/>
              </w:rPr>
            </w:pPr>
            <w:r w:rsidRPr="005D4C66">
              <w:rPr>
                <w:rFonts w:ascii="Arial" w:hAnsi="Arial"/>
              </w:rPr>
              <w:t>Question 9:</w:t>
            </w:r>
            <w:r w:rsidRPr="005D4C66">
              <w:rPr>
                <w:rFonts w:ascii="Arial" w:hAnsi="Arial"/>
                <w:b/>
              </w:rPr>
              <w:t xml:space="preserve"> </w:t>
            </w:r>
            <w:r w:rsidRPr="005D4C66">
              <w:rPr>
                <w:rFonts w:ascii="Arial" w:hAnsi="Arial"/>
              </w:rPr>
              <w:t>If a principal council does not follow the guidance, should the Commission be empowered to carry out the review and charge the principal council for doing so?</w:t>
            </w:r>
          </w:p>
        </w:tc>
      </w:tr>
      <w:tr w:rsidR="003F1894" w:rsidRPr="005D4C66" w:rsidTr="00196086">
        <w:trPr>
          <w:cantSplit/>
        </w:trPr>
        <w:tc>
          <w:tcPr>
            <w:tcW w:w="2130" w:type="dxa"/>
          </w:tcPr>
          <w:p w:rsidR="003F1894" w:rsidRPr="005D4C66" w:rsidRDefault="003F1894" w:rsidP="00196086">
            <w:pPr>
              <w:keepNext/>
              <w:keepLines/>
              <w:jc w:val="center"/>
              <w:rPr>
                <w:rFonts w:ascii="Arial" w:hAnsi="Arial"/>
              </w:rPr>
            </w:pPr>
            <w:r w:rsidRPr="005D4C66">
              <w:rPr>
                <w:rFonts w:ascii="Arial" w:hAnsi="Arial"/>
              </w:rPr>
              <w:t>Yes</w:t>
            </w:r>
          </w:p>
        </w:tc>
        <w:tc>
          <w:tcPr>
            <w:tcW w:w="2131" w:type="dxa"/>
          </w:tcPr>
          <w:p w:rsidR="003F1894" w:rsidRPr="005D4C66" w:rsidRDefault="003F1894" w:rsidP="00196086">
            <w:pPr>
              <w:keepNext/>
              <w:keepLines/>
              <w:rPr>
                <w:rFonts w:ascii="Arial" w:hAnsi="Arial"/>
              </w:rPr>
            </w:pPr>
            <w:r>
              <w:rPr>
                <w:rFonts w:ascii="Arial" w:hAnsi="Arial"/>
              </w:rPr>
              <w:sym w:font="Wingdings 2" w:char="F050"/>
            </w:r>
          </w:p>
        </w:tc>
        <w:tc>
          <w:tcPr>
            <w:tcW w:w="2130" w:type="dxa"/>
          </w:tcPr>
          <w:p w:rsidR="003F1894" w:rsidRPr="005D4C66" w:rsidRDefault="003F1894" w:rsidP="00196086">
            <w:pPr>
              <w:keepNext/>
              <w:keepLines/>
              <w:jc w:val="center"/>
              <w:rPr>
                <w:rFonts w:ascii="Arial" w:hAnsi="Arial"/>
              </w:rPr>
            </w:pPr>
            <w:r w:rsidRPr="005D4C66">
              <w:rPr>
                <w:rFonts w:ascii="Arial" w:hAnsi="Arial"/>
              </w:rPr>
              <w:t>No</w:t>
            </w:r>
          </w:p>
        </w:tc>
        <w:tc>
          <w:tcPr>
            <w:tcW w:w="2131" w:type="dxa"/>
          </w:tcPr>
          <w:p w:rsidR="003F1894" w:rsidRPr="005D4C66" w:rsidRDefault="001C6B4B" w:rsidP="00196086">
            <w:pPr>
              <w:keepNext/>
              <w:keepLines/>
              <w:rPr>
                <w:rFonts w:ascii="Arial" w:hAnsi="Arial"/>
              </w:rPr>
            </w:pPr>
            <w:r w:rsidRPr="005D4C66">
              <w:rPr>
                <w:rFonts w:ascii="Arial" w:hAnsi="Arial"/>
              </w:rPr>
              <w:fldChar w:fldCharType="begin">
                <w:ffData>
                  <w:name w:val="Check2"/>
                  <w:enabled/>
                  <w:calcOnExit w:val="0"/>
                  <w:checkBox>
                    <w:sizeAuto/>
                    <w:default w:val="0"/>
                  </w:checkBox>
                </w:ffData>
              </w:fldChar>
            </w:r>
            <w:r w:rsidR="003F1894" w:rsidRPr="005D4C66">
              <w:rPr>
                <w:rFonts w:ascii="Arial" w:hAnsi="Arial"/>
              </w:rPr>
              <w:instrText xml:space="preserve"> FORMCHECKBOX </w:instrText>
            </w:r>
            <w:r>
              <w:rPr>
                <w:rFonts w:ascii="Arial" w:hAnsi="Arial"/>
              </w:rPr>
            </w:r>
            <w:r>
              <w:rPr>
                <w:rFonts w:ascii="Arial" w:hAnsi="Arial"/>
              </w:rPr>
              <w:fldChar w:fldCharType="separate"/>
            </w:r>
            <w:r w:rsidRPr="005D4C66">
              <w:rPr>
                <w:rFonts w:ascii="Arial" w:hAnsi="Arial"/>
              </w:rPr>
              <w:fldChar w:fldCharType="end"/>
            </w:r>
          </w:p>
        </w:tc>
      </w:tr>
      <w:tr w:rsidR="003F1894" w:rsidRPr="005D4C66" w:rsidTr="00196086">
        <w:trPr>
          <w:cantSplit/>
        </w:trPr>
        <w:tc>
          <w:tcPr>
            <w:tcW w:w="8522" w:type="dxa"/>
            <w:gridSpan w:val="4"/>
          </w:tcPr>
          <w:p w:rsidR="003F1894" w:rsidRPr="005D4C66" w:rsidRDefault="003F1894" w:rsidP="00196086">
            <w:pPr>
              <w:keepNext/>
              <w:keepLines/>
              <w:rPr>
                <w:rFonts w:ascii="Arial" w:hAnsi="Arial"/>
              </w:rPr>
            </w:pPr>
            <w:r w:rsidRPr="005D4C66">
              <w:rPr>
                <w:rFonts w:ascii="Arial" w:hAnsi="Arial"/>
              </w:rPr>
              <w:t xml:space="preserve">Please expand on your answer </w:t>
            </w:r>
          </w:p>
          <w:p w:rsidR="003F1894" w:rsidRPr="00E9213E" w:rsidRDefault="003F1894" w:rsidP="00196086">
            <w:pPr>
              <w:keepNext/>
              <w:keepLines/>
              <w:rPr>
                <w:rFonts w:ascii="Arial" w:hAnsi="Arial"/>
                <w:i/>
              </w:rPr>
            </w:pPr>
            <w:r w:rsidRPr="00E9213E">
              <w:rPr>
                <w:rFonts w:ascii="Arial" w:hAnsi="Arial"/>
                <w:i/>
              </w:rPr>
              <w:t>This will enable the review process to proceed without delay.</w:t>
            </w:r>
          </w:p>
        </w:tc>
      </w:tr>
    </w:tbl>
    <w:p w:rsidR="003F1894" w:rsidRDefault="003F1894" w:rsidP="003F1894">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3F1894" w:rsidRPr="0097018B" w:rsidTr="00196086">
        <w:tc>
          <w:tcPr>
            <w:tcW w:w="8522" w:type="dxa"/>
            <w:shd w:val="clear" w:color="auto" w:fill="auto"/>
          </w:tcPr>
          <w:p w:rsidR="003F1894" w:rsidRPr="0097018B" w:rsidRDefault="003F1894" w:rsidP="00196086">
            <w:pPr>
              <w:keepNext/>
              <w:keepLines/>
              <w:rPr>
                <w:rFonts w:ascii="Arial" w:hAnsi="Arial"/>
              </w:rPr>
            </w:pPr>
            <w:r w:rsidRPr="0097018B">
              <w:rPr>
                <w:rFonts w:ascii="Arial" w:hAnsi="Arial"/>
              </w:rPr>
              <w:t xml:space="preserve">Question </w:t>
            </w:r>
            <w:r>
              <w:rPr>
                <w:rFonts w:ascii="Arial" w:hAnsi="Arial"/>
              </w:rPr>
              <w:t>10</w:t>
            </w:r>
            <w:r w:rsidRPr="0097018B">
              <w:rPr>
                <w:rFonts w:ascii="Arial" w:hAnsi="Arial"/>
              </w:rPr>
              <w:t xml:space="preserve">: </w:t>
            </w:r>
            <w:r w:rsidRPr="00347BC0">
              <w:rPr>
                <w:rFonts w:ascii="Arial" w:hAnsi="Arial"/>
              </w:rPr>
              <w:t>What are your views on the Commission being empowered to issue guidance to the principal council on the timing and process of community reviews together with the principles to be followed?</w:t>
            </w:r>
          </w:p>
        </w:tc>
      </w:tr>
      <w:tr w:rsidR="003F1894" w:rsidRPr="00815B75" w:rsidTr="00196086">
        <w:tc>
          <w:tcPr>
            <w:tcW w:w="8522" w:type="dxa"/>
            <w:shd w:val="clear" w:color="auto" w:fill="auto"/>
          </w:tcPr>
          <w:p w:rsidR="003F1894" w:rsidRPr="00E9213E" w:rsidRDefault="003F1894" w:rsidP="00196086">
            <w:pPr>
              <w:keepNext/>
              <w:keepLines/>
              <w:rPr>
                <w:rFonts w:ascii="Arial" w:hAnsi="Arial"/>
                <w:i/>
              </w:rPr>
            </w:pPr>
            <w:r w:rsidRPr="00E9213E">
              <w:rPr>
                <w:rFonts w:ascii="Arial" w:hAnsi="Arial"/>
                <w:i/>
              </w:rPr>
              <w:t xml:space="preserve">This will aid the drive to more understanding and accountability of the process of boundary reviews and community reviews. </w:t>
            </w:r>
          </w:p>
        </w:tc>
      </w:tr>
    </w:tbl>
    <w:p w:rsidR="003F1894" w:rsidRDefault="003F1894" w:rsidP="003F189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30"/>
        <w:gridCol w:w="2131"/>
        <w:gridCol w:w="2130"/>
        <w:gridCol w:w="2131"/>
      </w:tblGrid>
      <w:tr w:rsidR="003F1894" w:rsidRPr="005D4C66" w:rsidTr="00196086">
        <w:trPr>
          <w:cantSplit/>
        </w:trPr>
        <w:tc>
          <w:tcPr>
            <w:tcW w:w="8522" w:type="dxa"/>
            <w:gridSpan w:val="4"/>
            <w:vAlign w:val="center"/>
          </w:tcPr>
          <w:p w:rsidR="003F1894" w:rsidRPr="005D4C66" w:rsidRDefault="003F1894" w:rsidP="00196086">
            <w:pPr>
              <w:keepNext/>
              <w:keepLines/>
              <w:rPr>
                <w:rFonts w:ascii="Arial" w:hAnsi="Arial"/>
              </w:rPr>
            </w:pPr>
            <w:r w:rsidRPr="005D4C66">
              <w:rPr>
                <w:rFonts w:ascii="Arial" w:hAnsi="Arial"/>
              </w:rPr>
              <w:t>Question 11:</w:t>
            </w:r>
            <w:r w:rsidRPr="005D4C66">
              <w:rPr>
                <w:rFonts w:ascii="Arial" w:hAnsi="Arial"/>
                <w:b/>
              </w:rPr>
              <w:t xml:space="preserve"> </w:t>
            </w:r>
            <w:r w:rsidRPr="005D4C66">
              <w:rPr>
                <w:rFonts w:ascii="Arial" w:hAnsi="Arial"/>
              </w:rPr>
              <w:t>Should the Commission be granted order-making powers in relation to community reviews carried out by principal councils?</w:t>
            </w:r>
          </w:p>
        </w:tc>
      </w:tr>
      <w:tr w:rsidR="003F1894" w:rsidRPr="005D4C66" w:rsidTr="00196086">
        <w:trPr>
          <w:cantSplit/>
        </w:trPr>
        <w:tc>
          <w:tcPr>
            <w:tcW w:w="2130" w:type="dxa"/>
          </w:tcPr>
          <w:p w:rsidR="003F1894" w:rsidRPr="005D4C66" w:rsidRDefault="003F1894" w:rsidP="00196086">
            <w:pPr>
              <w:keepNext/>
              <w:keepLines/>
              <w:jc w:val="center"/>
              <w:rPr>
                <w:rFonts w:ascii="Arial" w:hAnsi="Arial"/>
              </w:rPr>
            </w:pPr>
            <w:r w:rsidRPr="005D4C66">
              <w:rPr>
                <w:rFonts w:ascii="Arial" w:hAnsi="Arial"/>
              </w:rPr>
              <w:t>Yes</w:t>
            </w:r>
          </w:p>
        </w:tc>
        <w:tc>
          <w:tcPr>
            <w:tcW w:w="2131" w:type="dxa"/>
          </w:tcPr>
          <w:p w:rsidR="003F1894" w:rsidRPr="005D4C66" w:rsidRDefault="003F1894" w:rsidP="00196086">
            <w:pPr>
              <w:keepNext/>
              <w:keepLines/>
              <w:rPr>
                <w:rFonts w:ascii="Arial" w:hAnsi="Arial"/>
              </w:rPr>
            </w:pPr>
            <w:r>
              <w:rPr>
                <w:rFonts w:ascii="Arial" w:hAnsi="Arial"/>
              </w:rPr>
              <w:sym w:font="Wingdings 2" w:char="F050"/>
            </w:r>
          </w:p>
        </w:tc>
        <w:tc>
          <w:tcPr>
            <w:tcW w:w="2130" w:type="dxa"/>
          </w:tcPr>
          <w:p w:rsidR="003F1894" w:rsidRPr="005D4C66" w:rsidRDefault="003F1894" w:rsidP="00196086">
            <w:pPr>
              <w:keepNext/>
              <w:keepLines/>
              <w:jc w:val="center"/>
              <w:rPr>
                <w:rFonts w:ascii="Arial" w:hAnsi="Arial"/>
              </w:rPr>
            </w:pPr>
            <w:r w:rsidRPr="005D4C66">
              <w:rPr>
                <w:rFonts w:ascii="Arial" w:hAnsi="Arial"/>
              </w:rPr>
              <w:t>No</w:t>
            </w:r>
          </w:p>
        </w:tc>
        <w:tc>
          <w:tcPr>
            <w:tcW w:w="2131" w:type="dxa"/>
          </w:tcPr>
          <w:p w:rsidR="003F1894" w:rsidRPr="005D4C66" w:rsidRDefault="001C6B4B" w:rsidP="00196086">
            <w:pPr>
              <w:keepNext/>
              <w:keepLines/>
              <w:rPr>
                <w:rFonts w:ascii="Arial" w:hAnsi="Arial"/>
              </w:rPr>
            </w:pPr>
            <w:r w:rsidRPr="005D4C66">
              <w:rPr>
                <w:rFonts w:ascii="Arial" w:hAnsi="Arial"/>
              </w:rPr>
              <w:fldChar w:fldCharType="begin">
                <w:ffData>
                  <w:name w:val="Check2"/>
                  <w:enabled/>
                  <w:calcOnExit w:val="0"/>
                  <w:checkBox>
                    <w:sizeAuto/>
                    <w:default w:val="0"/>
                  </w:checkBox>
                </w:ffData>
              </w:fldChar>
            </w:r>
            <w:r w:rsidR="003F1894" w:rsidRPr="005D4C66">
              <w:rPr>
                <w:rFonts w:ascii="Arial" w:hAnsi="Arial"/>
              </w:rPr>
              <w:instrText xml:space="preserve"> FORMCHECKBOX </w:instrText>
            </w:r>
            <w:r>
              <w:rPr>
                <w:rFonts w:ascii="Arial" w:hAnsi="Arial"/>
              </w:rPr>
            </w:r>
            <w:r>
              <w:rPr>
                <w:rFonts w:ascii="Arial" w:hAnsi="Arial"/>
              </w:rPr>
              <w:fldChar w:fldCharType="separate"/>
            </w:r>
            <w:r w:rsidRPr="005D4C66">
              <w:rPr>
                <w:rFonts w:ascii="Arial" w:hAnsi="Arial"/>
              </w:rPr>
              <w:fldChar w:fldCharType="end"/>
            </w:r>
          </w:p>
        </w:tc>
      </w:tr>
      <w:tr w:rsidR="003F1894" w:rsidRPr="005D4C66" w:rsidTr="00196086">
        <w:trPr>
          <w:cantSplit/>
        </w:trPr>
        <w:tc>
          <w:tcPr>
            <w:tcW w:w="8522" w:type="dxa"/>
            <w:gridSpan w:val="4"/>
          </w:tcPr>
          <w:p w:rsidR="003F1894" w:rsidRPr="005D4C66" w:rsidRDefault="003F1894" w:rsidP="00196086">
            <w:pPr>
              <w:keepNext/>
              <w:keepLines/>
              <w:rPr>
                <w:rFonts w:ascii="Arial" w:hAnsi="Arial"/>
              </w:rPr>
            </w:pPr>
            <w:r w:rsidRPr="005D4C66">
              <w:rPr>
                <w:rFonts w:ascii="Arial" w:hAnsi="Arial"/>
              </w:rPr>
              <w:t xml:space="preserve">Please expand on your answer </w:t>
            </w:r>
          </w:p>
          <w:p w:rsidR="003F1894" w:rsidRPr="00E9213E" w:rsidRDefault="003F1894" w:rsidP="00196086">
            <w:pPr>
              <w:keepNext/>
              <w:keepLines/>
              <w:rPr>
                <w:rFonts w:ascii="Arial" w:hAnsi="Arial"/>
                <w:i/>
              </w:rPr>
            </w:pPr>
            <w:r w:rsidRPr="00E9213E">
              <w:rPr>
                <w:rFonts w:ascii="Arial" w:hAnsi="Arial"/>
                <w:i/>
              </w:rPr>
              <w:t xml:space="preserve">This should result in a speedier process. </w:t>
            </w:r>
          </w:p>
        </w:tc>
      </w:tr>
    </w:tbl>
    <w:p w:rsidR="003F1894" w:rsidRDefault="003F1894" w:rsidP="003F189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3F1894" w:rsidRPr="0097018B" w:rsidTr="00196086">
        <w:tc>
          <w:tcPr>
            <w:tcW w:w="8522" w:type="dxa"/>
            <w:shd w:val="clear" w:color="auto" w:fill="auto"/>
          </w:tcPr>
          <w:p w:rsidR="003F1894" w:rsidRPr="0097018B" w:rsidRDefault="003F1894" w:rsidP="00196086">
            <w:pPr>
              <w:keepNext/>
              <w:keepLines/>
              <w:rPr>
                <w:rFonts w:ascii="Arial" w:hAnsi="Arial"/>
              </w:rPr>
            </w:pPr>
            <w:r w:rsidRPr="0097018B">
              <w:rPr>
                <w:rFonts w:ascii="Arial" w:hAnsi="Arial"/>
              </w:rPr>
              <w:t xml:space="preserve">Question </w:t>
            </w:r>
            <w:r>
              <w:rPr>
                <w:rFonts w:ascii="Arial" w:hAnsi="Arial"/>
              </w:rPr>
              <w:t>12</w:t>
            </w:r>
            <w:r w:rsidRPr="0097018B">
              <w:rPr>
                <w:rFonts w:ascii="Arial" w:hAnsi="Arial"/>
              </w:rPr>
              <w:t xml:space="preserve">: </w:t>
            </w:r>
            <w:r>
              <w:rPr>
                <w:rFonts w:ascii="Arial" w:hAnsi="Arial"/>
              </w:rPr>
              <w:t>What are your views on the Commission operating a continual cycle of electoral reviews, commencing in 2014, with a timetable for a ten year cycle of reviews being produced?</w:t>
            </w:r>
          </w:p>
        </w:tc>
      </w:tr>
      <w:tr w:rsidR="003F1894" w:rsidRPr="00815B75" w:rsidTr="00196086">
        <w:tc>
          <w:tcPr>
            <w:tcW w:w="8522" w:type="dxa"/>
            <w:shd w:val="clear" w:color="auto" w:fill="auto"/>
          </w:tcPr>
          <w:p w:rsidR="003F1894" w:rsidRPr="00E9213E" w:rsidRDefault="003F1894" w:rsidP="00196086">
            <w:pPr>
              <w:keepNext/>
              <w:keepLines/>
              <w:rPr>
                <w:rFonts w:ascii="Arial" w:hAnsi="Arial"/>
                <w:i/>
              </w:rPr>
            </w:pPr>
            <w:r w:rsidRPr="00E9213E">
              <w:rPr>
                <w:rFonts w:ascii="Arial" w:hAnsi="Arial"/>
                <w:i/>
              </w:rPr>
              <w:t>This achieves a more effective review.</w:t>
            </w:r>
            <w:r>
              <w:rPr>
                <w:rFonts w:ascii="Arial" w:hAnsi="Arial"/>
                <w:i/>
              </w:rPr>
              <w:t xml:space="preserve"> But adequate resources need to be devoted to the Commission to be able to achieve this.</w:t>
            </w:r>
            <w:r w:rsidRPr="00E9213E">
              <w:rPr>
                <w:rFonts w:ascii="Arial" w:hAnsi="Arial"/>
                <w:i/>
              </w:rPr>
              <w:t xml:space="preserve"> </w:t>
            </w:r>
          </w:p>
        </w:tc>
      </w:tr>
    </w:tbl>
    <w:p w:rsidR="003F1894" w:rsidRDefault="003F1894" w:rsidP="003F189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30"/>
        <w:gridCol w:w="2131"/>
        <w:gridCol w:w="2130"/>
        <w:gridCol w:w="2131"/>
      </w:tblGrid>
      <w:tr w:rsidR="003F1894" w:rsidRPr="005D4C66" w:rsidTr="00196086">
        <w:trPr>
          <w:cantSplit/>
        </w:trPr>
        <w:tc>
          <w:tcPr>
            <w:tcW w:w="8522" w:type="dxa"/>
            <w:gridSpan w:val="4"/>
            <w:vAlign w:val="center"/>
          </w:tcPr>
          <w:p w:rsidR="003F1894" w:rsidRPr="005D4C66" w:rsidRDefault="003F1894" w:rsidP="00196086">
            <w:pPr>
              <w:keepNext/>
              <w:keepLines/>
              <w:rPr>
                <w:rFonts w:ascii="Arial" w:hAnsi="Arial"/>
              </w:rPr>
            </w:pPr>
            <w:r w:rsidRPr="005D4C66">
              <w:rPr>
                <w:rFonts w:ascii="Arial" w:hAnsi="Arial"/>
              </w:rPr>
              <w:t>Question 13:</w:t>
            </w:r>
            <w:r w:rsidRPr="005D4C66">
              <w:rPr>
                <w:rFonts w:ascii="Arial" w:hAnsi="Arial"/>
                <w:b/>
              </w:rPr>
              <w:t xml:space="preserve"> </w:t>
            </w:r>
            <w:r w:rsidRPr="005D4C66">
              <w:rPr>
                <w:rFonts w:ascii="Arial" w:hAnsi="Arial"/>
              </w:rPr>
              <w:t>When fixing boundaries should local community ties have equal importance to achieving a target ratio of electors to councillors?</w:t>
            </w:r>
          </w:p>
        </w:tc>
      </w:tr>
      <w:tr w:rsidR="003F1894" w:rsidRPr="005D4C66" w:rsidTr="00196086">
        <w:trPr>
          <w:cantSplit/>
        </w:trPr>
        <w:tc>
          <w:tcPr>
            <w:tcW w:w="2130" w:type="dxa"/>
          </w:tcPr>
          <w:p w:rsidR="003F1894" w:rsidRPr="005D4C66" w:rsidRDefault="003F1894" w:rsidP="00196086">
            <w:pPr>
              <w:keepNext/>
              <w:keepLines/>
              <w:jc w:val="center"/>
              <w:rPr>
                <w:rFonts w:ascii="Arial" w:hAnsi="Arial"/>
              </w:rPr>
            </w:pPr>
            <w:r w:rsidRPr="005D4C66">
              <w:rPr>
                <w:rFonts w:ascii="Arial" w:hAnsi="Arial"/>
              </w:rPr>
              <w:t>Yes</w:t>
            </w:r>
          </w:p>
        </w:tc>
        <w:tc>
          <w:tcPr>
            <w:tcW w:w="2131" w:type="dxa"/>
          </w:tcPr>
          <w:p w:rsidR="003F1894" w:rsidRPr="005D4C66" w:rsidRDefault="003F1894" w:rsidP="00196086">
            <w:pPr>
              <w:keepNext/>
              <w:keepLines/>
              <w:rPr>
                <w:rFonts w:ascii="Arial" w:hAnsi="Arial"/>
              </w:rPr>
            </w:pPr>
            <w:r>
              <w:rPr>
                <w:rFonts w:ascii="Arial" w:hAnsi="Arial"/>
              </w:rPr>
              <w:sym w:font="Wingdings 2" w:char="F050"/>
            </w:r>
          </w:p>
        </w:tc>
        <w:tc>
          <w:tcPr>
            <w:tcW w:w="2130" w:type="dxa"/>
          </w:tcPr>
          <w:p w:rsidR="003F1894" w:rsidRPr="005D4C66" w:rsidRDefault="003F1894" w:rsidP="00196086">
            <w:pPr>
              <w:keepNext/>
              <w:keepLines/>
              <w:jc w:val="center"/>
              <w:rPr>
                <w:rFonts w:ascii="Arial" w:hAnsi="Arial"/>
              </w:rPr>
            </w:pPr>
            <w:r w:rsidRPr="005D4C66">
              <w:rPr>
                <w:rFonts w:ascii="Arial" w:hAnsi="Arial"/>
              </w:rPr>
              <w:t>No</w:t>
            </w:r>
          </w:p>
        </w:tc>
        <w:tc>
          <w:tcPr>
            <w:tcW w:w="2131" w:type="dxa"/>
          </w:tcPr>
          <w:p w:rsidR="003F1894" w:rsidRPr="005D4C66" w:rsidRDefault="001C6B4B" w:rsidP="00196086">
            <w:pPr>
              <w:keepNext/>
              <w:keepLines/>
              <w:rPr>
                <w:rFonts w:ascii="Arial" w:hAnsi="Arial"/>
              </w:rPr>
            </w:pPr>
            <w:r w:rsidRPr="005D4C66">
              <w:rPr>
                <w:rFonts w:ascii="Arial" w:hAnsi="Arial"/>
              </w:rPr>
              <w:fldChar w:fldCharType="begin">
                <w:ffData>
                  <w:name w:val="Check2"/>
                  <w:enabled/>
                  <w:calcOnExit w:val="0"/>
                  <w:checkBox>
                    <w:sizeAuto/>
                    <w:default w:val="0"/>
                  </w:checkBox>
                </w:ffData>
              </w:fldChar>
            </w:r>
            <w:r w:rsidR="003F1894" w:rsidRPr="005D4C66">
              <w:rPr>
                <w:rFonts w:ascii="Arial" w:hAnsi="Arial"/>
              </w:rPr>
              <w:instrText xml:space="preserve"> FORMCHECKBOX </w:instrText>
            </w:r>
            <w:r>
              <w:rPr>
                <w:rFonts w:ascii="Arial" w:hAnsi="Arial"/>
              </w:rPr>
            </w:r>
            <w:r>
              <w:rPr>
                <w:rFonts w:ascii="Arial" w:hAnsi="Arial"/>
              </w:rPr>
              <w:fldChar w:fldCharType="separate"/>
            </w:r>
            <w:r w:rsidRPr="005D4C66">
              <w:rPr>
                <w:rFonts w:ascii="Arial" w:hAnsi="Arial"/>
              </w:rPr>
              <w:fldChar w:fldCharType="end"/>
            </w:r>
          </w:p>
        </w:tc>
      </w:tr>
      <w:tr w:rsidR="003F1894" w:rsidRPr="005D4C66" w:rsidTr="00196086">
        <w:trPr>
          <w:cantSplit/>
        </w:trPr>
        <w:tc>
          <w:tcPr>
            <w:tcW w:w="8522" w:type="dxa"/>
            <w:gridSpan w:val="4"/>
          </w:tcPr>
          <w:p w:rsidR="003F1894" w:rsidRPr="005D4C66" w:rsidRDefault="003F1894" w:rsidP="00196086">
            <w:pPr>
              <w:keepNext/>
              <w:keepLines/>
              <w:rPr>
                <w:rFonts w:ascii="Arial" w:hAnsi="Arial"/>
              </w:rPr>
            </w:pPr>
            <w:r w:rsidRPr="005D4C66">
              <w:rPr>
                <w:rFonts w:ascii="Arial" w:hAnsi="Arial"/>
              </w:rPr>
              <w:t xml:space="preserve">Please expand on your answer </w:t>
            </w:r>
          </w:p>
          <w:p w:rsidR="003F1894" w:rsidRPr="00E9213E" w:rsidRDefault="003F1894" w:rsidP="00196086">
            <w:pPr>
              <w:keepNext/>
              <w:keepLines/>
              <w:rPr>
                <w:rFonts w:ascii="Arial" w:hAnsi="Arial"/>
                <w:i/>
              </w:rPr>
            </w:pPr>
            <w:r w:rsidRPr="00E9213E">
              <w:rPr>
                <w:rFonts w:ascii="Arial" w:hAnsi="Arial"/>
                <w:i/>
              </w:rPr>
              <w:t xml:space="preserve">There are dangers of too rigid an </w:t>
            </w:r>
            <w:proofErr w:type="gramStart"/>
            <w:r w:rsidRPr="00E9213E">
              <w:rPr>
                <w:rFonts w:ascii="Arial" w:hAnsi="Arial"/>
                <w:i/>
              </w:rPr>
              <w:t xml:space="preserve">approach </w:t>
            </w:r>
            <w:r>
              <w:rPr>
                <w:rFonts w:ascii="Arial" w:hAnsi="Arial"/>
                <w:i/>
              </w:rPr>
              <w:t xml:space="preserve"> based</w:t>
            </w:r>
            <w:proofErr w:type="gramEnd"/>
            <w:r>
              <w:rPr>
                <w:rFonts w:ascii="Arial" w:hAnsi="Arial"/>
                <w:i/>
              </w:rPr>
              <w:t xml:space="preserve"> on target  ratios, which .</w:t>
            </w:r>
            <w:r w:rsidRPr="00E9213E">
              <w:rPr>
                <w:rFonts w:ascii="Arial" w:hAnsi="Arial"/>
                <w:i/>
              </w:rPr>
              <w:t xml:space="preserve">can lead to results which do not </w:t>
            </w:r>
            <w:r>
              <w:rPr>
                <w:rFonts w:ascii="Arial" w:hAnsi="Arial"/>
                <w:i/>
              </w:rPr>
              <w:t xml:space="preserve"> fairly </w:t>
            </w:r>
            <w:r w:rsidRPr="00E9213E">
              <w:rPr>
                <w:rFonts w:ascii="Arial" w:hAnsi="Arial"/>
                <w:i/>
              </w:rPr>
              <w:t>reflect local conditions.  There needs to be a built in flexibility</w:t>
            </w:r>
            <w:r>
              <w:rPr>
                <w:rFonts w:ascii="Arial" w:hAnsi="Arial"/>
                <w:i/>
              </w:rPr>
              <w:t xml:space="preserve">  to ensure due consideration is given to “ community ties” as a significant factor in the Commission’s approach</w:t>
            </w:r>
            <w:r w:rsidRPr="00E9213E">
              <w:rPr>
                <w:rFonts w:ascii="Arial" w:hAnsi="Arial"/>
                <w:i/>
              </w:rPr>
              <w:t xml:space="preserve">  </w:t>
            </w:r>
          </w:p>
        </w:tc>
      </w:tr>
    </w:tbl>
    <w:p w:rsidR="003F1894" w:rsidRDefault="003F1894" w:rsidP="003F1894">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30"/>
        <w:gridCol w:w="2131"/>
        <w:gridCol w:w="2130"/>
        <w:gridCol w:w="2131"/>
      </w:tblGrid>
      <w:tr w:rsidR="003F1894" w:rsidRPr="005D4C66" w:rsidTr="00196086">
        <w:trPr>
          <w:cantSplit/>
        </w:trPr>
        <w:tc>
          <w:tcPr>
            <w:tcW w:w="8522" w:type="dxa"/>
            <w:gridSpan w:val="4"/>
            <w:vAlign w:val="center"/>
          </w:tcPr>
          <w:p w:rsidR="003F1894" w:rsidRPr="005D4C66" w:rsidRDefault="003F1894" w:rsidP="00196086">
            <w:pPr>
              <w:keepNext/>
              <w:keepLines/>
              <w:rPr>
                <w:rFonts w:ascii="Arial" w:hAnsi="Arial"/>
              </w:rPr>
            </w:pPr>
            <w:r w:rsidRPr="005D4C66">
              <w:rPr>
                <w:rFonts w:ascii="Arial" w:hAnsi="Arial"/>
              </w:rPr>
              <w:lastRenderedPageBreak/>
              <w:t>Question 14:</w:t>
            </w:r>
            <w:r w:rsidRPr="005D4C66">
              <w:rPr>
                <w:rFonts w:ascii="Arial" w:hAnsi="Arial"/>
                <w:b/>
              </w:rPr>
              <w:t xml:space="preserve"> </w:t>
            </w:r>
            <w:r w:rsidRPr="005D4C66">
              <w:rPr>
                <w:rFonts w:ascii="Arial" w:hAnsi="Arial"/>
              </w:rPr>
              <w:t>Should the Commission be able to propose electoral divisions which straddle community boundaries?</w:t>
            </w:r>
          </w:p>
        </w:tc>
      </w:tr>
      <w:tr w:rsidR="003F1894" w:rsidRPr="005D4C66" w:rsidTr="00196086">
        <w:trPr>
          <w:cantSplit/>
        </w:trPr>
        <w:tc>
          <w:tcPr>
            <w:tcW w:w="2130" w:type="dxa"/>
          </w:tcPr>
          <w:p w:rsidR="003F1894" w:rsidRPr="005D4C66" w:rsidRDefault="003F1894" w:rsidP="00196086">
            <w:pPr>
              <w:keepNext/>
              <w:keepLines/>
              <w:jc w:val="center"/>
              <w:rPr>
                <w:rFonts w:ascii="Arial" w:hAnsi="Arial"/>
              </w:rPr>
            </w:pPr>
            <w:r w:rsidRPr="005D4C66">
              <w:rPr>
                <w:rFonts w:ascii="Arial" w:hAnsi="Arial"/>
              </w:rPr>
              <w:t>Yes</w:t>
            </w:r>
          </w:p>
        </w:tc>
        <w:tc>
          <w:tcPr>
            <w:tcW w:w="2131" w:type="dxa"/>
          </w:tcPr>
          <w:p w:rsidR="003F1894" w:rsidRPr="005D4C66" w:rsidRDefault="003F1894" w:rsidP="00196086">
            <w:pPr>
              <w:keepNext/>
              <w:keepLines/>
              <w:rPr>
                <w:rFonts w:ascii="Arial" w:hAnsi="Arial"/>
              </w:rPr>
            </w:pPr>
            <w:r>
              <w:rPr>
                <w:rFonts w:ascii="Arial" w:hAnsi="Arial"/>
              </w:rPr>
              <w:sym w:font="Wingdings 2" w:char="F050"/>
            </w:r>
          </w:p>
        </w:tc>
        <w:tc>
          <w:tcPr>
            <w:tcW w:w="2130" w:type="dxa"/>
          </w:tcPr>
          <w:p w:rsidR="003F1894" w:rsidRPr="005D4C66" w:rsidRDefault="003F1894" w:rsidP="00196086">
            <w:pPr>
              <w:keepNext/>
              <w:keepLines/>
              <w:jc w:val="center"/>
              <w:rPr>
                <w:rFonts w:ascii="Arial" w:hAnsi="Arial"/>
              </w:rPr>
            </w:pPr>
            <w:r w:rsidRPr="005D4C66">
              <w:rPr>
                <w:rFonts w:ascii="Arial" w:hAnsi="Arial"/>
              </w:rPr>
              <w:t>No</w:t>
            </w:r>
          </w:p>
        </w:tc>
        <w:tc>
          <w:tcPr>
            <w:tcW w:w="2131" w:type="dxa"/>
          </w:tcPr>
          <w:p w:rsidR="003F1894" w:rsidRPr="005D4C66" w:rsidRDefault="001C6B4B" w:rsidP="00196086">
            <w:pPr>
              <w:keepNext/>
              <w:keepLines/>
              <w:rPr>
                <w:rFonts w:ascii="Arial" w:hAnsi="Arial"/>
              </w:rPr>
            </w:pPr>
            <w:r w:rsidRPr="005D4C66">
              <w:rPr>
                <w:rFonts w:ascii="Arial" w:hAnsi="Arial"/>
              </w:rPr>
              <w:fldChar w:fldCharType="begin">
                <w:ffData>
                  <w:name w:val="Check2"/>
                  <w:enabled/>
                  <w:calcOnExit w:val="0"/>
                  <w:checkBox>
                    <w:sizeAuto/>
                    <w:default w:val="0"/>
                  </w:checkBox>
                </w:ffData>
              </w:fldChar>
            </w:r>
            <w:r w:rsidR="003F1894" w:rsidRPr="005D4C66">
              <w:rPr>
                <w:rFonts w:ascii="Arial" w:hAnsi="Arial"/>
              </w:rPr>
              <w:instrText xml:space="preserve"> FORMCHECKBOX </w:instrText>
            </w:r>
            <w:r>
              <w:rPr>
                <w:rFonts w:ascii="Arial" w:hAnsi="Arial"/>
              </w:rPr>
            </w:r>
            <w:r>
              <w:rPr>
                <w:rFonts w:ascii="Arial" w:hAnsi="Arial"/>
              </w:rPr>
              <w:fldChar w:fldCharType="separate"/>
            </w:r>
            <w:r w:rsidRPr="005D4C66">
              <w:rPr>
                <w:rFonts w:ascii="Arial" w:hAnsi="Arial"/>
              </w:rPr>
              <w:fldChar w:fldCharType="end"/>
            </w:r>
          </w:p>
        </w:tc>
      </w:tr>
      <w:tr w:rsidR="003F1894" w:rsidRPr="005D4C66" w:rsidTr="00196086">
        <w:trPr>
          <w:cantSplit/>
        </w:trPr>
        <w:tc>
          <w:tcPr>
            <w:tcW w:w="8522" w:type="dxa"/>
            <w:gridSpan w:val="4"/>
          </w:tcPr>
          <w:p w:rsidR="003F1894" w:rsidRPr="005D4C66" w:rsidRDefault="003F1894" w:rsidP="00196086">
            <w:pPr>
              <w:keepNext/>
              <w:keepLines/>
              <w:rPr>
                <w:rFonts w:ascii="Arial" w:hAnsi="Arial"/>
              </w:rPr>
            </w:pPr>
            <w:r w:rsidRPr="005D4C66">
              <w:rPr>
                <w:rFonts w:ascii="Arial" w:hAnsi="Arial"/>
              </w:rPr>
              <w:t xml:space="preserve">Please expand on your answer </w:t>
            </w:r>
          </w:p>
          <w:p w:rsidR="003F1894" w:rsidRPr="00D65B32" w:rsidRDefault="003F1894" w:rsidP="00196086">
            <w:pPr>
              <w:keepNext/>
              <w:keepLines/>
              <w:rPr>
                <w:rFonts w:ascii="Arial" w:hAnsi="Arial"/>
                <w:i/>
              </w:rPr>
            </w:pPr>
            <w:r>
              <w:rPr>
                <w:rFonts w:ascii="Arial" w:hAnsi="Arial"/>
                <w:i/>
              </w:rPr>
              <w:t>See previous response but this power should only be used as a last resort</w:t>
            </w:r>
            <w:r w:rsidRPr="00D65B32">
              <w:rPr>
                <w:rFonts w:ascii="Arial" w:hAnsi="Arial"/>
                <w:i/>
              </w:rPr>
              <w:t xml:space="preserve"> </w:t>
            </w:r>
            <w:r>
              <w:rPr>
                <w:rFonts w:ascii="Arial" w:hAnsi="Arial"/>
                <w:i/>
              </w:rPr>
              <w:t>.Priority should be given to both numbers  and community ties</w:t>
            </w:r>
            <w:r w:rsidRPr="00D65B32">
              <w:rPr>
                <w:rFonts w:ascii="Arial" w:hAnsi="Arial"/>
                <w:i/>
              </w:rPr>
              <w:t xml:space="preserve"> </w:t>
            </w:r>
          </w:p>
        </w:tc>
      </w:tr>
    </w:tbl>
    <w:p w:rsidR="003F1894" w:rsidRDefault="003F1894" w:rsidP="003F1894">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30"/>
        <w:gridCol w:w="2131"/>
        <w:gridCol w:w="2130"/>
        <w:gridCol w:w="2131"/>
      </w:tblGrid>
      <w:tr w:rsidR="003F1894" w:rsidRPr="005D4C66" w:rsidTr="00196086">
        <w:trPr>
          <w:cantSplit/>
        </w:trPr>
        <w:tc>
          <w:tcPr>
            <w:tcW w:w="8522" w:type="dxa"/>
            <w:gridSpan w:val="4"/>
            <w:vAlign w:val="center"/>
          </w:tcPr>
          <w:p w:rsidR="003F1894" w:rsidRPr="005D4C66" w:rsidRDefault="003F1894" w:rsidP="00196086">
            <w:pPr>
              <w:keepNext/>
              <w:keepLines/>
              <w:rPr>
                <w:rFonts w:ascii="Arial" w:hAnsi="Arial"/>
              </w:rPr>
            </w:pPr>
            <w:r w:rsidRPr="005D4C66">
              <w:rPr>
                <w:rFonts w:ascii="Arial" w:hAnsi="Arial"/>
              </w:rPr>
              <w:t>Question 15:</w:t>
            </w:r>
            <w:r w:rsidRPr="005D4C66">
              <w:rPr>
                <w:rFonts w:ascii="Arial" w:hAnsi="Arial"/>
                <w:b/>
              </w:rPr>
              <w:t xml:space="preserve"> </w:t>
            </w:r>
            <w:r w:rsidRPr="005D4C66">
              <w:rPr>
                <w:rFonts w:ascii="Arial" w:hAnsi="Arial"/>
              </w:rPr>
              <w:t>Should the Commission be able to propose changes to community boundaries as part of an electoral review?</w:t>
            </w:r>
          </w:p>
        </w:tc>
      </w:tr>
      <w:tr w:rsidR="003F1894" w:rsidRPr="005D4C66" w:rsidTr="00196086">
        <w:trPr>
          <w:cantSplit/>
        </w:trPr>
        <w:tc>
          <w:tcPr>
            <w:tcW w:w="2130" w:type="dxa"/>
          </w:tcPr>
          <w:p w:rsidR="003F1894" w:rsidRPr="005D4C66" w:rsidRDefault="003F1894" w:rsidP="00196086">
            <w:pPr>
              <w:keepNext/>
              <w:keepLines/>
              <w:jc w:val="center"/>
              <w:rPr>
                <w:rFonts w:ascii="Arial" w:hAnsi="Arial"/>
              </w:rPr>
            </w:pPr>
            <w:r w:rsidRPr="005D4C66">
              <w:rPr>
                <w:rFonts w:ascii="Arial" w:hAnsi="Arial"/>
              </w:rPr>
              <w:t>Yes</w:t>
            </w:r>
          </w:p>
        </w:tc>
        <w:tc>
          <w:tcPr>
            <w:tcW w:w="2131" w:type="dxa"/>
          </w:tcPr>
          <w:p w:rsidR="003F1894" w:rsidRPr="005D4C66" w:rsidRDefault="003F1894" w:rsidP="00196086">
            <w:pPr>
              <w:keepNext/>
              <w:keepLines/>
              <w:rPr>
                <w:rFonts w:ascii="Arial" w:hAnsi="Arial"/>
              </w:rPr>
            </w:pPr>
            <w:r>
              <w:rPr>
                <w:rFonts w:ascii="Arial" w:hAnsi="Arial"/>
              </w:rPr>
              <w:sym w:font="Wingdings 2" w:char="F050"/>
            </w:r>
          </w:p>
        </w:tc>
        <w:tc>
          <w:tcPr>
            <w:tcW w:w="2130" w:type="dxa"/>
          </w:tcPr>
          <w:p w:rsidR="003F1894" w:rsidRPr="005D4C66" w:rsidRDefault="003F1894" w:rsidP="00196086">
            <w:pPr>
              <w:keepNext/>
              <w:keepLines/>
              <w:jc w:val="center"/>
              <w:rPr>
                <w:rFonts w:ascii="Arial" w:hAnsi="Arial"/>
              </w:rPr>
            </w:pPr>
            <w:r w:rsidRPr="005D4C66">
              <w:rPr>
                <w:rFonts w:ascii="Arial" w:hAnsi="Arial"/>
              </w:rPr>
              <w:t>No</w:t>
            </w:r>
          </w:p>
        </w:tc>
        <w:tc>
          <w:tcPr>
            <w:tcW w:w="2131" w:type="dxa"/>
          </w:tcPr>
          <w:p w:rsidR="003F1894" w:rsidRPr="005D4C66" w:rsidRDefault="001C6B4B" w:rsidP="00196086">
            <w:pPr>
              <w:keepNext/>
              <w:keepLines/>
              <w:rPr>
                <w:rFonts w:ascii="Arial" w:hAnsi="Arial"/>
              </w:rPr>
            </w:pPr>
            <w:r w:rsidRPr="005D4C66">
              <w:rPr>
                <w:rFonts w:ascii="Arial" w:hAnsi="Arial"/>
              </w:rPr>
              <w:fldChar w:fldCharType="begin">
                <w:ffData>
                  <w:name w:val="Check2"/>
                  <w:enabled/>
                  <w:calcOnExit w:val="0"/>
                  <w:checkBox>
                    <w:sizeAuto/>
                    <w:default w:val="0"/>
                  </w:checkBox>
                </w:ffData>
              </w:fldChar>
            </w:r>
            <w:r w:rsidR="003F1894" w:rsidRPr="005D4C66">
              <w:rPr>
                <w:rFonts w:ascii="Arial" w:hAnsi="Arial"/>
              </w:rPr>
              <w:instrText xml:space="preserve"> FORMCHECKBOX </w:instrText>
            </w:r>
            <w:r>
              <w:rPr>
                <w:rFonts w:ascii="Arial" w:hAnsi="Arial"/>
              </w:rPr>
            </w:r>
            <w:r>
              <w:rPr>
                <w:rFonts w:ascii="Arial" w:hAnsi="Arial"/>
              </w:rPr>
              <w:fldChar w:fldCharType="separate"/>
            </w:r>
            <w:r w:rsidRPr="005D4C66">
              <w:rPr>
                <w:rFonts w:ascii="Arial" w:hAnsi="Arial"/>
              </w:rPr>
              <w:fldChar w:fldCharType="end"/>
            </w:r>
          </w:p>
        </w:tc>
      </w:tr>
      <w:tr w:rsidR="003F1894" w:rsidRPr="005D4C66" w:rsidTr="00196086">
        <w:trPr>
          <w:cantSplit/>
        </w:trPr>
        <w:tc>
          <w:tcPr>
            <w:tcW w:w="8522" w:type="dxa"/>
            <w:gridSpan w:val="4"/>
          </w:tcPr>
          <w:p w:rsidR="003F1894" w:rsidRPr="005D4C66" w:rsidRDefault="003F1894" w:rsidP="00196086">
            <w:pPr>
              <w:keepNext/>
              <w:keepLines/>
              <w:rPr>
                <w:rFonts w:ascii="Arial" w:hAnsi="Arial"/>
              </w:rPr>
            </w:pPr>
            <w:r w:rsidRPr="005D4C66">
              <w:rPr>
                <w:rFonts w:ascii="Arial" w:hAnsi="Arial"/>
              </w:rPr>
              <w:t xml:space="preserve">Please expand on your answer </w:t>
            </w:r>
          </w:p>
          <w:p w:rsidR="003F1894" w:rsidRPr="00D65B32" w:rsidRDefault="003F1894" w:rsidP="00196086">
            <w:pPr>
              <w:keepNext/>
              <w:keepLines/>
              <w:rPr>
                <w:rFonts w:ascii="Arial" w:hAnsi="Arial"/>
                <w:i/>
              </w:rPr>
            </w:pPr>
            <w:r w:rsidRPr="00D65B32">
              <w:rPr>
                <w:rFonts w:ascii="Arial" w:hAnsi="Arial"/>
                <w:i/>
              </w:rPr>
              <w:t xml:space="preserve">See previous response. </w:t>
            </w:r>
          </w:p>
        </w:tc>
      </w:tr>
    </w:tbl>
    <w:p w:rsidR="003F1894" w:rsidRDefault="003F1894" w:rsidP="003F1894">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30"/>
        <w:gridCol w:w="2131"/>
        <w:gridCol w:w="2130"/>
        <w:gridCol w:w="2131"/>
      </w:tblGrid>
      <w:tr w:rsidR="003F1894" w:rsidRPr="005D4C66" w:rsidTr="00196086">
        <w:trPr>
          <w:cantSplit/>
        </w:trPr>
        <w:tc>
          <w:tcPr>
            <w:tcW w:w="8522" w:type="dxa"/>
            <w:gridSpan w:val="4"/>
            <w:vAlign w:val="center"/>
          </w:tcPr>
          <w:p w:rsidR="003F1894" w:rsidRPr="005D4C66" w:rsidRDefault="003F1894" w:rsidP="00196086">
            <w:pPr>
              <w:keepNext/>
              <w:keepLines/>
              <w:rPr>
                <w:rFonts w:ascii="Arial" w:hAnsi="Arial"/>
              </w:rPr>
            </w:pPr>
            <w:r w:rsidRPr="005D4C66">
              <w:rPr>
                <w:rFonts w:ascii="Arial" w:hAnsi="Arial"/>
              </w:rPr>
              <w:t>Question 16:</w:t>
            </w:r>
            <w:r w:rsidRPr="005D4C66">
              <w:rPr>
                <w:rFonts w:ascii="Arial" w:hAnsi="Arial"/>
                <w:b/>
              </w:rPr>
              <w:t xml:space="preserve"> </w:t>
            </w:r>
            <w:r w:rsidRPr="005D4C66">
              <w:rPr>
                <w:rFonts w:ascii="Arial" w:hAnsi="Arial"/>
              </w:rPr>
              <w:t>Should the Commission identify and publish, as part of its consultation prior to an electoral review, the number of councillors it considers appropriate for each principal council?</w:t>
            </w:r>
          </w:p>
        </w:tc>
      </w:tr>
      <w:tr w:rsidR="003F1894" w:rsidRPr="005D4C66" w:rsidTr="00196086">
        <w:trPr>
          <w:cantSplit/>
        </w:trPr>
        <w:tc>
          <w:tcPr>
            <w:tcW w:w="2130" w:type="dxa"/>
          </w:tcPr>
          <w:p w:rsidR="003F1894" w:rsidRPr="005D4C66" w:rsidRDefault="003F1894" w:rsidP="00196086">
            <w:pPr>
              <w:keepNext/>
              <w:keepLines/>
              <w:jc w:val="center"/>
              <w:rPr>
                <w:rFonts w:ascii="Arial" w:hAnsi="Arial"/>
              </w:rPr>
            </w:pPr>
            <w:r w:rsidRPr="005D4C66">
              <w:rPr>
                <w:rFonts w:ascii="Arial" w:hAnsi="Arial"/>
              </w:rPr>
              <w:t>Yes</w:t>
            </w:r>
          </w:p>
        </w:tc>
        <w:tc>
          <w:tcPr>
            <w:tcW w:w="2131" w:type="dxa"/>
          </w:tcPr>
          <w:p w:rsidR="003F1894" w:rsidRPr="005D4C66" w:rsidRDefault="003F1894" w:rsidP="00196086">
            <w:pPr>
              <w:keepNext/>
              <w:keepLines/>
              <w:rPr>
                <w:rFonts w:ascii="Arial" w:hAnsi="Arial"/>
              </w:rPr>
            </w:pPr>
            <w:r>
              <w:rPr>
                <w:rFonts w:ascii="Arial" w:hAnsi="Arial"/>
              </w:rPr>
              <w:sym w:font="Wingdings 2" w:char="F050"/>
            </w:r>
          </w:p>
        </w:tc>
        <w:tc>
          <w:tcPr>
            <w:tcW w:w="2130" w:type="dxa"/>
          </w:tcPr>
          <w:p w:rsidR="003F1894" w:rsidRPr="005D4C66" w:rsidRDefault="003F1894" w:rsidP="00196086">
            <w:pPr>
              <w:keepNext/>
              <w:keepLines/>
              <w:jc w:val="center"/>
              <w:rPr>
                <w:rFonts w:ascii="Arial" w:hAnsi="Arial"/>
              </w:rPr>
            </w:pPr>
            <w:r w:rsidRPr="005D4C66">
              <w:rPr>
                <w:rFonts w:ascii="Arial" w:hAnsi="Arial"/>
              </w:rPr>
              <w:t>No</w:t>
            </w:r>
          </w:p>
        </w:tc>
        <w:tc>
          <w:tcPr>
            <w:tcW w:w="2131" w:type="dxa"/>
          </w:tcPr>
          <w:p w:rsidR="003F1894" w:rsidRPr="005D4C66" w:rsidRDefault="001C6B4B" w:rsidP="00196086">
            <w:pPr>
              <w:keepNext/>
              <w:keepLines/>
              <w:rPr>
                <w:rFonts w:ascii="Arial" w:hAnsi="Arial"/>
              </w:rPr>
            </w:pPr>
            <w:r w:rsidRPr="005D4C66">
              <w:rPr>
                <w:rFonts w:ascii="Arial" w:hAnsi="Arial"/>
              </w:rPr>
              <w:fldChar w:fldCharType="begin">
                <w:ffData>
                  <w:name w:val="Check2"/>
                  <w:enabled/>
                  <w:calcOnExit w:val="0"/>
                  <w:checkBox>
                    <w:sizeAuto/>
                    <w:default w:val="0"/>
                  </w:checkBox>
                </w:ffData>
              </w:fldChar>
            </w:r>
            <w:r w:rsidR="003F1894" w:rsidRPr="005D4C66">
              <w:rPr>
                <w:rFonts w:ascii="Arial" w:hAnsi="Arial"/>
              </w:rPr>
              <w:instrText xml:space="preserve"> FORMCHECKBOX </w:instrText>
            </w:r>
            <w:r>
              <w:rPr>
                <w:rFonts w:ascii="Arial" w:hAnsi="Arial"/>
              </w:rPr>
            </w:r>
            <w:r>
              <w:rPr>
                <w:rFonts w:ascii="Arial" w:hAnsi="Arial"/>
              </w:rPr>
              <w:fldChar w:fldCharType="separate"/>
            </w:r>
            <w:r w:rsidRPr="005D4C66">
              <w:rPr>
                <w:rFonts w:ascii="Arial" w:hAnsi="Arial"/>
              </w:rPr>
              <w:fldChar w:fldCharType="end"/>
            </w:r>
          </w:p>
        </w:tc>
      </w:tr>
      <w:tr w:rsidR="003F1894" w:rsidRPr="005D4C66" w:rsidTr="00196086">
        <w:trPr>
          <w:cantSplit/>
        </w:trPr>
        <w:tc>
          <w:tcPr>
            <w:tcW w:w="8522" w:type="dxa"/>
            <w:gridSpan w:val="4"/>
          </w:tcPr>
          <w:p w:rsidR="003F1894" w:rsidRPr="005D4C66" w:rsidRDefault="003F1894" w:rsidP="00196086">
            <w:pPr>
              <w:keepNext/>
              <w:keepLines/>
              <w:rPr>
                <w:rFonts w:ascii="Arial" w:hAnsi="Arial"/>
              </w:rPr>
            </w:pPr>
            <w:r w:rsidRPr="005D4C66">
              <w:rPr>
                <w:rFonts w:ascii="Arial" w:hAnsi="Arial"/>
              </w:rPr>
              <w:t xml:space="preserve">Please expand on your answer </w:t>
            </w:r>
          </w:p>
          <w:p w:rsidR="003F1894" w:rsidRPr="00D65B32" w:rsidRDefault="003F1894" w:rsidP="00196086">
            <w:pPr>
              <w:keepNext/>
              <w:keepLines/>
              <w:rPr>
                <w:rFonts w:ascii="Arial" w:hAnsi="Arial"/>
                <w:i/>
              </w:rPr>
            </w:pPr>
            <w:r w:rsidRPr="00D65B32">
              <w:rPr>
                <w:rFonts w:ascii="Arial" w:hAnsi="Arial"/>
                <w:i/>
              </w:rPr>
              <w:t>This will enhance the opportunity for members of the public or public bodies to contribute</w:t>
            </w:r>
            <w:r>
              <w:rPr>
                <w:rFonts w:ascii="Arial" w:hAnsi="Arial"/>
                <w:i/>
              </w:rPr>
              <w:t xml:space="preserve">, either orally or </w:t>
            </w:r>
            <w:r w:rsidRPr="00D65B32">
              <w:rPr>
                <w:rFonts w:ascii="Arial" w:hAnsi="Arial"/>
                <w:i/>
              </w:rPr>
              <w:t xml:space="preserve"> </w:t>
            </w:r>
            <w:r>
              <w:rPr>
                <w:rFonts w:ascii="Arial" w:hAnsi="Arial"/>
                <w:i/>
              </w:rPr>
              <w:t xml:space="preserve"> by written submissions more effectively </w:t>
            </w:r>
            <w:r w:rsidRPr="00D65B32">
              <w:rPr>
                <w:rFonts w:ascii="Arial" w:hAnsi="Arial"/>
                <w:i/>
              </w:rPr>
              <w:t>to the electoral review.</w:t>
            </w:r>
            <w:r>
              <w:rPr>
                <w:rFonts w:ascii="Arial" w:hAnsi="Arial"/>
                <w:i/>
              </w:rPr>
              <w:t>, if these figures  the Commission considers appropriate ,are published in advance</w:t>
            </w:r>
            <w:r w:rsidRPr="00D65B32">
              <w:rPr>
                <w:rFonts w:ascii="Arial" w:hAnsi="Arial"/>
                <w:i/>
              </w:rPr>
              <w:t xml:space="preserve">  </w:t>
            </w:r>
          </w:p>
        </w:tc>
      </w:tr>
    </w:tbl>
    <w:p w:rsidR="003F1894" w:rsidRDefault="003F1894" w:rsidP="003F1894">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30"/>
        <w:gridCol w:w="2131"/>
        <w:gridCol w:w="2130"/>
        <w:gridCol w:w="2131"/>
      </w:tblGrid>
      <w:tr w:rsidR="003F1894" w:rsidRPr="005D4C66" w:rsidTr="00196086">
        <w:trPr>
          <w:cantSplit/>
        </w:trPr>
        <w:tc>
          <w:tcPr>
            <w:tcW w:w="8522" w:type="dxa"/>
            <w:gridSpan w:val="4"/>
            <w:vAlign w:val="center"/>
          </w:tcPr>
          <w:p w:rsidR="003F1894" w:rsidRPr="005D4C66" w:rsidRDefault="003F1894" w:rsidP="00196086">
            <w:pPr>
              <w:keepNext/>
              <w:keepLines/>
              <w:rPr>
                <w:rFonts w:ascii="Arial" w:hAnsi="Arial"/>
              </w:rPr>
            </w:pPr>
            <w:r w:rsidRPr="005D4C66">
              <w:rPr>
                <w:rFonts w:ascii="Arial" w:hAnsi="Arial"/>
              </w:rPr>
              <w:t>Question 17:</w:t>
            </w:r>
            <w:r w:rsidRPr="005D4C66">
              <w:rPr>
                <w:rFonts w:ascii="Arial" w:hAnsi="Arial"/>
                <w:b/>
              </w:rPr>
              <w:t xml:space="preserve"> </w:t>
            </w:r>
            <w:r w:rsidRPr="005D4C66">
              <w:rPr>
                <w:rFonts w:ascii="Arial" w:hAnsi="Arial"/>
              </w:rPr>
              <w:t>Should Welsh Ministers be required to consult with the</w:t>
            </w:r>
            <w:r w:rsidRPr="005D4C66">
              <w:rPr>
                <w:rFonts w:ascii="Arial" w:hAnsi="Arial"/>
                <w:b/>
              </w:rPr>
              <w:t xml:space="preserve"> </w:t>
            </w:r>
            <w:r w:rsidRPr="005D4C66">
              <w:rPr>
                <w:rFonts w:ascii="Arial" w:hAnsi="Arial"/>
              </w:rPr>
              <w:t>Commission before Minister directions are issued?</w:t>
            </w:r>
          </w:p>
        </w:tc>
      </w:tr>
      <w:tr w:rsidR="003F1894" w:rsidRPr="005D4C66" w:rsidTr="00196086">
        <w:trPr>
          <w:cantSplit/>
        </w:trPr>
        <w:tc>
          <w:tcPr>
            <w:tcW w:w="2130" w:type="dxa"/>
          </w:tcPr>
          <w:p w:rsidR="003F1894" w:rsidRPr="005D4C66" w:rsidRDefault="003F1894" w:rsidP="00196086">
            <w:pPr>
              <w:keepNext/>
              <w:keepLines/>
              <w:jc w:val="center"/>
              <w:rPr>
                <w:rFonts w:ascii="Arial" w:hAnsi="Arial"/>
              </w:rPr>
            </w:pPr>
            <w:r w:rsidRPr="005D4C66">
              <w:rPr>
                <w:rFonts w:ascii="Arial" w:hAnsi="Arial"/>
              </w:rPr>
              <w:t>Yes</w:t>
            </w:r>
          </w:p>
        </w:tc>
        <w:tc>
          <w:tcPr>
            <w:tcW w:w="2131" w:type="dxa"/>
          </w:tcPr>
          <w:p w:rsidR="003F1894" w:rsidRPr="005D4C66" w:rsidRDefault="003F1894" w:rsidP="00196086">
            <w:pPr>
              <w:keepNext/>
              <w:keepLines/>
              <w:rPr>
                <w:rFonts w:ascii="Arial" w:hAnsi="Arial"/>
              </w:rPr>
            </w:pPr>
            <w:r>
              <w:rPr>
                <w:rFonts w:ascii="Arial" w:hAnsi="Arial"/>
              </w:rPr>
              <w:sym w:font="Wingdings 2" w:char="F050"/>
            </w:r>
          </w:p>
        </w:tc>
        <w:tc>
          <w:tcPr>
            <w:tcW w:w="2130" w:type="dxa"/>
          </w:tcPr>
          <w:p w:rsidR="003F1894" w:rsidRPr="005D4C66" w:rsidRDefault="003F1894" w:rsidP="00196086">
            <w:pPr>
              <w:keepNext/>
              <w:keepLines/>
              <w:jc w:val="center"/>
              <w:rPr>
                <w:rFonts w:ascii="Arial" w:hAnsi="Arial"/>
              </w:rPr>
            </w:pPr>
            <w:r w:rsidRPr="005D4C66">
              <w:rPr>
                <w:rFonts w:ascii="Arial" w:hAnsi="Arial"/>
              </w:rPr>
              <w:t>No</w:t>
            </w:r>
          </w:p>
        </w:tc>
        <w:tc>
          <w:tcPr>
            <w:tcW w:w="2131" w:type="dxa"/>
          </w:tcPr>
          <w:p w:rsidR="003F1894" w:rsidRPr="005D4C66" w:rsidRDefault="001C6B4B" w:rsidP="00196086">
            <w:pPr>
              <w:keepNext/>
              <w:keepLines/>
              <w:rPr>
                <w:rFonts w:ascii="Arial" w:hAnsi="Arial"/>
              </w:rPr>
            </w:pPr>
            <w:r w:rsidRPr="005D4C66">
              <w:rPr>
                <w:rFonts w:ascii="Arial" w:hAnsi="Arial"/>
              </w:rPr>
              <w:fldChar w:fldCharType="begin">
                <w:ffData>
                  <w:name w:val="Check2"/>
                  <w:enabled/>
                  <w:calcOnExit w:val="0"/>
                  <w:checkBox>
                    <w:sizeAuto/>
                    <w:default w:val="0"/>
                  </w:checkBox>
                </w:ffData>
              </w:fldChar>
            </w:r>
            <w:r w:rsidR="003F1894" w:rsidRPr="005D4C66">
              <w:rPr>
                <w:rFonts w:ascii="Arial" w:hAnsi="Arial"/>
              </w:rPr>
              <w:instrText xml:space="preserve"> FORMCHECKBOX </w:instrText>
            </w:r>
            <w:r>
              <w:rPr>
                <w:rFonts w:ascii="Arial" w:hAnsi="Arial"/>
              </w:rPr>
            </w:r>
            <w:r>
              <w:rPr>
                <w:rFonts w:ascii="Arial" w:hAnsi="Arial"/>
              </w:rPr>
              <w:fldChar w:fldCharType="separate"/>
            </w:r>
            <w:r w:rsidRPr="005D4C66">
              <w:rPr>
                <w:rFonts w:ascii="Arial" w:hAnsi="Arial"/>
              </w:rPr>
              <w:fldChar w:fldCharType="end"/>
            </w:r>
          </w:p>
        </w:tc>
      </w:tr>
      <w:tr w:rsidR="003F1894" w:rsidRPr="005D4C66" w:rsidTr="00196086">
        <w:trPr>
          <w:cantSplit/>
        </w:trPr>
        <w:tc>
          <w:tcPr>
            <w:tcW w:w="8522" w:type="dxa"/>
            <w:gridSpan w:val="4"/>
          </w:tcPr>
          <w:p w:rsidR="003F1894" w:rsidRDefault="003F1894" w:rsidP="00196086">
            <w:pPr>
              <w:keepNext/>
              <w:keepLines/>
              <w:rPr>
                <w:rFonts w:ascii="Arial" w:hAnsi="Arial"/>
              </w:rPr>
            </w:pPr>
            <w:r w:rsidRPr="005D4C66">
              <w:rPr>
                <w:rFonts w:ascii="Arial" w:hAnsi="Arial"/>
              </w:rPr>
              <w:t>Please expand on your answer</w:t>
            </w:r>
          </w:p>
          <w:p w:rsidR="003F1894" w:rsidRPr="00517923" w:rsidRDefault="003F1894" w:rsidP="00196086">
            <w:pPr>
              <w:keepNext/>
              <w:keepLines/>
              <w:rPr>
                <w:rFonts w:ascii="Arial" w:hAnsi="Arial"/>
              </w:rPr>
            </w:pPr>
            <w:r w:rsidRPr="005D4C66">
              <w:rPr>
                <w:rFonts w:ascii="Arial" w:hAnsi="Arial"/>
              </w:rPr>
              <w:t xml:space="preserve"> </w:t>
            </w:r>
            <w:r>
              <w:rPr>
                <w:rFonts w:ascii="Arial" w:hAnsi="Arial"/>
              </w:rPr>
              <w:t>As the Commission has an increased workload, it is essential that the</w:t>
            </w:r>
            <w:r w:rsidRPr="00D65B32">
              <w:rPr>
                <w:rFonts w:ascii="Arial" w:hAnsi="Arial"/>
                <w:i/>
              </w:rPr>
              <w:t xml:space="preserve"> aim </w:t>
            </w:r>
            <w:r>
              <w:rPr>
                <w:rFonts w:ascii="Arial" w:hAnsi="Arial"/>
                <w:i/>
              </w:rPr>
              <w:t>/ objectives etc of the policy intent of such</w:t>
            </w:r>
            <w:r w:rsidRPr="00D65B32">
              <w:rPr>
                <w:rFonts w:ascii="Arial" w:hAnsi="Arial"/>
                <w:i/>
              </w:rPr>
              <w:t xml:space="preserve"> directions to be understood and shared.  </w:t>
            </w:r>
          </w:p>
        </w:tc>
      </w:tr>
    </w:tbl>
    <w:p w:rsidR="003F1894" w:rsidRDefault="003F1894" w:rsidP="003F1894">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30"/>
        <w:gridCol w:w="2131"/>
        <w:gridCol w:w="2130"/>
        <w:gridCol w:w="2131"/>
      </w:tblGrid>
      <w:tr w:rsidR="003F1894" w:rsidRPr="005D4C66" w:rsidTr="00196086">
        <w:trPr>
          <w:cantSplit/>
        </w:trPr>
        <w:tc>
          <w:tcPr>
            <w:tcW w:w="8522" w:type="dxa"/>
            <w:gridSpan w:val="4"/>
            <w:vAlign w:val="center"/>
          </w:tcPr>
          <w:p w:rsidR="003F1894" w:rsidRPr="005D4C66" w:rsidRDefault="003F1894" w:rsidP="00196086">
            <w:pPr>
              <w:keepNext/>
              <w:keepLines/>
              <w:rPr>
                <w:rFonts w:ascii="Arial" w:hAnsi="Arial"/>
              </w:rPr>
            </w:pPr>
            <w:r w:rsidRPr="005D4C66">
              <w:rPr>
                <w:rFonts w:ascii="Arial" w:hAnsi="Arial"/>
              </w:rPr>
              <w:t>Question 18:</w:t>
            </w:r>
            <w:r w:rsidRPr="005D4C66">
              <w:rPr>
                <w:rFonts w:ascii="Arial" w:hAnsi="Arial"/>
                <w:b/>
              </w:rPr>
              <w:t xml:space="preserve"> </w:t>
            </w:r>
            <w:r w:rsidRPr="005D4C66">
              <w:rPr>
                <w:rFonts w:ascii="Arial" w:hAnsi="Arial"/>
              </w:rPr>
              <w:t>Should the Commission and principal authorities be empowered to require the council for the local government area under review to provide them with information relevant to the review?</w:t>
            </w:r>
          </w:p>
        </w:tc>
      </w:tr>
      <w:tr w:rsidR="003F1894" w:rsidRPr="005D4C66" w:rsidTr="00196086">
        <w:trPr>
          <w:cantSplit/>
        </w:trPr>
        <w:tc>
          <w:tcPr>
            <w:tcW w:w="2130" w:type="dxa"/>
          </w:tcPr>
          <w:p w:rsidR="003F1894" w:rsidRPr="005D4C66" w:rsidRDefault="003F1894" w:rsidP="00196086">
            <w:pPr>
              <w:keepNext/>
              <w:keepLines/>
              <w:jc w:val="center"/>
              <w:rPr>
                <w:rFonts w:ascii="Arial" w:hAnsi="Arial"/>
              </w:rPr>
            </w:pPr>
            <w:r w:rsidRPr="005D4C66">
              <w:rPr>
                <w:rFonts w:ascii="Arial" w:hAnsi="Arial"/>
              </w:rPr>
              <w:t>Yes</w:t>
            </w:r>
          </w:p>
        </w:tc>
        <w:tc>
          <w:tcPr>
            <w:tcW w:w="2131" w:type="dxa"/>
          </w:tcPr>
          <w:p w:rsidR="003F1894" w:rsidRPr="005D4C66" w:rsidRDefault="003F1894" w:rsidP="00196086">
            <w:pPr>
              <w:keepNext/>
              <w:keepLines/>
              <w:rPr>
                <w:rFonts w:ascii="Arial" w:hAnsi="Arial"/>
              </w:rPr>
            </w:pPr>
            <w:r>
              <w:rPr>
                <w:rFonts w:ascii="Arial" w:hAnsi="Arial"/>
              </w:rPr>
              <w:sym w:font="Wingdings 2" w:char="F050"/>
            </w:r>
          </w:p>
        </w:tc>
        <w:tc>
          <w:tcPr>
            <w:tcW w:w="2130" w:type="dxa"/>
          </w:tcPr>
          <w:p w:rsidR="003F1894" w:rsidRPr="005D4C66" w:rsidRDefault="003F1894" w:rsidP="00196086">
            <w:pPr>
              <w:keepNext/>
              <w:keepLines/>
              <w:jc w:val="center"/>
              <w:rPr>
                <w:rFonts w:ascii="Arial" w:hAnsi="Arial"/>
              </w:rPr>
            </w:pPr>
            <w:r w:rsidRPr="005D4C66">
              <w:rPr>
                <w:rFonts w:ascii="Arial" w:hAnsi="Arial"/>
              </w:rPr>
              <w:t>No</w:t>
            </w:r>
          </w:p>
        </w:tc>
        <w:tc>
          <w:tcPr>
            <w:tcW w:w="2131" w:type="dxa"/>
          </w:tcPr>
          <w:p w:rsidR="003F1894" w:rsidRPr="005D4C66" w:rsidRDefault="001C6B4B" w:rsidP="00196086">
            <w:pPr>
              <w:keepNext/>
              <w:keepLines/>
              <w:rPr>
                <w:rFonts w:ascii="Arial" w:hAnsi="Arial"/>
              </w:rPr>
            </w:pPr>
            <w:r w:rsidRPr="005D4C66">
              <w:rPr>
                <w:rFonts w:ascii="Arial" w:hAnsi="Arial"/>
              </w:rPr>
              <w:fldChar w:fldCharType="begin">
                <w:ffData>
                  <w:name w:val="Check2"/>
                  <w:enabled/>
                  <w:calcOnExit w:val="0"/>
                  <w:checkBox>
                    <w:sizeAuto/>
                    <w:default w:val="0"/>
                  </w:checkBox>
                </w:ffData>
              </w:fldChar>
            </w:r>
            <w:r w:rsidR="003F1894" w:rsidRPr="005D4C66">
              <w:rPr>
                <w:rFonts w:ascii="Arial" w:hAnsi="Arial"/>
              </w:rPr>
              <w:instrText xml:space="preserve"> FORMCHECKBOX </w:instrText>
            </w:r>
            <w:r>
              <w:rPr>
                <w:rFonts w:ascii="Arial" w:hAnsi="Arial"/>
              </w:rPr>
            </w:r>
            <w:r>
              <w:rPr>
                <w:rFonts w:ascii="Arial" w:hAnsi="Arial"/>
              </w:rPr>
              <w:fldChar w:fldCharType="separate"/>
            </w:r>
            <w:r w:rsidRPr="005D4C66">
              <w:rPr>
                <w:rFonts w:ascii="Arial" w:hAnsi="Arial"/>
              </w:rPr>
              <w:fldChar w:fldCharType="end"/>
            </w:r>
          </w:p>
        </w:tc>
      </w:tr>
      <w:tr w:rsidR="003F1894" w:rsidRPr="005D4C66" w:rsidTr="00196086">
        <w:trPr>
          <w:cantSplit/>
        </w:trPr>
        <w:tc>
          <w:tcPr>
            <w:tcW w:w="8522" w:type="dxa"/>
            <w:gridSpan w:val="4"/>
          </w:tcPr>
          <w:p w:rsidR="003F1894" w:rsidRPr="005D4C66" w:rsidRDefault="003F1894" w:rsidP="00196086">
            <w:pPr>
              <w:keepNext/>
              <w:keepLines/>
              <w:rPr>
                <w:rFonts w:ascii="Arial" w:hAnsi="Arial"/>
              </w:rPr>
            </w:pPr>
            <w:r w:rsidRPr="005D4C66">
              <w:rPr>
                <w:rFonts w:ascii="Arial" w:hAnsi="Arial"/>
              </w:rPr>
              <w:t xml:space="preserve">Please expand on your answer </w:t>
            </w:r>
          </w:p>
          <w:p w:rsidR="003F1894" w:rsidRPr="00D65B32" w:rsidRDefault="003F1894" w:rsidP="00196086">
            <w:pPr>
              <w:keepNext/>
              <w:keepLines/>
              <w:rPr>
                <w:rFonts w:ascii="Arial" w:hAnsi="Arial"/>
                <w:i/>
              </w:rPr>
            </w:pPr>
            <w:r w:rsidRPr="00D65B32">
              <w:rPr>
                <w:rFonts w:ascii="Arial" w:hAnsi="Arial"/>
                <w:i/>
              </w:rPr>
              <w:t>This will enable a fuller assessment to be undertaken</w:t>
            </w:r>
            <w:r>
              <w:rPr>
                <w:rFonts w:ascii="Arial" w:hAnsi="Arial"/>
                <w:i/>
              </w:rPr>
              <w:t xml:space="preserve">, provided the information requests are not too </w:t>
            </w:r>
            <w:proofErr w:type="gramStart"/>
            <w:r>
              <w:rPr>
                <w:rFonts w:ascii="Arial" w:hAnsi="Arial"/>
                <w:i/>
              </w:rPr>
              <w:t>onerous/disproportionate</w:t>
            </w:r>
            <w:proofErr w:type="gramEnd"/>
            <w:r w:rsidRPr="00D65B32">
              <w:rPr>
                <w:rFonts w:ascii="Arial" w:hAnsi="Arial"/>
                <w:i/>
              </w:rPr>
              <w:t xml:space="preserve">. </w:t>
            </w:r>
          </w:p>
        </w:tc>
      </w:tr>
    </w:tbl>
    <w:p w:rsidR="003F1894" w:rsidRDefault="003F1894" w:rsidP="003F1894">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30"/>
        <w:gridCol w:w="2131"/>
        <w:gridCol w:w="2130"/>
        <w:gridCol w:w="2131"/>
      </w:tblGrid>
      <w:tr w:rsidR="003F1894" w:rsidRPr="005D4C66" w:rsidTr="00196086">
        <w:trPr>
          <w:cantSplit/>
        </w:trPr>
        <w:tc>
          <w:tcPr>
            <w:tcW w:w="8522" w:type="dxa"/>
            <w:gridSpan w:val="4"/>
            <w:vAlign w:val="center"/>
          </w:tcPr>
          <w:p w:rsidR="003F1894" w:rsidRPr="005D4C66" w:rsidRDefault="003F1894" w:rsidP="00196086">
            <w:pPr>
              <w:keepNext/>
              <w:keepLines/>
              <w:rPr>
                <w:rFonts w:ascii="Arial" w:hAnsi="Arial"/>
              </w:rPr>
            </w:pPr>
            <w:r w:rsidRPr="005D4C66">
              <w:rPr>
                <w:rFonts w:ascii="Arial" w:hAnsi="Arial"/>
              </w:rPr>
              <w:t>Question 19:</w:t>
            </w:r>
            <w:r w:rsidRPr="005D4C66">
              <w:rPr>
                <w:rFonts w:ascii="Arial" w:hAnsi="Arial"/>
                <w:b/>
              </w:rPr>
              <w:t xml:space="preserve"> </w:t>
            </w:r>
            <w:r w:rsidRPr="005D4C66">
              <w:rPr>
                <w:rFonts w:ascii="Arial" w:hAnsi="Arial"/>
              </w:rPr>
              <w:t>Do you agree with the Commission being able to provide draft proposals or orders in electronic format only?</w:t>
            </w:r>
          </w:p>
        </w:tc>
      </w:tr>
      <w:tr w:rsidR="003F1894" w:rsidRPr="005D4C66" w:rsidTr="00196086">
        <w:trPr>
          <w:cantSplit/>
        </w:trPr>
        <w:tc>
          <w:tcPr>
            <w:tcW w:w="2130" w:type="dxa"/>
          </w:tcPr>
          <w:p w:rsidR="003F1894" w:rsidRPr="005D4C66" w:rsidRDefault="003F1894" w:rsidP="00196086">
            <w:pPr>
              <w:keepNext/>
              <w:keepLines/>
              <w:jc w:val="center"/>
              <w:rPr>
                <w:rFonts w:ascii="Arial" w:hAnsi="Arial"/>
              </w:rPr>
            </w:pPr>
            <w:r w:rsidRPr="005D4C66">
              <w:rPr>
                <w:rFonts w:ascii="Arial" w:hAnsi="Arial"/>
              </w:rPr>
              <w:t>Yes</w:t>
            </w:r>
          </w:p>
        </w:tc>
        <w:tc>
          <w:tcPr>
            <w:tcW w:w="2131" w:type="dxa"/>
          </w:tcPr>
          <w:p w:rsidR="003F1894" w:rsidRPr="005D4C66" w:rsidRDefault="001C6B4B" w:rsidP="00196086">
            <w:pPr>
              <w:keepNext/>
              <w:keepLines/>
              <w:rPr>
                <w:rFonts w:ascii="Arial" w:hAnsi="Arial"/>
              </w:rPr>
            </w:pPr>
            <w:r w:rsidRPr="005D4C66">
              <w:rPr>
                <w:rFonts w:ascii="Arial" w:hAnsi="Arial"/>
              </w:rPr>
              <w:fldChar w:fldCharType="begin">
                <w:ffData>
                  <w:name w:val="Check1"/>
                  <w:enabled/>
                  <w:calcOnExit w:val="0"/>
                  <w:checkBox>
                    <w:sizeAuto/>
                    <w:default w:val="0"/>
                  </w:checkBox>
                </w:ffData>
              </w:fldChar>
            </w:r>
            <w:r w:rsidR="003F1894" w:rsidRPr="005D4C66">
              <w:rPr>
                <w:rFonts w:ascii="Arial" w:hAnsi="Arial"/>
              </w:rPr>
              <w:instrText xml:space="preserve"> FORMCHECKBOX </w:instrText>
            </w:r>
            <w:r>
              <w:rPr>
                <w:rFonts w:ascii="Arial" w:hAnsi="Arial"/>
              </w:rPr>
            </w:r>
            <w:r>
              <w:rPr>
                <w:rFonts w:ascii="Arial" w:hAnsi="Arial"/>
              </w:rPr>
              <w:fldChar w:fldCharType="separate"/>
            </w:r>
            <w:r w:rsidRPr="005D4C66">
              <w:rPr>
                <w:rFonts w:ascii="Arial" w:hAnsi="Arial"/>
              </w:rPr>
              <w:fldChar w:fldCharType="end"/>
            </w:r>
          </w:p>
        </w:tc>
        <w:tc>
          <w:tcPr>
            <w:tcW w:w="2130" w:type="dxa"/>
          </w:tcPr>
          <w:p w:rsidR="003F1894" w:rsidRPr="005D4C66" w:rsidRDefault="003F1894" w:rsidP="00196086">
            <w:pPr>
              <w:keepNext/>
              <w:keepLines/>
              <w:jc w:val="center"/>
              <w:rPr>
                <w:rFonts w:ascii="Arial" w:hAnsi="Arial"/>
              </w:rPr>
            </w:pPr>
            <w:r w:rsidRPr="005D4C66">
              <w:rPr>
                <w:rFonts w:ascii="Arial" w:hAnsi="Arial"/>
              </w:rPr>
              <w:t>No</w:t>
            </w:r>
          </w:p>
        </w:tc>
        <w:tc>
          <w:tcPr>
            <w:tcW w:w="2131" w:type="dxa"/>
          </w:tcPr>
          <w:p w:rsidR="003F1894" w:rsidRPr="005D4C66" w:rsidRDefault="003F1894" w:rsidP="00196086">
            <w:pPr>
              <w:keepNext/>
              <w:keepLines/>
              <w:rPr>
                <w:rFonts w:ascii="Arial" w:hAnsi="Arial"/>
              </w:rPr>
            </w:pPr>
            <w:r>
              <w:rPr>
                <w:rFonts w:ascii="Arial" w:hAnsi="Arial"/>
              </w:rPr>
              <w:sym w:font="Wingdings 2" w:char="F050"/>
            </w:r>
          </w:p>
        </w:tc>
      </w:tr>
      <w:tr w:rsidR="003F1894" w:rsidRPr="005D4C66" w:rsidTr="00196086">
        <w:trPr>
          <w:cantSplit/>
        </w:trPr>
        <w:tc>
          <w:tcPr>
            <w:tcW w:w="8522" w:type="dxa"/>
            <w:gridSpan w:val="4"/>
          </w:tcPr>
          <w:p w:rsidR="003F1894" w:rsidRPr="005D4C66" w:rsidRDefault="003F1894" w:rsidP="00196086">
            <w:pPr>
              <w:keepNext/>
              <w:keepLines/>
              <w:rPr>
                <w:rFonts w:ascii="Arial" w:hAnsi="Arial"/>
              </w:rPr>
            </w:pPr>
            <w:r w:rsidRPr="005D4C66">
              <w:rPr>
                <w:rFonts w:ascii="Arial" w:hAnsi="Arial"/>
              </w:rPr>
              <w:t xml:space="preserve">Please expand on your answer </w:t>
            </w:r>
          </w:p>
          <w:p w:rsidR="003F1894" w:rsidRPr="00D65B32" w:rsidRDefault="003F1894" w:rsidP="00196086">
            <w:pPr>
              <w:keepNext/>
              <w:keepLines/>
              <w:rPr>
                <w:rFonts w:ascii="Arial" w:hAnsi="Arial"/>
                <w:i/>
              </w:rPr>
            </w:pPr>
            <w:r w:rsidRPr="00D65B32">
              <w:rPr>
                <w:rFonts w:ascii="Arial" w:hAnsi="Arial"/>
                <w:i/>
              </w:rPr>
              <w:t>This could exclude those without internet access or whose internet access is consistently provided in a less than satisfactor</w:t>
            </w:r>
            <w:r>
              <w:rPr>
                <w:rFonts w:ascii="Arial" w:hAnsi="Arial"/>
                <w:i/>
              </w:rPr>
              <w:t>y manner.  This proposal does n</w:t>
            </w:r>
            <w:r w:rsidRPr="00D65B32">
              <w:rPr>
                <w:rFonts w:ascii="Arial" w:hAnsi="Arial"/>
                <w:i/>
              </w:rPr>
              <w:t>o</w:t>
            </w:r>
            <w:r>
              <w:rPr>
                <w:rFonts w:ascii="Arial" w:hAnsi="Arial"/>
                <w:i/>
              </w:rPr>
              <w:t>t</w:t>
            </w:r>
            <w:r w:rsidRPr="00D65B32">
              <w:rPr>
                <w:rFonts w:ascii="Arial" w:hAnsi="Arial"/>
                <w:i/>
              </w:rPr>
              <w:t xml:space="preserve"> recognize the variable nature of internet access availability and support across all parts of Wales. </w:t>
            </w:r>
            <w:r>
              <w:rPr>
                <w:rFonts w:ascii="Arial" w:hAnsi="Arial"/>
                <w:i/>
              </w:rPr>
              <w:t xml:space="preserve">IT </w:t>
            </w:r>
            <w:proofErr w:type="gramStart"/>
            <w:r>
              <w:rPr>
                <w:rFonts w:ascii="Arial" w:hAnsi="Arial"/>
                <w:i/>
              </w:rPr>
              <w:t>is  acceptable</w:t>
            </w:r>
            <w:proofErr w:type="gramEnd"/>
            <w:r>
              <w:rPr>
                <w:rFonts w:ascii="Arial" w:hAnsi="Arial"/>
                <w:i/>
              </w:rPr>
              <w:t xml:space="preserve">  for public authorities however.</w:t>
            </w:r>
          </w:p>
        </w:tc>
      </w:tr>
    </w:tbl>
    <w:p w:rsidR="003F1894" w:rsidRDefault="003F1894" w:rsidP="003F1894">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30"/>
        <w:gridCol w:w="2131"/>
        <w:gridCol w:w="2130"/>
        <w:gridCol w:w="2131"/>
      </w:tblGrid>
      <w:tr w:rsidR="003F1894" w:rsidRPr="005D4C66" w:rsidTr="00196086">
        <w:trPr>
          <w:cantSplit/>
        </w:trPr>
        <w:tc>
          <w:tcPr>
            <w:tcW w:w="8522" w:type="dxa"/>
            <w:gridSpan w:val="4"/>
            <w:vAlign w:val="center"/>
          </w:tcPr>
          <w:p w:rsidR="003F1894" w:rsidRPr="005D4C66" w:rsidRDefault="003F1894" w:rsidP="00196086">
            <w:pPr>
              <w:keepNext/>
              <w:keepLines/>
              <w:rPr>
                <w:rFonts w:ascii="Arial" w:hAnsi="Arial"/>
              </w:rPr>
            </w:pPr>
            <w:r w:rsidRPr="005D4C66">
              <w:rPr>
                <w:rFonts w:ascii="Arial" w:hAnsi="Arial"/>
              </w:rPr>
              <w:lastRenderedPageBreak/>
              <w:t>Question 20:</w:t>
            </w:r>
            <w:r w:rsidRPr="005D4C66">
              <w:rPr>
                <w:rFonts w:ascii="Arial" w:hAnsi="Arial"/>
                <w:b/>
              </w:rPr>
              <w:t xml:space="preserve"> </w:t>
            </w:r>
            <w:r w:rsidRPr="005D4C66">
              <w:rPr>
                <w:rFonts w:ascii="Arial" w:hAnsi="Arial"/>
              </w:rPr>
              <w:t>Do you agree that the Commission, or principal council, should describe within their proposals, the steps they took to consult and how they responded to the representations received?</w:t>
            </w:r>
          </w:p>
        </w:tc>
      </w:tr>
      <w:tr w:rsidR="003F1894" w:rsidRPr="005D4C66" w:rsidTr="00196086">
        <w:trPr>
          <w:cantSplit/>
        </w:trPr>
        <w:tc>
          <w:tcPr>
            <w:tcW w:w="2130" w:type="dxa"/>
          </w:tcPr>
          <w:p w:rsidR="003F1894" w:rsidRPr="005D4C66" w:rsidRDefault="003F1894" w:rsidP="00196086">
            <w:pPr>
              <w:keepNext/>
              <w:keepLines/>
              <w:jc w:val="center"/>
              <w:rPr>
                <w:rFonts w:ascii="Arial" w:hAnsi="Arial"/>
              </w:rPr>
            </w:pPr>
            <w:r w:rsidRPr="005D4C66">
              <w:rPr>
                <w:rFonts w:ascii="Arial" w:hAnsi="Arial"/>
              </w:rPr>
              <w:t>Yes</w:t>
            </w:r>
          </w:p>
        </w:tc>
        <w:tc>
          <w:tcPr>
            <w:tcW w:w="2131" w:type="dxa"/>
          </w:tcPr>
          <w:p w:rsidR="003F1894" w:rsidRPr="005D4C66" w:rsidRDefault="003F1894" w:rsidP="00196086">
            <w:pPr>
              <w:keepNext/>
              <w:keepLines/>
              <w:rPr>
                <w:rFonts w:ascii="Arial" w:hAnsi="Arial"/>
              </w:rPr>
            </w:pPr>
            <w:r>
              <w:rPr>
                <w:rFonts w:ascii="Arial" w:hAnsi="Arial"/>
              </w:rPr>
              <w:sym w:font="Wingdings 2" w:char="F050"/>
            </w:r>
          </w:p>
        </w:tc>
        <w:tc>
          <w:tcPr>
            <w:tcW w:w="2130" w:type="dxa"/>
          </w:tcPr>
          <w:p w:rsidR="003F1894" w:rsidRPr="005D4C66" w:rsidRDefault="003F1894" w:rsidP="00196086">
            <w:pPr>
              <w:keepNext/>
              <w:keepLines/>
              <w:jc w:val="center"/>
              <w:rPr>
                <w:rFonts w:ascii="Arial" w:hAnsi="Arial"/>
              </w:rPr>
            </w:pPr>
            <w:r w:rsidRPr="005D4C66">
              <w:rPr>
                <w:rFonts w:ascii="Arial" w:hAnsi="Arial"/>
              </w:rPr>
              <w:t>No</w:t>
            </w:r>
          </w:p>
        </w:tc>
        <w:tc>
          <w:tcPr>
            <w:tcW w:w="2131" w:type="dxa"/>
          </w:tcPr>
          <w:p w:rsidR="003F1894" w:rsidRPr="005D4C66" w:rsidRDefault="001C6B4B" w:rsidP="00196086">
            <w:pPr>
              <w:keepNext/>
              <w:keepLines/>
              <w:rPr>
                <w:rFonts w:ascii="Arial" w:hAnsi="Arial"/>
              </w:rPr>
            </w:pPr>
            <w:r w:rsidRPr="005D4C66">
              <w:rPr>
                <w:rFonts w:ascii="Arial" w:hAnsi="Arial"/>
              </w:rPr>
              <w:fldChar w:fldCharType="begin">
                <w:ffData>
                  <w:name w:val="Check2"/>
                  <w:enabled/>
                  <w:calcOnExit w:val="0"/>
                  <w:checkBox>
                    <w:sizeAuto/>
                    <w:default w:val="0"/>
                  </w:checkBox>
                </w:ffData>
              </w:fldChar>
            </w:r>
            <w:r w:rsidR="003F1894" w:rsidRPr="005D4C66">
              <w:rPr>
                <w:rFonts w:ascii="Arial" w:hAnsi="Arial"/>
              </w:rPr>
              <w:instrText xml:space="preserve"> FORMCHECKBOX </w:instrText>
            </w:r>
            <w:r>
              <w:rPr>
                <w:rFonts w:ascii="Arial" w:hAnsi="Arial"/>
              </w:rPr>
            </w:r>
            <w:r>
              <w:rPr>
                <w:rFonts w:ascii="Arial" w:hAnsi="Arial"/>
              </w:rPr>
              <w:fldChar w:fldCharType="separate"/>
            </w:r>
            <w:r w:rsidRPr="005D4C66">
              <w:rPr>
                <w:rFonts w:ascii="Arial" w:hAnsi="Arial"/>
              </w:rPr>
              <w:fldChar w:fldCharType="end"/>
            </w:r>
          </w:p>
        </w:tc>
      </w:tr>
      <w:tr w:rsidR="003F1894" w:rsidRPr="005D4C66" w:rsidTr="00196086">
        <w:trPr>
          <w:cantSplit/>
        </w:trPr>
        <w:tc>
          <w:tcPr>
            <w:tcW w:w="8522" w:type="dxa"/>
            <w:gridSpan w:val="4"/>
          </w:tcPr>
          <w:p w:rsidR="003F1894" w:rsidRPr="005D4C66" w:rsidRDefault="003F1894" w:rsidP="00196086">
            <w:pPr>
              <w:keepNext/>
              <w:keepLines/>
              <w:rPr>
                <w:rFonts w:ascii="Arial" w:hAnsi="Arial"/>
              </w:rPr>
            </w:pPr>
            <w:r w:rsidRPr="005D4C66">
              <w:rPr>
                <w:rFonts w:ascii="Arial" w:hAnsi="Arial"/>
              </w:rPr>
              <w:t xml:space="preserve">Please expand on your answer </w:t>
            </w:r>
          </w:p>
          <w:p w:rsidR="003F1894" w:rsidRPr="00D65B32" w:rsidRDefault="003F1894" w:rsidP="00196086">
            <w:pPr>
              <w:keepNext/>
              <w:keepLines/>
              <w:rPr>
                <w:rFonts w:ascii="Arial" w:hAnsi="Arial"/>
                <w:i/>
              </w:rPr>
            </w:pPr>
            <w:r w:rsidRPr="00D65B32">
              <w:rPr>
                <w:rFonts w:ascii="Arial" w:hAnsi="Arial"/>
                <w:i/>
              </w:rPr>
              <w:t xml:space="preserve">This will enable the Commission or Principal Council to be more open and accountable. </w:t>
            </w:r>
          </w:p>
        </w:tc>
      </w:tr>
    </w:tbl>
    <w:p w:rsidR="003F1894" w:rsidRDefault="003F1894" w:rsidP="003F1894">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30"/>
        <w:gridCol w:w="2131"/>
        <w:gridCol w:w="2130"/>
        <w:gridCol w:w="2131"/>
      </w:tblGrid>
      <w:tr w:rsidR="003F1894" w:rsidRPr="005D4C66" w:rsidTr="00196086">
        <w:trPr>
          <w:cantSplit/>
        </w:trPr>
        <w:tc>
          <w:tcPr>
            <w:tcW w:w="8522" w:type="dxa"/>
            <w:gridSpan w:val="4"/>
            <w:vAlign w:val="center"/>
          </w:tcPr>
          <w:p w:rsidR="003F1894" w:rsidRPr="005D4C66" w:rsidRDefault="003F1894" w:rsidP="00196086">
            <w:pPr>
              <w:keepNext/>
              <w:keepLines/>
              <w:rPr>
                <w:rFonts w:ascii="Arial" w:hAnsi="Arial"/>
              </w:rPr>
            </w:pPr>
            <w:r w:rsidRPr="005D4C66">
              <w:rPr>
                <w:rFonts w:ascii="Arial" w:hAnsi="Arial"/>
              </w:rPr>
              <w:t>Question 21:</w:t>
            </w:r>
            <w:r w:rsidRPr="005D4C66">
              <w:rPr>
                <w:rFonts w:ascii="Arial" w:hAnsi="Arial"/>
                <w:b/>
              </w:rPr>
              <w:t xml:space="preserve"> </w:t>
            </w:r>
            <w:r w:rsidRPr="005D4C66">
              <w:rPr>
                <w:rFonts w:ascii="Arial" w:hAnsi="Arial"/>
              </w:rPr>
              <w:t>Should an organisation that conducted a review of any kind which resulted in a change to local authority areas be placed under a duty to inform Ordnance Survey, and any other persons or organisations which may be prescribed, once the changes have been made?</w:t>
            </w:r>
          </w:p>
        </w:tc>
      </w:tr>
      <w:tr w:rsidR="003F1894" w:rsidRPr="005D4C66" w:rsidTr="00196086">
        <w:trPr>
          <w:cantSplit/>
        </w:trPr>
        <w:tc>
          <w:tcPr>
            <w:tcW w:w="2130" w:type="dxa"/>
          </w:tcPr>
          <w:p w:rsidR="003F1894" w:rsidRPr="005D4C66" w:rsidRDefault="003F1894" w:rsidP="00196086">
            <w:pPr>
              <w:keepNext/>
              <w:keepLines/>
              <w:jc w:val="center"/>
              <w:rPr>
                <w:rFonts w:ascii="Arial" w:hAnsi="Arial"/>
              </w:rPr>
            </w:pPr>
            <w:r w:rsidRPr="005D4C66">
              <w:rPr>
                <w:rFonts w:ascii="Arial" w:hAnsi="Arial"/>
              </w:rPr>
              <w:t>Yes</w:t>
            </w:r>
          </w:p>
        </w:tc>
        <w:tc>
          <w:tcPr>
            <w:tcW w:w="2131" w:type="dxa"/>
          </w:tcPr>
          <w:p w:rsidR="003F1894" w:rsidRPr="005D4C66" w:rsidRDefault="003F1894" w:rsidP="00196086">
            <w:pPr>
              <w:keepNext/>
              <w:keepLines/>
              <w:rPr>
                <w:rFonts w:ascii="Arial" w:hAnsi="Arial"/>
              </w:rPr>
            </w:pPr>
            <w:r>
              <w:rPr>
                <w:rFonts w:ascii="Arial" w:hAnsi="Arial"/>
              </w:rPr>
              <w:sym w:font="Wingdings 2" w:char="F050"/>
            </w:r>
          </w:p>
        </w:tc>
        <w:tc>
          <w:tcPr>
            <w:tcW w:w="2130" w:type="dxa"/>
          </w:tcPr>
          <w:p w:rsidR="003F1894" w:rsidRPr="005D4C66" w:rsidRDefault="003F1894" w:rsidP="00196086">
            <w:pPr>
              <w:keepNext/>
              <w:keepLines/>
              <w:jc w:val="center"/>
              <w:rPr>
                <w:rFonts w:ascii="Arial" w:hAnsi="Arial"/>
              </w:rPr>
            </w:pPr>
            <w:r w:rsidRPr="005D4C66">
              <w:rPr>
                <w:rFonts w:ascii="Arial" w:hAnsi="Arial"/>
              </w:rPr>
              <w:t>No</w:t>
            </w:r>
          </w:p>
        </w:tc>
        <w:tc>
          <w:tcPr>
            <w:tcW w:w="2131" w:type="dxa"/>
          </w:tcPr>
          <w:p w:rsidR="003F1894" w:rsidRPr="005D4C66" w:rsidRDefault="001C6B4B" w:rsidP="00196086">
            <w:pPr>
              <w:keepNext/>
              <w:keepLines/>
              <w:rPr>
                <w:rFonts w:ascii="Arial" w:hAnsi="Arial"/>
              </w:rPr>
            </w:pPr>
            <w:r w:rsidRPr="005D4C66">
              <w:rPr>
                <w:rFonts w:ascii="Arial" w:hAnsi="Arial"/>
              </w:rPr>
              <w:fldChar w:fldCharType="begin">
                <w:ffData>
                  <w:name w:val="Check2"/>
                  <w:enabled/>
                  <w:calcOnExit w:val="0"/>
                  <w:checkBox>
                    <w:sizeAuto/>
                    <w:default w:val="0"/>
                  </w:checkBox>
                </w:ffData>
              </w:fldChar>
            </w:r>
            <w:r w:rsidR="003F1894" w:rsidRPr="005D4C66">
              <w:rPr>
                <w:rFonts w:ascii="Arial" w:hAnsi="Arial"/>
              </w:rPr>
              <w:instrText xml:space="preserve"> FORMCHECKBOX </w:instrText>
            </w:r>
            <w:r>
              <w:rPr>
                <w:rFonts w:ascii="Arial" w:hAnsi="Arial"/>
              </w:rPr>
            </w:r>
            <w:r>
              <w:rPr>
                <w:rFonts w:ascii="Arial" w:hAnsi="Arial"/>
              </w:rPr>
              <w:fldChar w:fldCharType="separate"/>
            </w:r>
            <w:r w:rsidRPr="005D4C66">
              <w:rPr>
                <w:rFonts w:ascii="Arial" w:hAnsi="Arial"/>
              </w:rPr>
              <w:fldChar w:fldCharType="end"/>
            </w:r>
          </w:p>
        </w:tc>
      </w:tr>
      <w:tr w:rsidR="003F1894" w:rsidRPr="005D4C66" w:rsidTr="00196086">
        <w:trPr>
          <w:cantSplit/>
        </w:trPr>
        <w:tc>
          <w:tcPr>
            <w:tcW w:w="8522" w:type="dxa"/>
            <w:gridSpan w:val="4"/>
          </w:tcPr>
          <w:p w:rsidR="003F1894" w:rsidRPr="005D4C66" w:rsidRDefault="003F1894" w:rsidP="00196086">
            <w:pPr>
              <w:keepNext/>
              <w:keepLines/>
              <w:rPr>
                <w:rFonts w:ascii="Arial" w:hAnsi="Arial"/>
              </w:rPr>
            </w:pPr>
            <w:r w:rsidRPr="005D4C66">
              <w:rPr>
                <w:rFonts w:ascii="Arial" w:hAnsi="Arial"/>
              </w:rPr>
              <w:t xml:space="preserve">Please expand on your answer </w:t>
            </w:r>
          </w:p>
          <w:p w:rsidR="003F1894" w:rsidRPr="00D65B32" w:rsidRDefault="003F1894" w:rsidP="00196086">
            <w:pPr>
              <w:keepNext/>
              <w:keepLines/>
              <w:rPr>
                <w:rFonts w:ascii="Arial" w:hAnsi="Arial"/>
                <w:i/>
              </w:rPr>
            </w:pPr>
            <w:r w:rsidRPr="00D65B32">
              <w:rPr>
                <w:rFonts w:ascii="Arial" w:hAnsi="Arial"/>
                <w:i/>
              </w:rPr>
              <w:t xml:space="preserve">If the changes have happened then relevant bodies, persons and organizations should be involved. </w:t>
            </w:r>
          </w:p>
        </w:tc>
      </w:tr>
    </w:tbl>
    <w:p w:rsidR="003F1894" w:rsidRDefault="003F1894" w:rsidP="003F1894">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30"/>
        <w:gridCol w:w="2131"/>
        <w:gridCol w:w="2130"/>
        <w:gridCol w:w="2131"/>
      </w:tblGrid>
      <w:tr w:rsidR="003F1894" w:rsidRPr="005D4C66" w:rsidTr="00196086">
        <w:trPr>
          <w:cantSplit/>
        </w:trPr>
        <w:tc>
          <w:tcPr>
            <w:tcW w:w="8522" w:type="dxa"/>
            <w:gridSpan w:val="4"/>
            <w:vAlign w:val="center"/>
          </w:tcPr>
          <w:p w:rsidR="003F1894" w:rsidRPr="005D4C66" w:rsidRDefault="003F1894" w:rsidP="00196086">
            <w:pPr>
              <w:keepNext/>
              <w:keepLines/>
              <w:rPr>
                <w:rFonts w:ascii="Arial" w:hAnsi="Arial"/>
              </w:rPr>
            </w:pPr>
            <w:r w:rsidRPr="005D4C66">
              <w:rPr>
                <w:rFonts w:ascii="Arial" w:hAnsi="Arial"/>
              </w:rPr>
              <w:t>Question 22:</w:t>
            </w:r>
            <w:r w:rsidRPr="005D4C66">
              <w:rPr>
                <w:rFonts w:ascii="Arial" w:hAnsi="Arial"/>
                <w:b/>
              </w:rPr>
              <w:t xml:space="preserve"> </w:t>
            </w:r>
            <w:r w:rsidRPr="005D4C66">
              <w:rPr>
                <w:rFonts w:ascii="Arial" w:hAnsi="Arial"/>
              </w:rPr>
              <w:t>Do you agree with the proposal to remove the regulatory power within section 60(6) of the 1972 Act to prescribe the procedure for reviews?</w:t>
            </w:r>
          </w:p>
        </w:tc>
      </w:tr>
      <w:tr w:rsidR="003F1894" w:rsidRPr="005D4C66" w:rsidTr="00196086">
        <w:trPr>
          <w:cantSplit/>
        </w:trPr>
        <w:tc>
          <w:tcPr>
            <w:tcW w:w="2130" w:type="dxa"/>
          </w:tcPr>
          <w:p w:rsidR="003F1894" w:rsidRPr="005D4C66" w:rsidRDefault="003F1894" w:rsidP="00196086">
            <w:pPr>
              <w:keepNext/>
              <w:keepLines/>
              <w:jc w:val="center"/>
              <w:rPr>
                <w:rFonts w:ascii="Arial" w:hAnsi="Arial"/>
              </w:rPr>
            </w:pPr>
            <w:r w:rsidRPr="005D4C66">
              <w:rPr>
                <w:rFonts w:ascii="Arial" w:hAnsi="Arial"/>
              </w:rPr>
              <w:t>Yes</w:t>
            </w:r>
          </w:p>
        </w:tc>
        <w:tc>
          <w:tcPr>
            <w:tcW w:w="2131" w:type="dxa"/>
          </w:tcPr>
          <w:p w:rsidR="003F1894" w:rsidRPr="005D4C66" w:rsidRDefault="003F1894" w:rsidP="00196086">
            <w:pPr>
              <w:keepNext/>
              <w:keepLines/>
              <w:rPr>
                <w:rFonts w:ascii="Arial" w:hAnsi="Arial"/>
              </w:rPr>
            </w:pPr>
            <w:r>
              <w:rPr>
                <w:rFonts w:ascii="Arial" w:hAnsi="Arial"/>
              </w:rPr>
              <w:sym w:font="Wingdings 2" w:char="F050"/>
            </w:r>
          </w:p>
        </w:tc>
        <w:tc>
          <w:tcPr>
            <w:tcW w:w="2130" w:type="dxa"/>
          </w:tcPr>
          <w:p w:rsidR="003F1894" w:rsidRPr="005D4C66" w:rsidRDefault="003F1894" w:rsidP="00196086">
            <w:pPr>
              <w:keepNext/>
              <w:keepLines/>
              <w:jc w:val="center"/>
              <w:rPr>
                <w:rFonts w:ascii="Arial" w:hAnsi="Arial"/>
              </w:rPr>
            </w:pPr>
            <w:r w:rsidRPr="005D4C66">
              <w:rPr>
                <w:rFonts w:ascii="Arial" w:hAnsi="Arial"/>
              </w:rPr>
              <w:t>No</w:t>
            </w:r>
          </w:p>
        </w:tc>
        <w:tc>
          <w:tcPr>
            <w:tcW w:w="2131" w:type="dxa"/>
          </w:tcPr>
          <w:p w:rsidR="003F1894" w:rsidRPr="005D4C66" w:rsidRDefault="001C6B4B" w:rsidP="00196086">
            <w:pPr>
              <w:keepNext/>
              <w:keepLines/>
              <w:rPr>
                <w:rFonts w:ascii="Arial" w:hAnsi="Arial"/>
              </w:rPr>
            </w:pPr>
            <w:r w:rsidRPr="005D4C66">
              <w:rPr>
                <w:rFonts w:ascii="Arial" w:hAnsi="Arial"/>
              </w:rPr>
              <w:fldChar w:fldCharType="begin">
                <w:ffData>
                  <w:name w:val="Check2"/>
                  <w:enabled/>
                  <w:calcOnExit w:val="0"/>
                  <w:checkBox>
                    <w:sizeAuto/>
                    <w:default w:val="0"/>
                  </w:checkBox>
                </w:ffData>
              </w:fldChar>
            </w:r>
            <w:r w:rsidR="003F1894" w:rsidRPr="005D4C66">
              <w:rPr>
                <w:rFonts w:ascii="Arial" w:hAnsi="Arial"/>
              </w:rPr>
              <w:instrText xml:space="preserve"> FORMCHECKBOX </w:instrText>
            </w:r>
            <w:r>
              <w:rPr>
                <w:rFonts w:ascii="Arial" w:hAnsi="Arial"/>
              </w:rPr>
            </w:r>
            <w:r>
              <w:rPr>
                <w:rFonts w:ascii="Arial" w:hAnsi="Arial"/>
              </w:rPr>
              <w:fldChar w:fldCharType="separate"/>
            </w:r>
            <w:r w:rsidRPr="005D4C66">
              <w:rPr>
                <w:rFonts w:ascii="Arial" w:hAnsi="Arial"/>
              </w:rPr>
              <w:fldChar w:fldCharType="end"/>
            </w:r>
          </w:p>
        </w:tc>
      </w:tr>
      <w:tr w:rsidR="003F1894" w:rsidRPr="005D4C66" w:rsidTr="00196086">
        <w:trPr>
          <w:cantSplit/>
        </w:trPr>
        <w:tc>
          <w:tcPr>
            <w:tcW w:w="8522" w:type="dxa"/>
            <w:gridSpan w:val="4"/>
          </w:tcPr>
          <w:p w:rsidR="003F1894" w:rsidRPr="005D4C66" w:rsidRDefault="003F1894" w:rsidP="00196086">
            <w:pPr>
              <w:keepNext/>
              <w:keepLines/>
              <w:rPr>
                <w:rFonts w:ascii="Arial" w:hAnsi="Arial"/>
              </w:rPr>
            </w:pPr>
            <w:r w:rsidRPr="005D4C66">
              <w:rPr>
                <w:rFonts w:ascii="Arial" w:hAnsi="Arial"/>
              </w:rPr>
              <w:t xml:space="preserve">Please expand on your answer </w:t>
            </w:r>
          </w:p>
          <w:p w:rsidR="003F1894" w:rsidRPr="00D65B32" w:rsidRDefault="003F1894" w:rsidP="00196086">
            <w:pPr>
              <w:keepNext/>
              <w:keepLines/>
              <w:rPr>
                <w:rFonts w:ascii="Arial" w:hAnsi="Arial"/>
                <w:i/>
              </w:rPr>
            </w:pPr>
            <w:r w:rsidRPr="00D65B32">
              <w:rPr>
                <w:rFonts w:ascii="Arial" w:hAnsi="Arial"/>
                <w:i/>
              </w:rPr>
              <w:t xml:space="preserve">As it is not used, no point in retaining this. </w:t>
            </w:r>
          </w:p>
        </w:tc>
      </w:tr>
    </w:tbl>
    <w:p w:rsidR="003F1894" w:rsidRDefault="003F1894" w:rsidP="003F1894">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30"/>
        <w:gridCol w:w="2131"/>
        <w:gridCol w:w="2130"/>
        <w:gridCol w:w="2131"/>
      </w:tblGrid>
      <w:tr w:rsidR="003F1894" w:rsidRPr="005D4C66" w:rsidTr="00196086">
        <w:trPr>
          <w:cantSplit/>
        </w:trPr>
        <w:tc>
          <w:tcPr>
            <w:tcW w:w="8522" w:type="dxa"/>
            <w:gridSpan w:val="4"/>
            <w:vAlign w:val="center"/>
          </w:tcPr>
          <w:p w:rsidR="003F1894" w:rsidRPr="005D4C66" w:rsidRDefault="003F1894" w:rsidP="00196086">
            <w:pPr>
              <w:keepNext/>
              <w:keepLines/>
              <w:rPr>
                <w:rFonts w:ascii="Arial" w:hAnsi="Arial"/>
              </w:rPr>
            </w:pPr>
            <w:r w:rsidRPr="005D4C66">
              <w:rPr>
                <w:rFonts w:ascii="Arial" w:hAnsi="Arial"/>
              </w:rPr>
              <w:t>Question 23:</w:t>
            </w:r>
            <w:r w:rsidRPr="005D4C66">
              <w:rPr>
                <w:rFonts w:ascii="Arial" w:hAnsi="Arial"/>
                <w:b/>
              </w:rPr>
              <w:t xml:space="preserve"> </w:t>
            </w:r>
            <w:r w:rsidRPr="005D4C66">
              <w:rPr>
                <w:rFonts w:ascii="Arial" w:hAnsi="Arial"/>
              </w:rPr>
              <w:t>Should Welsh Ministers have the power to make other public bodies whose membership includes elected councillors (e.g. fire and rescue authorities, local health boards), subject to review by the Commission?</w:t>
            </w:r>
          </w:p>
        </w:tc>
      </w:tr>
      <w:tr w:rsidR="003F1894" w:rsidRPr="005D4C66" w:rsidTr="00196086">
        <w:trPr>
          <w:cantSplit/>
        </w:trPr>
        <w:tc>
          <w:tcPr>
            <w:tcW w:w="2130" w:type="dxa"/>
          </w:tcPr>
          <w:p w:rsidR="003F1894" w:rsidRPr="005D4C66" w:rsidRDefault="003F1894" w:rsidP="00196086">
            <w:pPr>
              <w:keepNext/>
              <w:keepLines/>
              <w:jc w:val="center"/>
              <w:rPr>
                <w:rFonts w:ascii="Arial" w:hAnsi="Arial"/>
              </w:rPr>
            </w:pPr>
            <w:r w:rsidRPr="005D4C66">
              <w:rPr>
                <w:rFonts w:ascii="Arial" w:hAnsi="Arial"/>
              </w:rPr>
              <w:t>Yes</w:t>
            </w:r>
          </w:p>
        </w:tc>
        <w:tc>
          <w:tcPr>
            <w:tcW w:w="2131" w:type="dxa"/>
          </w:tcPr>
          <w:p w:rsidR="003F1894" w:rsidRPr="005D4C66" w:rsidRDefault="003F1894" w:rsidP="00196086">
            <w:pPr>
              <w:keepNext/>
              <w:keepLines/>
              <w:rPr>
                <w:rFonts w:ascii="Arial" w:hAnsi="Arial"/>
              </w:rPr>
            </w:pPr>
            <w:r>
              <w:rPr>
                <w:rFonts w:ascii="Arial" w:hAnsi="Arial"/>
              </w:rPr>
              <w:sym w:font="Wingdings 2" w:char="F050"/>
            </w:r>
          </w:p>
        </w:tc>
        <w:tc>
          <w:tcPr>
            <w:tcW w:w="2130" w:type="dxa"/>
          </w:tcPr>
          <w:p w:rsidR="003F1894" w:rsidRPr="005D4C66" w:rsidRDefault="003F1894" w:rsidP="00196086">
            <w:pPr>
              <w:keepNext/>
              <w:keepLines/>
              <w:jc w:val="center"/>
              <w:rPr>
                <w:rFonts w:ascii="Arial" w:hAnsi="Arial"/>
              </w:rPr>
            </w:pPr>
            <w:r w:rsidRPr="005D4C66">
              <w:rPr>
                <w:rFonts w:ascii="Arial" w:hAnsi="Arial"/>
              </w:rPr>
              <w:t>No</w:t>
            </w:r>
          </w:p>
        </w:tc>
        <w:tc>
          <w:tcPr>
            <w:tcW w:w="2131" w:type="dxa"/>
          </w:tcPr>
          <w:p w:rsidR="003F1894" w:rsidRPr="005D4C66" w:rsidRDefault="001C6B4B" w:rsidP="00196086">
            <w:pPr>
              <w:keepNext/>
              <w:keepLines/>
              <w:rPr>
                <w:rFonts w:ascii="Arial" w:hAnsi="Arial"/>
              </w:rPr>
            </w:pPr>
            <w:r w:rsidRPr="005D4C66">
              <w:rPr>
                <w:rFonts w:ascii="Arial" w:hAnsi="Arial"/>
              </w:rPr>
              <w:fldChar w:fldCharType="begin">
                <w:ffData>
                  <w:name w:val="Check2"/>
                  <w:enabled/>
                  <w:calcOnExit w:val="0"/>
                  <w:checkBox>
                    <w:sizeAuto/>
                    <w:default w:val="0"/>
                  </w:checkBox>
                </w:ffData>
              </w:fldChar>
            </w:r>
            <w:r w:rsidR="003F1894" w:rsidRPr="005D4C66">
              <w:rPr>
                <w:rFonts w:ascii="Arial" w:hAnsi="Arial"/>
              </w:rPr>
              <w:instrText xml:space="preserve"> FORMCHECKBOX </w:instrText>
            </w:r>
            <w:r>
              <w:rPr>
                <w:rFonts w:ascii="Arial" w:hAnsi="Arial"/>
              </w:rPr>
            </w:r>
            <w:r>
              <w:rPr>
                <w:rFonts w:ascii="Arial" w:hAnsi="Arial"/>
              </w:rPr>
              <w:fldChar w:fldCharType="separate"/>
            </w:r>
            <w:r w:rsidRPr="005D4C66">
              <w:rPr>
                <w:rFonts w:ascii="Arial" w:hAnsi="Arial"/>
              </w:rPr>
              <w:fldChar w:fldCharType="end"/>
            </w:r>
          </w:p>
        </w:tc>
      </w:tr>
      <w:tr w:rsidR="003F1894" w:rsidRPr="005D4C66" w:rsidTr="00196086">
        <w:trPr>
          <w:cantSplit/>
        </w:trPr>
        <w:tc>
          <w:tcPr>
            <w:tcW w:w="8522" w:type="dxa"/>
            <w:gridSpan w:val="4"/>
          </w:tcPr>
          <w:p w:rsidR="003F1894" w:rsidRPr="005D4C66" w:rsidRDefault="003F1894" w:rsidP="00196086">
            <w:pPr>
              <w:keepNext/>
              <w:keepLines/>
              <w:rPr>
                <w:rFonts w:ascii="Arial" w:hAnsi="Arial"/>
              </w:rPr>
            </w:pPr>
            <w:r w:rsidRPr="005D4C66">
              <w:rPr>
                <w:rFonts w:ascii="Arial" w:hAnsi="Arial"/>
              </w:rPr>
              <w:t xml:space="preserve">Please expand on your answer </w:t>
            </w:r>
          </w:p>
          <w:p w:rsidR="003F1894" w:rsidRPr="005D4C66" w:rsidRDefault="003F1894" w:rsidP="00196086">
            <w:pPr>
              <w:keepNext/>
              <w:keepLines/>
              <w:rPr>
                <w:rFonts w:ascii="Arial" w:hAnsi="Arial"/>
              </w:rPr>
            </w:pPr>
            <w:r w:rsidRPr="00D65B32">
              <w:rPr>
                <w:rFonts w:ascii="Arial" w:hAnsi="Arial"/>
                <w:i/>
              </w:rPr>
              <w:t xml:space="preserve">Yes – the need for a properly constituted body with full accountability will enhance any changes made.  In relation to </w:t>
            </w:r>
            <w:proofErr w:type="gramStart"/>
            <w:r w:rsidRPr="00D65B32">
              <w:rPr>
                <w:rFonts w:ascii="Arial" w:hAnsi="Arial"/>
                <w:i/>
              </w:rPr>
              <w:t>NPA</w:t>
            </w:r>
            <w:r>
              <w:rPr>
                <w:rFonts w:ascii="Arial" w:hAnsi="Arial"/>
                <w:i/>
              </w:rPr>
              <w:t xml:space="preserve">’s </w:t>
            </w:r>
            <w:r w:rsidRPr="00D65B32">
              <w:rPr>
                <w:rFonts w:ascii="Arial" w:hAnsi="Arial"/>
                <w:i/>
              </w:rPr>
              <w:t xml:space="preserve"> it</w:t>
            </w:r>
            <w:proofErr w:type="gramEnd"/>
            <w:r w:rsidRPr="00D65B32">
              <w:rPr>
                <w:rFonts w:ascii="Arial" w:hAnsi="Arial"/>
                <w:i/>
              </w:rPr>
              <w:t xml:space="preserve"> would be beneficial to have a view on the elected Members of the NPA and how the principle of political balance is applied, and on membership appointments and changes</w:t>
            </w:r>
            <w:r>
              <w:rPr>
                <w:rFonts w:ascii="Arial" w:hAnsi="Arial"/>
              </w:rPr>
              <w:t xml:space="preserve">.  </w:t>
            </w:r>
          </w:p>
        </w:tc>
      </w:tr>
    </w:tbl>
    <w:p w:rsidR="003F1894" w:rsidRDefault="003F1894" w:rsidP="003F1894">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30"/>
        <w:gridCol w:w="2131"/>
        <w:gridCol w:w="2130"/>
        <w:gridCol w:w="2131"/>
      </w:tblGrid>
      <w:tr w:rsidR="003F1894" w:rsidRPr="005D4C66" w:rsidTr="00196086">
        <w:trPr>
          <w:cantSplit/>
        </w:trPr>
        <w:tc>
          <w:tcPr>
            <w:tcW w:w="8522" w:type="dxa"/>
            <w:gridSpan w:val="4"/>
            <w:vAlign w:val="center"/>
          </w:tcPr>
          <w:p w:rsidR="003F1894" w:rsidRPr="005D4C66" w:rsidRDefault="003F1894" w:rsidP="00196086">
            <w:pPr>
              <w:keepNext/>
              <w:keepLines/>
              <w:rPr>
                <w:rFonts w:ascii="Arial" w:hAnsi="Arial"/>
              </w:rPr>
            </w:pPr>
            <w:r w:rsidRPr="005D4C66">
              <w:rPr>
                <w:rFonts w:ascii="Arial" w:hAnsi="Arial"/>
              </w:rPr>
              <w:t>Question 24:</w:t>
            </w:r>
            <w:r w:rsidRPr="005D4C66">
              <w:rPr>
                <w:rFonts w:ascii="Arial" w:hAnsi="Arial"/>
                <w:b/>
              </w:rPr>
              <w:t xml:space="preserve"> </w:t>
            </w:r>
            <w:r w:rsidRPr="005D4C66">
              <w:rPr>
                <w:rFonts w:ascii="Arial" w:hAnsi="Arial"/>
              </w:rPr>
              <w:t>Should the Panel be able</w:t>
            </w:r>
            <w:r w:rsidRPr="005D4C66">
              <w:rPr>
                <w:rFonts w:ascii="Arial" w:hAnsi="Arial"/>
                <w:b/>
              </w:rPr>
              <w:t xml:space="preserve"> </w:t>
            </w:r>
            <w:r w:rsidRPr="005D4C66">
              <w:rPr>
                <w:rFonts w:ascii="Arial" w:hAnsi="Arial"/>
              </w:rPr>
              <w:t>to prescribe a numeric limit on the posts or duties which may receive a particular payment without having to specify it as a proportion of the authority?</w:t>
            </w:r>
          </w:p>
        </w:tc>
      </w:tr>
      <w:tr w:rsidR="003F1894" w:rsidRPr="005D4C66" w:rsidTr="00196086">
        <w:trPr>
          <w:cantSplit/>
        </w:trPr>
        <w:tc>
          <w:tcPr>
            <w:tcW w:w="2130" w:type="dxa"/>
          </w:tcPr>
          <w:p w:rsidR="003F1894" w:rsidRPr="005D4C66" w:rsidRDefault="003F1894" w:rsidP="00196086">
            <w:pPr>
              <w:keepNext/>
              <w:keepLines/>
              <w:jc w:val="center"/>
              <w:rPr>
                <w:rFonts w:ascii="Arial" w:hAnsi="Arial"/>
              </w:rPr>
            </w:pPr>
            <w:r w:rsidRPr="005D4C66">
              <w:rPr>
                <w:rFonts w:ascii="Arial" w:hAnsi="Arial"/>
              </w:rPr>
              <w:t>Yes</w:t>
            </w:r>
          </w:p>
        </w:tc>
        <w:tc>
          <w:tcPr>
            <w:tcW w:w="2131" w:type="dxa"/>
          </w:tcPr>
          <w:p w:rsidR="003F1894" w:rsidRPr="005D4C66" w:rsidRDefault="003F1894" w:rsidP="00196086">
            <w:pPr>
              <w:keepNext/>
              <w:keepLines/>
              <w:rPr>
                <w:rFonts w:ascii="Arial" w:hAnsi="Arial"/>
              </w:rPr>
            </w:pPr>
            <w:r>
              <w:rPr>
                <w:rFonts w:ascii="Arial" w:hAnsi="Arial"/>
              </w:rPr>
              <w:sym w:font="Wingdings 2" w:char="F050"/>
            </w:r>
          </w:p>
        </w:tc>
        <w:tc>
          <w:tcPr>
            <w:tcW w:w="2130" w:type="dxa"/>
          </w:tcPr>
          <w:p w:rsidR="003F1894" w:rsidRPr="005D4C66" w:rsidRDefault="003F1894" w:rsidP="00196086">
            <w:pPr>
              <w:keepNext/>
              <w:keepLines/>
              <w:jc w:val="center"/>
              <w:rPr>
                <w:rFonts w:ascii="Arial" w:hAnsi="Arial"/>
              </w:rPr>
            </w:pPr>
            <w:r w:rsidRPr="005D4C66">
              <w:rPr>
                <w:rFonts w:ascii="Arial" w:hAnsi="Arial"/>
              </w:rPr>
              <w:t>No</w:t>
            </w:r>
          </w:p>
        </w:tc>
        <w:tc>
          <w:tcPr>
            <w:tcW w:w="2131" w:type="dxa"/>
          </w:tcPr>
          <w:p w:rsidR="003F1894" w:rsidRPr="005D4C66" w:rsidRDefault="001C6B4B" w:rsidP="00196086">
            <w:pPr>
              <w:keepNext/>
              <w:keepLines/>
              <w:rPr>
                <w:rFonts w:ascii="Arial" w:hAnsi="Arial"/>
              </w:rPr>
            </w:pPr>
            <w:r w:rsidRPr="005D4C66">
              <w:rPr>
                <w:rFonts w:ascii="Arial" w:hAnsi="Arial"/>
              </w:rPr>
              <w:fldChar w:fldCharType="begin">
                <w:ffData>
                  <w:name w:val="Check2"/>
                  <w:enabled/>
                  <w:calcOnExit w:val="0"/>
                  <w:checkBox>
                    <w:sizeAuto/>
                    <w:default w:val="0"/>
                  </w:checkBox>
                </w:ffData>
              </w:fldChar>
            </w:r>
            <w:r w:rsidR="003F1894" w:rsidRPr="005D4C66">
              <w:rPr>
                <w:rFonts w:ascii="Arial" w:hAnsi="Arial"/>
              </w:rPr>
              <w:instrText xml:space="preserve"> FORMCHECKBOX </w:instrText>
            </w:r>
            <w:r>
              <w:rPr>
                <w:rFonts w:ascii="Arial" w:hAnsi="Arial"/>
              </w:rPr>
            </w:r>
            <w:r>
              <w:rPr>
                <w:rFonts w:ascii="Arial" w:hAnsi="Arial"/>
              </w:rPr>
              <w:fldChar w:fldCharType="separate"/>
            </w:r>
            <w:r w:rsidRPr="005D4C66">
              <w:rPr>
                <w:rFonts w:ascii="Arial" w:hAnsi="Arial"/>
              </w:rPr>
              <w:fldChar w:fldCharType="end"/>
            </w:r>
          </w:p>
        </w:tc>
      </w:tr>
      <w:tr w:rsidR="003F1894" w:rsidRPr="005D4C66" w:rsidTr="00196086">
        <w:trPr>
          <w:cantSplit/>
        </w:trPr>
        <w:tc>
          <w:tcPr>
            <w:tcW w:w="8522" w:type="dxa"/>
            <w:gridSpan w:val="4"/>
          </w:tcPr>
          <w:p w:rsidR="003F1894" w:rsidRPr="005D4C66" w:rsidRDefault="003F1894" w:rsidP="00196086">
            <w:pPr>
              <w:keepNext/>
              <w:keepLines/>
              <w:rPr>
                <w:rFonts w:ascii="Arial" w:hAnsi="Arial"/>
              </w:rPr>
            </w:pPr>
            <w:r w:rsidRPr="005D4C66">
              <w:rPr>
                <w:rFonts w:ascii="Arial" w:hAnsi="Arial"/>
              </w:rPr>
              <w:t xml:space="preserve">Please expand on your answer </w:t>
            </w:r>
          </w:p>
          <w:p w:rsidR="003F1894" w:rsidRPr="00D65B32" w:rsidRDefault="003F1894" w:rsidP="00196086">
            <w:pPr>
              <w:keepNext/>
              <w:keepLines/>
              <w:rPr>
                <w:rFonts w:ascii="Arial" w:hAnsi="Arial"/>
                <w:i/>
              </w:rPr>
            </w:pPr>
            <w:r w:rsidRPr="00D65B32">
              <w:rPr>
                <w:rFonts w:ascii="Arial" w:hAnsi="Arial"/>
                <w:i/>
              </w:rPr>
              <w:t xml:space="preserve">The present system could lead to inflexibility.  This can lead to “artificiality” which in turn undermines public confidence. </w:t>
            </w:r>
          </w:p>
        </w:tc>
      </w:tr>
    </w:tbl>
    <w:p w:rsidR="003F1894" w:rsidRDefault="003F1894" w:rsidP="003F1894">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30"/>
        <w:gridCol w:w="2131"/>
        <w:gridCol w:w="2130"/>
        <w:gridCol w:w="2131"/>
      </w:tblGrid>
      <w:tr w:rsidR="003F1894" w:rsidRPr="005D4C66" w:rsidTr="00196086">
        <w:trPr>
          <w:cantSplit/>
        </w:trPr>
        <w:tc>
          <w:tcPr>
            <w:tcW w:w="8522" w:type="dxa"/>
            <w:gridSpan w:val="4"/>
            <w:vAlign w:val="center"/>
          </w:tcPr>
          <w:p w:rsidR="003F1894" w:rsidRPr="005D4C66" w:rsidRDefault="003F1894" w:rsidP="00196086">
            <w:pPr>
              <w:keepNext/>
              <w:keepLines/>
              <w:rPr>
                <w:rFonts w:ascii="Arial" w:hAnsi="Arial"/>
              </w:rPr>
            </w:pPr>
            <w:r w:rsidRPr="005D4C66">
              <w:rPr>
                <w:rFonts w:ascii="Arial" w:hAnsi="Arial"/>
              </w:rPr>
              <w:t>Question 25:</w:t>
            </w:r>
            <w:r w:rsidRPr="005D4C66">
              <w:rPr>
                <w:rFonts w:ascii="Arial" w:hAnsi="Arial"/>
                <w:b/>
              </w:rPr>
              <w:t xml:space="preserve"> </w:t>
            </w:r>
            <w:r w:rsidRPr="005D4C66">
              <w:rPr>
                <w:rFonts w:ascii="Arial" w:hAnsi="Arial"/>
              </w:rPr>
              <w:t>Should Welsh Ministers be enabled to add other public bodies to the remit of the Panel?</w:t>
            </w:r>
          </w:p>
        </w:tc>
      </w:tr>
      <w:tr w:rsidR="003F1894" w:rsidRPr="005D4C66" w:rsidTr="00196086">
        <w:trPr>
          <w:cantSplit/>
        </w:trPr>
        <w:tc>
          <w:tcPr>
            <w:tcW w:w="2130" w:type="dxa"/>
          </w:tcPr>
          <w:p w:rsidR="003F1894" w:rsidRPr="005D4C66" w:rsidRDefault="003F1894" w:rsidP="00196086">
            <w:pPr>
              <w:keepNext/>
              <w:keepLines/>
              <w:jc w:val="center"/>
              <w:rPr>
                <w:rFonts w:ascii="Arial" w:hAnsi="Arial"/>
              </w:rPr>
            </w:pPr>
            <w:r w:rsidRPr="005D4C66">
              <w:rPr>
                <w:rFonts w:ascii="Arial" w:hAnsi="Arial"/>
              </w:rPr>
              <w:t>Yes</w:t>
            </w:r>
          </w:p>
        </w:tc>
        <w:tc>
          <w:tcPr>
            <w:tcW w:w="2131" w:type="dxa"/>
          </w:tcPr>
          <w:p w:rsidR="003F1894" w:rsidRPr="005D4C66" w:rsidRDefault="003F1894" w:rsidP="00196086">
            <w:pPr>
              <w:keepNext/>
              <w:keepLines/>
              <w:rPr>
                <w:rFonts w:ascii="Arial" w:hAnsi="Arial"/>
              </w:rPr>
            </w:pPr>
            <w:r>
              <w:rPr>
                <w:rFonts w:ascii="Arial" w:hAnsi="Arial"/>
              </w:rPr>
              <w:sym w:font="Wingdings 2" w:char="F050"/>
            </w:r>
          </w:p>
        </w:tc>
        <w:tc>
          <w:tcPr>
            <w:tcW w:w="2130" w:type="dxa"/>
          </w:tcPr>
          <w:p w:rsidR="003F1894" w:rsidRPr="005D4C66" w:rsidRDefault="003F1894" w:rsidP="00196086">
            <w:pPr>
              <w:keepNext/>
              <w:keepLines/>
              <w:jc w:val="center"/>
              <w:rPr>
                <w:rFonts w:ascii="Arial" w:hAnsi="Arial"/>
              </w:rPr>
            </w:pPr>
            <w:r w:rsidRPr="005D4C66">
              <w:rPr>
                <w:rFonts w:ascii="Arial" w:hAnsi="Arial"/>
              </w:rPr>
              <w:t>No</w:t>
            </w:r>
          </w:p>
        </w:tc>
        <w:tc>
          <w:tcPr>
            <w:tcW w:w="2131" w:type="dxa"/>
          </w:tcPr>
          <w:p w:rsidR="003F1894" w:rsidRPr="005D4C66" w:rsidRDefault="001C6B4B" w:rsidP="00196086">
            <w:pPr>
              <w:keepNext/>
              <w:keepLines/>
              <w:rPr>
                <w:rFonts w:ascii="Arial" w:hAnsi="Arial"/>
              </w:rPr>
            </w:pPr>
            <w:r w:rsidRPr="005D4C66">
              <w:rPr>
                <w:rFonts w:ascii="Arial" w:hAnsi="Arial"/>
              </w:rPr>
              <w:fldChar w:fldCharType="begin">
                <w:ffData>
                  <w:name w:val="Check2"/>
                  <w:enabled/>
                  <w:calcOnExit w:val="0"/>
                  <w:checkBox>
                    <w:sizeAuto/>
                    <w:default w:val="0"/>
                  </w:checkBox>
                </w:ffData>
              </w:fldChar>
            </w:r>
            <w:r w:rsidR="003F1894" w:rsidRPr="005D4C66">
              <w:rPr>
                <w:rFonts w:ascii="Arial" w:hAnsi="Arial"/>
              </w:rPr>
              <w:instrText xml:space="preserve"> FORMCHECKBOX </w:instrText>
            </w:r>
            <w:r>
              <w:rPr>
                <w:rFonts w:ascii="Arial" w:hAnsi="Arial"/>
              </w:rPr>
            </w:r>
            <w:r>
              <w:rPr>
                <w:rFonts w:ascii="Arial" w:hAnsi="Arial"/>
              </w:rPr>
              <w:fldChar w:fldCharType="separate"/>
            </w:r>
            <w:r w:rsidRPr="005D4C66">
              <w:rPr>
                <w:rFonts w:ascii="Arial" w:hAnsi="Arial"/>
              </w:rPr>
              <w:fldChar w:fldCharType="end"/>
            </w:r>
          </w:p>
        </w:tc>
      </w:tr>
      <w:tr w:rsidR="003F1894" w:rsidRPr="005D4C66" w:rsidTr="00196086">
        <w:trPr>
          <w:cantSplit/>
        </w:trPr>
        <w:tc>
          <w:tcPr>
            <w:tcW w:w="8522" w:type="dxa"/>
            <w:gridSpan w:val="4"/>
          </w:tcPr>
          <w:p w:rsidR="003F1894" w:rsidRPr="005D4C66" w:rsidRDefault="003F1894" w:rsidP="00196086">
            <w:pPr>
              <w:keepNext/>
              <w:keepLines/>
              <w:rPr>
                <w:rFonts w:ascii="Arial" w:hAnsi="Arial"/>
              </w:rPr>
            </w:pPr>
            <w:r w:rsidRPr="005D4C66">
              <w:rPr>
                <w:rFonts w:ascii="Arial" w:hAnsi="Arial"/>
              </w:rPr>
              <w:t xml:space="preserve">Please expand on your answer </w:t>
            </w:r>
          </w:p>
          <w:p w:rsidR="003F1894" w:rsidRPr="00D65B32" w:rsidRDefault="003F1894" w:rsidP="00196086">
            <w:pPr>
              <w:keepNext/>
              <w:keepLines/>
              <w:rPr>
                <w:rFonts w:ascii="Arial" w:hAnsi="Arial"/>
                <w:i/>
              </w:rPr>
            </w:pPr>
            <w:r w:rsidRPr="00D65B32">
              <w:rPr>
                <w:rFonts w:ascii="Arial" w:hAnsi="Arial"/>
                <w:i/>
              </w:rPr>
              <w:t>To enable directions etc. to be made more timely, more efficiently</w:t>
            </w:r>
            <w:r>
              <w:rPr>
                <w:rFonts w:ascii="Arial" w:hAnsi="Arial"/>
                <w:i/>
              </w:rPr>
              <w:t xml:space="preserve">, more </w:t>
            </w:r>
            <w:proofErr w:type="gramStart"/>
            <w:r>
              <w:rPr>
                <w:rFonts w:ascii="Arial" w:hAnsi="Arial"/>
                <w:i/>
              </w:rPr>
              <w:t xml:space="preserve">consistently </w:t>
            </w:r>
            <w:r w:rsidRPr="00D65B32">
              <w:rPr>
                <w:rFonts w:ascii="Arial" w:hAnsi="Arial"/>
                <w:i/>
              </w:rPr>
              <w:t>.</w:t>
            </w:r>
            <w:proofErr w:type="gramEnd"/>
            <w:r w:rsidRPr="00D65B32">
              <w:rPr>
                <w:rFonts w:ascii="Arial" w:hAnsi="Arial"/>
                <w:i/>
              </w:rPr>
              <w:t xml:space="preserve"> </w:t>
            </w:r>
          </w:p>
        </w:tc>
      </w:tr>
    </w:tbl>
    <w:p w:rsidR="003F1894" w:rsidRDefault="003F1894" w:rsidP="003F1894">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30"/>
        <w:gridCol w:w="2131"/>
        <w:gridCol w:w="2130"/>
        <w:gridCol w:w="2131"/>
      </w:tblGrid>
      <w:tr w:rsidR="003F1894" w:rsidRPr="005D4C66" w:rsidTr="00196086">
        <w:trPr>
          <w:cantSplit/>
        </w:trPr>
        <w:tc>
          <w:tcPr>
            <w:tcW w:w="8522" w:type="dxa"/>
            <w:gridSpan w:val="4"/>
            <w:vAlign w:val="center"/>
          </w:tcPr>
          <w:p w:rsidR="003F1894" w:rsidRPr="005D4C66" w:rsidRDefault="003F1894" w:rsidP="00196086">
            <w:pPr>
              <w:keepNext/>
              <w:keepLines/>
              <w:rPr>
                <w:rFonts w:ascii="Arial" w:hAnsi="Arial"/>
              </w:rPr>
            </w:pPr>
            <w:r w:rsidRPr="005D4C66">
              <w:rPr>
                <w:rFonts w:ascii="Arial" w:hAnsi="Arial"/>
              </w:rPr>
              <w:lastRenderedPageBreak/>
              <w:t>Question 26:</w:t>
            </w:r>
            <w:r w:rsidRPr="005D4C66">
              <w:rPr>
                <w:rFonts w:ascii="Arial" w:hAnsi="Arial"/>
                <w:b/>
              </w:rPr>
              <w:t xml:space="preserve"> </w:t>
            </w:r>
            <w:r w:rsidRPr="005D4C66">
              <w:rPr>
                <w:rFonts w:ascii="Arial" w:hAnsi="Arial"/>
              </w:rPr>
              <w:t>Should the Panel have the discretion to choose any date for the coming into force of their determinations, with the additional option of backdating any of their determinations for a period of up to three months prior to the publication of a report?</w:t>
            </w:r>
          </w:p>
        </w:tc>
      </w:tr>
      <w:tr w:rsidR="003F1894" w:rsidRPr="005D4C66" w:rsidTr="00196086">
        <w:trPr>
          <w:cantSplit/>
        </w:trPr>
        <w:tc>
          <w:tcPr>
            <w:tcW w:w="2130" w:type="dxa"/>
          </w:tcPr>
          <w:p w:rsidR="003F1894" w:rsidRPr="005D4C66" w:rsidRDefault="003F1894" w:rsidP="00196086">
            <w:pPr>
              <w:keepNext/>
              <w:keepLines/>
              <w:jc w:val="center"/>
              <w:rPr>
                <w:rFonts w:ascii="Arial" w:hAnsi="Arial"/>
              </w:rPr>
            </w:pPr>
            <w:r w:rsidRPr="005D4C66">
              <w:rPr>
                <w:rFonts w:ascii="Arial" w:hAnsi="Arial"/>
              </w:rPr>
              <w:t>Yes</w:t>
            </w:r>
          </w:p>
        </w:tc>
        <w:tc>
          <w:tcPr>
            <w:tcW w:w="2131" w:type="dxa"/>
          </w:tcPr>
          <w:p w:rsidR="003F1894" w:rsidRPr="005D4C66" w:rsidRDefault="003F1894" w:rsidP="00196086">
            <w:pPr>
              <w:keepNext/>
              <w:keepLines/>
              <w:rPr>
                <w:rFonts w:ascii="Arial" w:hAnsi="Arial"/>
              </w:rPr>
            </w:pPr>
            <w:r>
              <w:rPr>
                <w:rFonts w:ascii="Arial" w:hAnsi="Arial"/>
              </w:rPr>
              <w:sym w:font="Wingdings 2" w:char="F050"/>
            </w:r>
          </w:p>
        </w:tc>
        <w:tc>
          <w:tcPr>
            <w:tcW w:w="2130" w:type="dxa"/>
          </w:tcPr>
          <w:p w:rsidR="003F1894" w:rsidRPr="005D4C66" w:rsidRDefault="003F1894" w:rsidP="00196086">
            <w:pPr>
              <w:keepNext/>
              <w:keepLines/>
              <w:jc w:val="center"/>
              <w:rPr>
                <w:rFonts w:ascii="Arial" w:hAnsi="Arial"/>
              </w:rPr>
            </w:pPr>
            <w:r w:rsidRPr="005D4C66">
              <w:rPr>
                <w:rFonts w:ascii="Arial" w:hAnsi="Arial"/>
              </w:rPr>
              <w:t>No</w:t>
            </w:r>
          </w:p>
        </w:tc>
        <w:tc>
          <w:tcPr>
            <w:tcW w:w="2131" w:type="dxa"/>
          </w:tcPr>
          <w:p w:rsidR="003F1894" w:rsidRPr="005D4C66" w:rsidRDefault="001C6B4B" w:rsidP="00196086">
            <w:pPr>
              <w:keepNext/>
              <w:keepLines/>
              <w:rPr>
                <w:rFonts w:ascii="Arial" w:hAnsi="Arial"/>
              </w:rPr>
            </w:pPr>
            <w:r w:rsidRPr="005D4C66">
              <w:rPr>
                <w:rFonts w:ascii="Arial" w:hAnsi="Arial"/>
              </w:rPr>
              <w:fldChar w:fldCharType="begin">
                <w:ffData>
                  <w:name w:val="Check2"/>
                  <w:enabled/>
                  <w:calcOnExit w:val="0"/>
                  <w:checkBox>
                    <w:sizeAuto/>
                    <w:default w:val="0"/>
                  </w:checkBox>
                </w:ffData>
              </w:fldChar>
            </w:r>
            <w:r w:rsidR="003F1894" w:rsidRPr="005D4C66">
              <w:rPr>
                <w:rFonts w:ascii="Arial" w:hAnsi="Arial"/>
              </w:rPr>
              <w:instrText xml:space="preserve"> FORMCHECKBOX </w:instrText>
            </w:r>
            <w:r>
              <w:rPr>
                <w:rFonts w:ascii="Arial" w:hAnsi="Arial"/>
              </w:rPr>
            </w:r>
            <w:r>
              <w:rPr>
                <w:rFonts w:ascii="Arial" w:hAnsi="Arial"/>
              </w:rPr>
              <w:fldChar w:fldCharType="separate"/>
            </w:r>
            <w:r w:rsidRPr="005D4C66">
              <w:rPr>
                <w:rFonts w:ascii="Arial" w:hAnsi="Arial"/>
              </w:rPr>
              <w:fldChar w:fldCharType="end"/>
            </w:r>
          </w:p>
        </w:tc>
      </w:tr>
      <w:tr w:rsidR="003F1894" w:rsidRPr="005D4C66" w:rsidTr="00196086">
        <w:trPr>
          <w:cantSplit/>
        </w:trPr>
        <w:tc>
          <w:tcPr>
            <w:tcW w:w="8522" w:type="dxa"/>
            <w:gridSpan w:val="4"/>
          </w:tcPr>
          <w:p w:rsidR="003F1894" w:rsidRPr="005D4C66" w:rsidRDefault="003F1894" w:rsidP="00196086">
            <w:pPr>
              <w:keepNext/>
              <w:keepLines/>
              <w:rPr>
                <w:rFonts w:ascii="Arial" w:hAnsi="Arial"/>
              </w:rPr>
            </w:pPr>
            <w:r w:rsidRPr="005D4C66">
              <w:rPr>
                <w:rFonts w:ascii="Arial" w:hAnsi="Arial"/>
              </w:rPr>
              <w:t xml:space="preserve">Please expand on your answer </w:t>
            </w:r>
          </w:p>
          <w:p w:rsidR="003F1894" w:rsidRPr="00D65B32" w:rsidRDefault="003F1894" w:rsidP="00196086">
            <w:pPr>
              <w:keepNext/>
              <w:keepLines/>
              <w:rPr>
                <w:rFonts w:ascii="Arial" w:hAnsi="Arial"/>
                <w:i/>
              </w:rPr>
            </w:pPr>
            <w:r w:rsidRPr="00D65B32">
              <w:rPr>
                <w:rFonts w:ascii="Arial" w:hAnsi="Arial"/>
                <w:i/>
              </w:rPr>
              <w:t>If there is evidence that this is unnecessarily restrictive</w:t>
            </w:r>
            <w:r>
              <w:rPr>
                <w:rFonts w:ascii="Arial" w:hAnsi="Arial"/>
                <w:i/>
              </w:rPr>
              <w:t>,</w:t>
            </w:r>
            <w:r w:rsidRPr="00D65B32">
              <w:rPr>
                <w:rFonts w:ascii="Arial" w:hAnsi="Arial"/>
                <w:i/>
              </w:rPr>
              <w:t xml:space="preserve"> then the proposed </w:t>
            </w:r>
            <w:proofErr w:type="gramStart"/>
            <w:r w:rsidRPr="00D65B32">
              <w:rPr>
                <w:rFonts w:ascii="Arial" w:hAnsi="Arial"/>
                <w:i/>
              </w:rPr>
              <w:t>changes brings</w:t>
            </w:r>
            <w:proofErr w:type="gramEnd"/>
            <w:r w:rsidRPr="00D65B32">
              <w:rPr>
                <w:rFonts w:ascii="Arial" w:hAnsi="Arial"/>
                <w:i/>
              </w:rPr>
              <w:t xml:space="preserve"> in</w:t>
            </w:r>
            <w:r>
              <w:rPr>
                <w:rFonts w:ascii="Arial" w:hAnsi="Arial"/>
                <w:i/>
              </w:rPr>
              <w:t xml:space="preserve"> some </w:t>
            </w:r>
            <w:r w:rsidRPr="00D65B32">
              <w:rPr>
                <w:rFonts w:ascii="Arial" w:hAnsi="Arial"/>
                <w:i/>
              </w:rPr>
              <w:t>flexibility but does not prejudice</w:t>
            </w:r>
            <w:r>
              <w:rPr>
                <w:rFonts w:ascii="Arial" w:hAnsi="Arial"/>
                <w:i/>
              </w:rPr>
              <w:t xml:space="preserve"> efficiency</w:t>
            </w:r>
            <w:r w:rsidRPr="00D65B32">
              <w:rPr>
                <w:rFonts w:ascii="Arial" w:hAnsi="Arial"/>
                <w:i/>
              </w:rPr>
              <w:t xml:space="preserve">. </w:t>
            </w:r>
          </w:p>
        </w:tc>
      </w:tr>
    </w:tbl>
    <w:p w:rsidR="003F1894" w:rsidRDefault="003F1894" w:rsidP="003F1894">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30"/>
        <w:gridCol w:w="2131"/>
        <w:gridCol w:w="2130"/>
        <w:gridCol w:w="2131"/>
      </w:tblGrid>
      <w:tr w:rsidR="003F1894" w:rsidRPr="005D4C66" w:rsidTr="00196086">
        <w:trPr>
          <w:cantSplit/>
        </w:trPr>
        <w:tc>
          <w:tcPr>
            <w:tcW w:w="8522" w:type="dxa"/>
            <w:gridSpan w:val="4"/>
            <w:vAlign w:val="center"/>
          </w:tcPr>
          <w:p w:rsidR="003F1894" w:rsidRPr="005D4C66" w:rsidRDefault="003F1894" w:rsidP="00196086">
            <w:pPr>
              <w:keepNext/>
              <w:keepLines/>
              <w:rPr>
                <w:rFonts w:ascii="Arial" w:hAnsi="Arial"/>
              </w:rPr>
            </w:pPr>
            <w:r w:rsidRPr="005D4C66">
              <w:rPr>
                <w:rFonts w:ascii="Arial" w:hAnsi="Arial"/>
              </w:rPr>
              <w:t>Question 27: Do you agree with the publication date for the Panel’s annual report being altered to 28 February of each year rather than 31 December?</w:t>
            </w:r>
            <w:r w:rsidRPr="005D4C66">
              <w:rPr>
                <w:rFonts w:ascii="Arial" w:hAnsi="Arial"/>
                <w:b/>
              </w:rPr>
              <w:t xml:space="preserve"> </w:t>
            </w:r>
          </w:p>
        </w:tc>
      </w:tr>
      <w:tr w:rsidR="003F1894" w:rsidRPr="005D4C66" w:rsidTr="00196086">
        <w:trPr>
          <w:cantSplit/>
        </w:trPr>
        <w:tc>
          <w:tcPr>
            <w:tcW w:w="2130" w:type="dxa"/>
          </w:tcPr>
          <w:p w:rsidR="003F1894" w:rsidRPr="005D4C66" w:rsidRDefault="003F1894" w:rsidP="00196086">
            <w:pPr>
              <w:keepNext/>
              <w:keepLines/>
              <w:jc w:val="center"/>
              <w:rPr>
                <w:rFonts w:ascii="Arial" w:hAnsi="Arial"/>
              </w:rPr>
            </w:pPr>
            <w:r w:rsidRPr="005D4C66">
              <w:rPr>
                <w:rFonts w:ascii="Arial" w:hAnsi="Arial"/>
              </w:rPr>
              <w:t>Yes</w:t>
            </w:r>
          </w:p>
        </w:tc>
        <w:tc>
          <w:tcPr>
            <w:tcW w:w="2131" w:type="dxa"/>
          </w:tcPr>
          <w:p w:rsidR="003F1894" w:rsidRPr="005D4C66" w:rsidRDefault="001C6B4B" w:rsidP="00196086">
            <w:pPr>
              <w:keepNext/>
              <w:keepLines/>
              <w:rPr>
                <w:rFonts w:ascii="Arial" w:hAnsi="Arial"/>
              </w:rPr>
            </w:pPr>
            <w:r w:rsidRPr="005D4C66">
              <w:rPr>
                <w:rFonts w:ascii="Arial" w:hAnsi="Arial"/>
              </w:rPr>
              <w:fldChar w:fldCharType="begin">
                <w:ffData>
                  <w:name w:val="Check1"/>
                  <w:enabled/>
                  <w:calcOnExit w:val="0"/>
                  <w:checkBox>
                    <w:sizeAuto/>
                    <w:default w:val="0"/>
                  </w:checkBox>
                </w:ffData>
              </w:fldChar>
            </w:r>
            <w:r w:rsidR="003F1894" w:rsidRPr="005D4C66">
              <w:rPr>
                <w:rFonts w:ascii="Arial" w:hAnsi="Arial"/>
              </w:rPr>
              <w:instrText xml:space="preserve"> FORMCHECKBOX </w:instrText>
            </w:r>
            <w:r>
              <w:rPr>
                <w:rFonts w:ascii="Arial" w:hAnsi="Arial"/>
              </w:rPr>
            </w:r>
            <w:r>
              <w:rPr>
                <w:rFonts w:ascii="Arial" w:hAnsi="Arial"/>
              </w:rPr>
              <w:fldChar w:fldCharType="separate"/>
            </w:r>
            <w:r w:rsidRPr="005D4C66">
              <w:rPr>
                <w:rFonts w:ascii="Arial" w:hAnsi="Arial"/>
              </w:rPr>
              <w:fldChar w:fldCharType="end"/>
            </w:r>
          </w:p>
        </w:tc>
        <w:tc>
          <w:tcPr>
            <w:tcW w:w="2130" w:type="dxa"/>
          </w:tcPr>
          <w:p w:rsidR="003F1894" w:rsidRPr="005D4C66" w:rsidRDefault="003F1894" w:rsidP="00196086">
            <w:pPr>
              <w:keepNext/>
              <w:keepLines/>
              <w:jc w:val="center"/>
              <w:rPr>
                <w:rFonts w:ascii="Arial" w:hAnsi="Arial"/>
              </w:rPr>
            </w:pPr>
            <w:r w:rsidRPr="005D4C66">
              <w:rPr>
                <w:rFonts w:ascii="Arial" w:hAnsi="Arial"/>
              </w:rPr>
              <w:t>No</w:t>
            </w:r>
          </w:p>
        </w:tc>
        <w:tc>
          <w:tcPr>
            <w:tcW w:w="2131" w:type="dxa"/>
          </w:tcPr>
          <w:p w:rsidR="003F1894" w:rsidRPr="005D4C66" w:rsidRDefault="003F1894" w:rsidP="00196086">
            <w:pPr>
              <w:keepNext/>
              <w:keepLines/>
              <w:rPr>
                <w:rFonts w:ascii="Arial" w:hAnsi="Arial"/>
              </w:rPr>
            </w:pPr>
            <w:r>
              <w:rPr>
                <w:rFonts w:ascii="Arial" w:hAnsi="Arial"/>
              </w:rPr>
              <w:sym w:font="Wingdings 2" w:char="F050"/>
            </w:r>
          </w:p>
        </w:tc>
      </w:tr>
      <w:tr w:rsidR="003F1894" w:rsidRPr="005D4C66" w:rsidTr="00196086">
        <w:trPr>
          <w:cantSplit/>
        </w:trPr>
        <w:tc>
          <w:tcPr>
            <w:tcW w:w="8522" w:type="dxa"/>
            <w:gridSpan w:val="4"/>
          </w:tcPr>
          <w:p w:rsidR="003F1894" w:rsidRPr="005D4C66" w:rsidRDefault="003F1894" w:rsidP="00196086">
            <w:pPr>
              <w:keepNext/>
              <w:keepLines/>
              <w:rPr>
                <w:rFonts w:ascii="Arial" w:hAnsi="Arial"/>
              </w:rPr>
            </w:pPr>
            <w:r w:rsidRPr="005D4C66">
              <w:rPr>
                <w:rFonts w:ascii="Arial" w:hAnsi="Arial"/>
              </w:rPr>
              <w:t xml:space="preserve">Please expand on your answer </w:t>
            </w:r>
          </w:p>
          <w:p w:rsidR="003F1894" w:rsidRPr="00D65B32" w:rsidRDefault="003F1894" w:rsidP="00196086">
            <w:pPr>
              <w:keepNext/>
              <w:keepLines/>
              <w:rPr>
                <w:rFonts w:ascii="Arial" w:hAnsi="Arial"/>
                <w:i/>
              </w:rPr>
            </w:pPr>
            <w:r w:rsidRPr="00D65B32">
              <w:rPr>
                <w:rFonts w:ascii="Arial" w:hAnsi="Arial"/>
                <w:i/>
              </w:rPr>
              <w:t>This will have a</w:t>
            </w:r>
            <w:r>
              <w:rPr>
                <w:rFonts w:ascii="Arial" w:hAnsi="Arial"/>
                <w:i/>
              </w:rPr>
              <w:t xml:space="preserve"> </w:t>
            </w:r>
            <w:proofErr w:type="gramStart"/>
            <w:r>
              <w:rPr>
                <w:rFonts w:ascii="Arial" w:hAnsi="Arial"/>
                <w:i/>
              </w:rPr>
              <w:t xml:space="preserve">significant </w:t>
            </w:r>
            <w:r w:rsidRPr="00D65B32">
              <w:rPr>
                <w:rFonts w:ascii="Arial" w:hAnsi="Arial"/>
                <w:i/>
              </w:rPr>
              <w:t xml:space="preserve"> prejudicial</w:t>
            </w:r>
            <w:proofErr w:type="gramEnd"/>
            <w:r w:rsidRPr="00D65B32">
              <w:rPr>
                <w:rFonts w:ascii="Arial" w:hAnsi="Arial"/>
                <w:i/>
              </w:rPr>
              <w:t xml:space="preserve"> effect on the wider running of the budgetary process.  By delaying until 28</w:t>
            </w:r>
            <w:r w:rsidRPr="00D65B32">
              <w:rPr>
                <w:rFonts w:ascii="Arial" w:hAnsi="Arial"/>
                <w:i/>
                <w:vertAlign w:val="superscript"/>
              </w:rPr>
              <w:t>th</w:t>
            </w:r>
            <w:r w:rsidRPr="00D65B32">
              <w:rPr>
                <w:rFonts w:ascii="Arial" w:hAnsi="Arial"/>
                <w:i/>
              </w:rPr>
              <w:t xml:space="preserve"> February it makes it practically very difficult to take account of changes. </w:t>
            </w:r>
            <w:r>
              <w:rPr>
                <w:rFonts w:ascii="Arial" w:hAnsi="Arial"/>
                <w:i/>
              </w:rPr>
              <w:t>It is doubted if public authority’ budget planning timetables have been adequately considered .This is strongly opposed.</w:t>
            </w:r>
          </w:p>
        </w:tc>
      </w:tr>
    </w:tbl>
    <w:p w:rsidR="003F1894" w:rsidRPr="00EF1E78" w:rsidRDefault="003F1894" w:rsidP="003F1894">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30"/>
        <w:gridCol w:w="2131"/>
        <w:gridCol w:w="2130"/>
        <w:gridCol w:w="2131"/>
      </w:tblGrid>
      <w:tr w:rsidR="003F1894" w:rsidRPr="005D4C66" w:rsidTr="00196086">
        <w:trPr>
          <w:cantSplit/>
        </w:trPr>
        <w:tc>
          <w:tcPr>
            <w:tcW w:w="8522" w:type="dxa"/>
            <w:gridSpan w:val="4"/>
            <w:vAlign w:val="center"/>
          </w:tcPr>
          <w:p w:rsidR="003F1894" w:rsidRPr="005D4C66" w:rsidRDefault="003F1894" w:rsidP="00196086">
            <w:pPr>
              <w:keepNext/>
              <w:keepLines/>
              <w:rPr>
                <w:rFonts w:ascii="Arial" w:hAnsi="Arial"/>
              </w:rPr>
            </w:pPr>
            <w:r w:rsidRPr="005D4C66">
              <w:rPr>
                <w:rFonts w:ascii="Arial" w:hAnsi="Arial"/>
              </w:rPr>
              <w:t>Question 28:</w:t>
            </w:r>
            <w:r w:rsidRPr="005D4C66">
              <w:rPr>
                <w:rFonts w:ascii="Arial" w:hAnsi="Arial"/>
                <w:b/>
              </w:rPr>
              <w:t xml:space="preserve"> </w:t>
            </w:r>
            <w:r w:rsidRPr="005D4C66">
              <w:rPr>
                <w:rFonts w:ascii="Arial" w:hAnsi="Arial"/>
              </w:rPr>
              <w:t xml:space="preserve">Do you agree to the consultation period for </w:t>
            </w:r>
            <w:r w:rsidRPr="005D4C66">
              <w:rPr>
                <w:rFonts w:ascii="Arial" w:hAnsi="Arial"/>
                <w:u w:val="single"/>
              </w:rPr>
              <w:t>supplementary</w:t>
            </w:r>
            <w:r w:rsidRPr="005D4C66">
              <w:rPr>
                <w:rFonts w:ascii="Arial" w:hAnsi="Arial"/>
              </w:rPr>
              <w:t xml:space="preserve"> reports being reduced to between four and eight weeks?</w:t>
            </w:r>
          </w:p>
        </w:tc>
      </w:tr>
      <w:tr w:rsidR="003F1894" w:rsidRPr="005D4C66" w:rsidTr="00196086">
        <w:trPr>
          <w:cantSplit/>
        </w:trPr>
        <w:tc>
          <w:tcPr>
            <w:tcW w:w="2130" w:type="dxa"/>
          </w:tcPr>
          <w:p w:rsidR="003F1894" w:rsidRPr="005D4C66" w:rsidRDefault="003F1894" w:rsidP="00196086">
            <w:pPr>
              <w:keepNext/>
              <w:keepLines/>
              <w:jc w:val="center"/>
              <w:rPr>
                <w:rFonts w:ascii="Arial" w:hAnsi="Arial"/>
              </w:rPr>
            </w:pPr>
            <w:r w:rsidRPr="005D4C66">
              <w:rPr>
                <w:rFonts w:ascii="Arial" w:hAnsi="Arial"/>
              </w:rPr>
              <w:t>Yes</w:t>
            </w:r>
          </w:p>
        </w:tc>
        <w:tc>
          <w:tcPr>
            <w:tcW w:w="2131" w:type="dxa"/>
          </w:tcPr>
          <w:p w:rsidR="003F1894" w:rsidRPr="005D4C66" w:rsidRDefault="003F1894" w:rsidP="00196086">
            <w:pPr>
              <w:keepNext/>
              <w:keepLines/>
              <w:rPr>
                <w:rFonts w:ascii="Arial" w:hAnsi="Arial"/>
              </w:rPr>
            </w:pPr>
            <w:r>
              <w:rPr>
                <w:rFonts w:ascii="Arial" w:hAnsi="Arial"/>
              </w:rPr>
              <w:sym w:font="Wingdings 2" w:char="F050"/>
            </w:r>
          </w:p>
        </w:tc>
        <w:tc>
          <w:tcPr>
            <w:tcW w:w="2130" w:type="dxa"/>
          </w:tcPr>
          <w:p w:rsidR="003F1894" w:rsidRPr="005D4C66" w:rsidRDefault="003F1894" w:rsidP="00196086">
            <w:pPr>
              <w:keepNext/>
              <w:keepLines/>
              <w:jc w:val="center"/>
              <w:rPr>
                <w:rFonts w:ascii="Arial" w:hAnsi="Arial"/>
              </w:rPr>
            </w:pPr>
            <w:r w:rsidRPr="005D4C66">
              <w:rPr>
                <w:rFonts w:ascii="Arial" w:hAnsi="Arial"/>
              </w:rPr>
              <w:t>No</w:t>
            </w:r>
          </w:p>
        </w:tc>
        <w:tc>
          <w:tcPr>
            <w:tcW w:w="2131" w:type="dxa"/>
          </w:tcPr>
          <w:p w:rsidR="003F1894" w:rsidRPr="005D4C66" w:rsidRDefault="001C6B4B" w:rsidP="00196086">
            <w:pPr>
              <w:keepNext/>
              <w:keepLines/>
              <w:rPr>
                <w:rFonts w:ascii="Arial" w:hAnsi="Arial"/>
              </w:rPr>
            </w:pPr>
            <w:r w:rsidRPr="005D4C66">
              <w:rPr>
                <w:rFonts w:ascii="Arial" w:hAnsi="Arial"/>
              </w:rPr>
              <w:fldChar w:fldCharType="begin">
                <w:ffData>
                  <w:name w:val="Check2"/>
                  <w:enabled/>
                  <w:calcOnExit w:val="0"/>
                  <w:checkBox>
                    <w:sizeAuto/>
                    <w:default w:val="0"/>
                  </w:checkBox>
                </w:ffData>
              </w:fldChar>
            </w:r>
            <w:r w:rsidR="003F1894" w:rsidRPr="005D4C66">
              <w:rPr>
                <w:rFonts w:ascii="Arial" w:hAnsi="Arial"/>
              </w:rPr>
              <w:instrText xml:space="preserve"> FORMCHECKBOX </w:instrText>
            </w:r>
            <w:r>
              <w:rPr>
                <w:rFonts w:ascii="Arial" w:hAnsi="Arial"/>
              </w:rPr>
            </w:r>
            <w:r>
              <w:rPr>
                <w:rFonts w:ascii="Arial" w:hAnsi="Arial"/>
              </w:rPr>
              <w:fldChar w:fldCharType="separate"/>
            </w:r>
            <w:r w:rsidRPr="005D4C66">
              <w:rPr>
                <w:rFonts w:ascii="Arial" w:hAnsi="Arial"/>
              </w:rPr>
              <w:fldChar w:fldCharType="end"/>
            </w:r>
          </w:p>
        </w:tc>
      </w:tr>
      <w:tr w:rsidR="003F1894" w:rsidRPr="005D4C66" w:rsidTr="00196086">
        <w:trPr>
          <w:cantSplit/>
        </w:trPr>
        <w:tc>
          <w:tcPr>
            <w:tcW w:w="8522" w:type="dxa"/>
            <w:gridSpan w:val="4"/>
          </w:tcPr>
          <w:p w:rsidR="003F1894" w:rsidRPr="005D4C66" w:rsidRDefault="003F1894" w:rsidP="00196086">
            <w:pPr>
              <w:keepNext/>
              <w:keepLines/>
              <w:rPr>
                <w:rFonts w:ascii="Arial" w:hAnsi="Arial"/>
              </w:rPr>
            </w:pPr>
            <w:r w:rsidRPr="005D4C66">
              <w:rPr>
                <w:rFonts w:ascii="Arial" w:hAnsi="Arial"/>
              </w:rPr>
              <w:t xml:space="preserve">Please expand on your answer </w:t>
            </w:r>
          </w:p>
          <w:p w:rsidR="003F1894" w:rsidRPr="00D65B32" w:rsidRDefault="003F1894" w:rsidP="00196086">
            <w:pPr>
              <w:keepNext/>
              <w:keepLines/>
              <w:rPr>
                <w:rFonts w:ascii="Arial" w:hAnsi="Arial"/>
                <w:i/>
              </w:rPr>
            </w:pPr>
            <w:r w:rsidRPr="00D65B32">
              <w:rPr>
                <w:rFonts w:ascii="Arial" w:hAnsi="Arial"/>
                <w:i/>
              </w:rPr>
              <w:t>This change should assist good governance and is non prejudicial.</w:t>
            </w:r>
          </w:p>
        </w:tc>
      </w:tr>
    </w:tbl>
    <w:p w:rsidR="003F1894" w:rsidRDefault="003F1894" w:rsidP="003F1894">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30"/>
        <w:gridCol w:w="2131"/>
        <w:gridCol w:w="2130"/>
        <w:gridCol w:w="2131"/>
      </w:tblGrid>
      <w:tr w:rsidR="003F1894" w:rsidRPr="005D4C66" w:rsidTr="00196086">
        <w:trPr>
          <w:cantSplit/>
        </w:trPr>
        <w:tc>
          <w:tcPr>
            <w:tcW w:w="8522" w:type="dxa"/>
            <w:gridSpan w:val="4"/>
            <w:vAlign w:val="center"/>
          </w:tcPr>
          <w:p w:rsidR="003F1894" w:rsidRPr="005D4C66" w:rsidRDefault="003F1894" w:rsidP="00196086">
            <w:pPr>
              <w:keepNext/>
              <w:keepLines/>
              <w:rPr>
                <w:rFonts w:ascii="Arial" w:hAnsi="Arial"/>
              </w:rPr>
            </w:pPr>
            <w:r w:rsidRPr="005D4C66">
              <w:rPr>
                <w:rFonts w:ascii="Arial" w:hAnsi="Arial"/>
              </w:rPr>
              <w:t>Question 29:</w:t>
            </w:r>
            <w:r w:rsidRPr="005D4C66">
              <w:rPr>
                <w:rFonts w:ascii="Arial" w:hAnsi="Arial"/>
                <w:b/>
              </w:rPr>
              <w:t xml:space="preserve"> </w:t>
            </w:r>
            <w:r w:rsidRPr="005D4C66">
              <w:rPr>
                <w:rFonts w:ascii="Arial" w:hAnsi="Arial"/>
              </w:rPr>
              <w:t>Should the Panel be empowered to require local authorities to publish information relating to all remuneration received by individual councillors in connection with the performance of public duties?</w:t>
            </w:r>
          </w:p>
        </w:tc>
      </w:tr>
      <w:tr w:rsidR="003F1894" w:rsidRPr="005D4C66" w:rsidTr="00196086">
        <w:trPr>
          <w:cantSplit/>
        </w:trPr>
        <w:tc>
          <w:tcPr>
            <w:tcW w:w="2130" w:type="dxa"/>
          </w:tcPr>
          <w:p w:rsidR="003F1894" w:rsidRPr="005D4C66" w:rsidRDefault="003F1894" w:rsidP="00196086">
            <w:pPr>
              <w:keepNext/>
              <w:keepLines/>
              <w:jc w:val="center"/>
              <w:rPr>
                <w:rFonts w:ascii="Arial" w:hAnsi="Arial"/>
              </w:rPr>
            </w:pPr>
            <w:r w:rsidRPr="005D4C66">
              <w:rPr>
                <w:rFonts w:ascii="Arial" w:hAnsi="Arial"/>
              </w:rPr>
              <w:t>Yes</w:t>
            </w:r>
          </w:p>
        </w:tc>
        <w:tc>
          <w:tcPr>
            <w:tcW w:w="2131" w:type="dxa"/>
          </w:tcPr>
          <w:p w:rsidR="003F1894" w:rsidRPr="005D4C66" w:rsidRDefault="003F1894" w:rsidP="00196086">
            <w:pPr>
              <w:keepNext/>
              <w:keepLines/>
              <w:rPr>
                <w:rFonts w:ascii="Arial" w:hAnsi="Arial"/>
              </w:rPr>
            </w:pPr>
            <w:r>
              <w:rPr>
                <w:rFonts w:ascii="Arial" w:hAnsi="Arial"/>
              </w:rPr>
              <w:sym w:font="Wingdings 2" w:char="F050"/>
            </w:r>
          </w:p>
        </w:tc>
        <w:tc>
          <w:tcPr>
            <w:tcW w:w="2130" w:type="dxa"/>
          </w:tcPr>
          <w:p w:rsidR="003F1894" w:rsidRPr="005D4C66" w:rsidRDefault="003F1894" w:rsidP="00196086">
            <w:pPr>
              <w:keepNext/>
              <w:keepLines/>
              <w:jc w:val="center"/>
              <w:rPr>
                <w:rFonts w:ascii="Arial" w:hAnsi="Arial"/>
              </w:rPr>
            </w:pPr>
            <w:r w:rsidRPr="005D4C66">
              <w:rPr>
                <w:rFonts w:ascii="Arial" w:hAnsi="Arial"/>
              </w:rPr>
              <w:t>No</w:t>
            </w:r>
          </w:p>
        </w:tc>
        <w:tc>
          <w:tcPr>
            <w:tcW w:w="2131" w:type="dxa"/>
          </w:tcPr>
          <w:p w:rsidR="003F1894" w:rsidRPr="005D4C66" w:rsidRDefault="001C6B4B" w:rsidP="00196086">
            <w:pPr>
              <w:keepNext/>
              <w:keepLines/>
              <w:rPr>
                <w:rFonts w:ascii="Arial" w:hAnsi="Arial"/>
              </w:rPr>
            </w:pPr>
            <w:r w:rsidRPr="005D4C66">
              <w:rPr>
                <w:rFonts w:ascii="Arial" w:hAnsi="Arial"/>
              </w:rPr>
              <w:fldChar w:fldCharType="begin">
                <w:ffData>
                  <w:name w:val="Check2"/>
                  <w:enabled/>
                  <w:calcOnExit w:val="0"/>
                  <w:checkBox>
                    <w:sizeAuto/>
                    <w:default w:val="0"/>
                  </w:checkBox>
                </w:ffData>
              </w:fldChar>
            </w:r>
            <w:r w:rsidR="003F1894" w:rsidRPr="005D4C66">
              <w:rPr>
                <w:rFonts w:ascii="Arial" w:hAnsi="Arial"/>
              </w:rPr>
              <w:instrText xml:space="preserve"> FORMCHECKBOX </w:instrText>
            </w:r>
            <w:r>
              <w:rPr>
                <w:rFonts w:ascii="Arial" w:hAnsi="Arial"/>
              </w:rPr>
            </w:r>
            <w:r>
              <w:rPr>
                <w:rFonts w:ascii="Arial" w:hAnsi="Arial"/>
              </w:rPr>
              <w:fldChar w:fldCharType="separate"/>
            </w:r>
            <w:r w:rsidRPr="005D4C66">
              <w:rPr>
                <w:rFonts w:ascii="Arial" w:hAnsi="Arial"/>
              </w:rPr>
              <w:fldChar w:fldCharType="end"/>
            </w:r>
          </w:p>
        </w:tc>
      </w:tr>
      <w:tr w:rsidR="003F1894" w:rsidRPr="005D4C66" w:rsidTr="00196086">
        <w:trPr>
          <w:cantSplit/>
        </w:trPr>
        <w:tc>
          <w:tcPr>
            <w:tcW w:w="8522" w:type="dxa"/>
            <w:gridSpan w:val="4"/>
          </w:tcPr>
          <w:p w:rsidR="003F1894" w:rsidRPr="005D4C66" w:rsidRDefault="003F1894" w:rsidP="00196086">
            <w:pPr>
              <w:keepNext/>
              <w:keepLines/>
              <w:rPr>
                <w:rFonts w:ascii="Arial" w:hAnsi="Arial"/>
              </w:rPr>
            </w:pPr>
            <w:r w:rsidRPr="005D4C66">
              <w:rPr>
                <w:rFonts w:ascii="Arial" w:hAnsi="Arial"/>
              </w:rPr>
              <w:t xml:space="preserve">Please expand on your answer </w:t>
            </w:r>
          </w:p>
          <w:p w:rsidR="003F1894" w:rsidRPr="00D65B32" w:rsidRDefault="003F1894" w:rsidP="00196086">
            <w:pPr>
              <w:keepNext/>
              <w:keepLines/>
              <w:rPr>
                <w:rFonts w:ascii="Arial" w:hAnsi="Arial"/>
                <w:i/>
              </w:rPr>
            </w:pPr>
            <w:r w:rsidRPr="00D65B32">
              <w:rPr>
                <w:rFonts w:ascii="Arial" w:hAnsi="Arial"/>
                <w:i/>
              </w:rPr>
              <w:t xml:space="preserve">The publication of this information is already largely governed by law and good practice.  This reinforces this. </w:t>
            </w:r>
          </w:p>
        </w:tc>
      </w:tr>
    </w:tbl>
    <w:p w:rsidR="003F1894" w:rsidRDefault="003F1894" w:rsidP="003F1894">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30"/>
        <w:gridCol w:w="2131"/>
        <w:gridCol w:w="2130"/>
        <w:gridCol w:w="2131"/>
      </w:tblGrid>
      <w:tr w:rsidR="003F1894" w:rsidRPr="005D4C66" w:rsidTr="00196086">
        <w:trPr>
          <w:cantSplit/>
        </w:trPr>
        <w:tc>
          <w:tcPr>
            <w:tcW w:w="8522" w:type="dxa"/>
            <w:gridSpan w:val="4"/>
            <w:vAlign w:val="center"/>
          </w:tcPr>
          <w:p w:rsidR="003F1894" w:rsidRPr="005D4C66" w:rsidRDefault="003F1894" w:rsidP="00196086">
            <w:pPr>
              <w:keepNext/>
              <w:keepLines/>
              <w:rPr>
                <w:rFonts w:ascii="Arial" w:hAnsi="Arial"/>
              </w:rPr>
            </w:pPr>
            <w:r w:rsidRPr="005D4C66">
              <w:rPr>
                <w:rFonts w:ascii="Arial" w:hAnsi="Arial"/>
              </w:rPr>
              <w:t>Question 30:</w:t>
            </w:r>
            <w:r w:rsidRPr="005D4C66">
              <w:rPr>
                <w:rFonts w:ascii="Arial" w:hAnsi="Arial"/>
                <w:b/>
              </w:rPr>
              <w:t xml:space="preserve"> </w:t>
            </w:r>
            <w:r w:rsidRPr="005D4C66">
              <w:rPr>
                <w:rFonts w:ascii="Arial" w:hAnsi="Arial"/>
              </w:rPr>
              <w:t>Do you agree that area committees responsible for non-executive functions should be made up of all the councillors elected for that area who wish to be members?</w:t>
            </w:r>
          </w:p>
        </w:tc>
      </w:tr>
      <w:tr w:rsidR="003F1894" w:rsidRPr="005D4C66" w:rsidTr="00196086">
        <w:trPr>
          <w:cantSplit/>
        </w:trPr>
        <w:tc>
          <w:tcPr>
            <w:tcW w:w="2130" w:type="dxa"/>
          </w:tcPr>
          <w:p w:rsidR="003F1894" w:rsidRPr="005D4C66" w:rsidRDefault="003F1894" w:rsidP="00196086">
            <w:pPr>
              <w:keepNext/>
              <w:keepLines/>
              <w:jc w:val="center"/>
              <w:rPr>
                <w:rFonts w:ascii="Arial" w:hAnsi="Arial"/>
              </w:rPr>
            </w:pPr>
            <w:r w:rsidRPr="005D4C66">
              <w:rPr>
                <w:rFonts w:ascii="Arial" w:hAnsi="Arial"/>
              </w:rPr>
              <w:t>Yes</w:t>
            </w:r>
          </w:p>
        </w:tc>
        <w:tc>
          <w:tcPr>
            <w:tcW w:w="2131" w:type="dxa"/>
          </w:tcPr>
          <w:p w:rsidR="003F1894" w:rsidRPr="005D4C66" w:rsidRDefault="003F1894" w:rsidP="00196086">
            <w:pPr>
              <w:keepNext/>
              <w:keepLines/>
              <w:rPr>
                <w:rFonts w:ascii="Arial" w:hAnsi="Arial"/>
              </w:rPr>
            </w:pPr>
            <w:r>
              <w:rPr>
                <w:rFonts w:ascii="Arial" w:hAnsi="Arial"/>
              </w:rPr>
              <w:sym w:font="Wingdings 2" w:char="F050"/>
            </w:r>
          </w:p>
        </w:tc>
        <w:tc>
          <w:tcPr>
            <w:tcW w:w="2130" w:type="dxa"/>
          </w:tcPr>
          <w:p w:rsidR="003F1894" w:rsidRPr="005D4C66" w:rsidRDefault="003F1894" w:rsidP="00196086">
            <w:pPr>
              <w:keepNext/>
              <w:keepLines/>
              <w:jc w:val="center"/>
              <w:rPr>
                <w:rFonts w:ascii="Arial" w:hAnsi="Arial"/>
              </w:rPr>
            </w:pPr>
            <w:r w:rsidRPr="005D4C66">
              <w:rPr>
                <w:rFonts w:ascii="Arial" w:hAnsi="Arial"/>
              </w:rPr>
              <w:t>No</w:t>
            </w:r>
          </w:p>
        </w:tc>
        <w:tc>
          <w:tcPr>
            <w:tcW w:w="2131" w:type="dxa"/>
          </w:tcPr>
          <w:p w:rsidR="003F1894" w:rsidRPr="005D4C66" w:rsidRDefault="001C6B4B" w:rsidP="00196086">
            <w:pPr>
              <w:keepNext/>
              <w:keepLines/>
              <w:rPr>
                <w:rFonts w:ascii="Arial" w:hAnsi="Arial"/>
              </w:rPr>
            </w:pPr>
            <w:r w:rsidRPr="005D4C66">
              <w:rPr>
                <w:rFonts w:ascii="Arial" w:hAnsi="Arial"/>
              </w:rPr>
              <w:fldChar w:fldCharType="begin">
                <w:ffData>
                  <w:name w:val="Check2"/>
                  <w:enabled/>
                  <w:calcOnExit w:val="0"/>
                  <w:checkBox>
                    <w:sizeAuto/>
                    <w:default w:val="0"/>
                  </w:checkBox>
                </w:ffData>
              </w:fldChar>
            </w:r>
            <w:r w:rsidR="003F1894" w:rsidRPr="005D4C66">
              <w:rPr>
                <w:rFonts w:ascii="Arial" w:hAnsi="Arial"/>
              </w:rPr>
              <w:instrText xml:space="preserve"> FORMCHECKBOX </w:instrText>
            </w:r>
            <w:r>
              <w:rPr>
                <w:rFonts w:ascii="Arial" w:hAnsi="Arial"/>
              </w:rPr>
            </w:r>
            <w:r>
              <w:rPr>
                <w:rFonts w:ascii="Arial" w:hAnsi="Arial"/>
              </w:rPr>
              <w:fldChar w:fldCharType="separate"/>
            </w:r>
            <w:r w:rsidRPr="005D4C66">
              <w:rPr>
                <w:rFonts w:ascii="Arial" w:hAnsi="Arial"/>
              </w:rPr>
              <w:fldChar w:fldCharType="end"/>
            </w:r>
          </w:p>
        </w:tc>
      </w:tr>
      <w:tr w:rsidR="003F1894" w:rsidRPr="005D4C66" w:rsidTr="00196086">
        <w:trPr>
          <w:cantSplit/>
        </w:trPr>
        <w:tc>
          <w:tcPr>
            <w:tcW w:w="8522" w:type="dxa"/>
            <w:gridSpan w:val="4"/>
          </w:tcPr>
          <w:p w:rsidR="003F1894" w:rsidRPr="005D4C66" w:rsidRDefault="003F1894" w:rsidP="00196086">
            <w:pPr>
              <w:keepNext/>
              <w:keepLines/>
              <w:rPr>
                <w:rFonts w:ascii="Arial" w:hAnsi="Arial"/>
              </w:rPr>
            </w:pPr>
            <w:r w:rsidRPr="005D4C66">
              <w:rPr>
                <w:rFonts w:ascii="Arial" w:hAnsi="Arial"/>
              </w:rPr>
              <w:t xml:space="preserve">Please expand on your answer </w:t>
            </w:r>
          </w:p>
          <w:p w:rsidR="003F1894" w:rsidRPr="00D65B32" w:rsidRDefault="003F1894" w:rsidP="00196086">
            <w:pPr>
              <w:keepNext/>
              <w:keepLines/>
              <w:rPr>
                <w:rFonts w:ascii="Arial" w:hAnsi="Arial"/>
                <w:i/>
              </w:rPr>
            </w:pPr>
            <w:r w:rsidRPr="00D65B32">
              <w:rPr>
                <w:rFonts w:ascii="Arial" w:hAnsi="Arial"/>
                <w:i/>
              </w:rPr>
              <w:t xml:space="preserve">This will enhance the use of Section 55 of the 2011 Measure. </w:t>
            </w:r>
          </w:p>
        </w:tc>
      </w:tr>
    </w:tbl>
    <w:p w:rsidR="003F1894" w:rsidRDefault="003F1894" w:rsidP="003F1894">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30"/>
        <w:gridCol w:w="2131"/>
        <w:gridCol w:w="2130"/>
        <w:gridCol w:w="2131"/>
      </w:tblGrid>
      <w:tr w:rsidR="003F1894" w:rsidRPr="005D4C66" w:rsidTr="00196086">
        <w:trPr>
          <w:cantSplit/>
        </w:trPr>
        <w:tc>
          <w:tcPr>
            <w:tcW w:w="8522" w:type="dxa"/>
            <w:gridSpan w:val="4"/>
            <w:vAlign w:val="center"/>
          </w:tcPr>
          <w:p w:rsidR="003F1894" w:rsidRPr="005D4C66" w:rsidRDefault="003F1894" w:rsidP="00196086">
            <w:pPr>
              <w:keepNext/>
              <w:keepLines/>
              <w:rPr>
                <w:rFonts w:ascii="Arial" w:hAnsi="Arial"/>
              </w:rPr>
            </w:pPr>
            <w:r w:rsidRPr="005D4C66">
              <w:rPr>
                <w:rFonts w:ascii="Arial" w:hAnsi="Arial"/>
              </w:rPr>
              <w:t>Question 31:</w:t>
            </w:r>
            <w:r w:rsidRPr="005D4C66">
              <w:rPr>
                <w:rFonts w:ascii="Arial" w:hAnsi="Arial"/>
                <w:b/>
              </w:rPr>
              <w:t xml:space="preserve"> </w:t>
            </w:r>
            <w:r w:rsidRPr="005D4C66">
              <w:rPr>
                <w:rFonts w:ascii="Arial" w:hAnsi="Arial"/>
              </w:rPr>
              <w:t>Should it be a legal requirement for councillor membership of audit committees to be politically balanced?</w:t>
            </w:r>
          </w:p>
        </w:tc>
      </w:tr>
      <w:tr w:rsidR="003F1894" w:rsidRPr="005D4C66" w:rsidTr="00196086">
        <w:trPr>
          <w:cantSplit/>
        </w:trPr>
        <w:tc>
          <w:tcPr>
            <w:tcW w:w="2130" w:type="dxa"/>
          </w:tcPr>
          <w:p w:rsidR="003F1894" w:rsidRPr="005D4C66" w:rsidRDefault="003F1894" w:rsidP="00196086">
            <w:pPr>
              <w:keepNext/>
              <w:keepLines/>
              <w:jc w:val="center"/>
              <w:rPr>
                <w:rFonts w:ascii="Arial" w:hAnsi="Arial"/>
              </w:rPr>
            </w:pPr>
            <w:r w:rsidRPr="005D4C66">
              <w:rPr>
                <w:rFonts w:ascii="Arial" w:hAnsi="Arial"/>
              </w:rPr>
              <w:t>Yes</w:t>
            </w:r>
          </w:p>
        </w:tc>
        <w:tc>
          <w:tcPr>
            <w:tcW w:w="2131" w:type="dxa"/>
          </w:tcPr>
          <w:p w:rsidR="003F1894" w:rsidRPr="005D4C66" w:rsidRDefault="003F1894" w:rsidP="00196086">
            <w:pPr>
              <w:keepNext/>
              <w:keepLines/>
              <w:rPr>
                <w:rFonts w:ascii="Arial" w:hAnsi="Arial"/>
              </w:rPr>
            </w:pPr>
            <w:r>
              <w:rPr>
                <w:rFonts w:ascii="Arial" w:hAnsi="Arial"/>
              </w:rPr>
              <w:sym w:font="Wingdings 2" w:char="F050"/>
            </w:r>
          </w:p>
        </w:tc>
        <w:tc>
          <w:tcPr>
            <w:tcW w:w="2130" w:type="dxa"/>
          </w:tcPr>
          <w:p w:rsidR="003F1894" w:rsidRPr="005D4C66" w:rsidRDefault="003F1894" w:rsidP="00196086">
            <w:pPr>
              <w:keepNext/>
              <w:keepLines/>
              <w:jc w:val="center"/>
              <w:rPr>
                <w:rFonts w:ascii="Arial" w:hAnsi="Arial"/>
              </w:rPr>
            </w:pPr>
            <w:r w:rsidRPr="005D4C66">
              <w:rPr>
                <w:rFonts w:ascii="Arial" w:hAnsi="Arial"/>
              </w:rPr>
              <w:t>No</w:t>
            </w:r>
          </w:p>
        </w:tc>
        <w:tc>
          <w:tcPr>
            <w:tcW w:w="2131" w:type="dxa"/>
          </w:tcPr>
          <w:p w:rsidR="003F1894" w:rsidRPr="005D4C66" w:rsidRDefault="001C6B4B" w:rsidP="00196086">
            <w:pPr>
              <w:keepNext/>
              <w:keepLines/>
              <w:rPr>
                <w:rFonts w:ascii="Arial" w:hAnsi="Arial"/>
              </w:rPr>
            </w:pPr>
            <w:r w:rsidRPr="005D4C66">
              <w:rPr>
                <w:rFonts w:ascii="Arial" w:hAnsi="Arial"/>
              </w:rPr>
              <w:fldChar w:fldCharType="begin">
                <w:ffData>
                  <w:name w:val="Check2"/>
                  <w:enabled/>
                  <w:calcOnExit w:val="0"/>
                  <w:checkBox>
                    <w:sizeAuto/>
                    <w:default w:val="0"/>
                  </w:checkBox>
                </w:ffData>
              </w:fldChar>
            </w:r>
            <w:r w:rsidR="003F1894" w:rsidRPr="005D4C66">
              <w:rPr>
                <w:rFonts w:ascii="Arial" w:hAnsi="Arial"/>
              </w:rPr>
              <w:instrText xml:space="preserve"> FORMCHECKBOX </w:instrText>
            </w:r>
            <w:r>
              <w:rPr>
                <w:rFonts w:ascii="Arial" w:hAnsi="Arial"/>
              </w:rPr>
            </w:r>
            <w:r>
              <w:rPr>
                <w:rFonts w:ascii="Arial" w:hAnsi="Arial"/>
              </w:rPr>
              <w:fldChar w:fldCharType="separate"/>
            </w:r>
            <w:r w:rsidRPr="005D4C66">
              <w:rPr>
                <w:rFonts w:ascii="Arial" w:hAnsi="Arial"/>
              </w:rPr>
              <w:fldChar w:fldCharType="end"/>
            </w:r>
          </w:p>
        </w:tc>
      </w:tr>
      <w:tr w:rsidR="003F1894" w:rsidRPr="005D4C66" w:rsidTr="00196086">
        <w:trPr>
          <w:cantSplit/>
        </w:trPr>
        <w:tc>
          <w:tcPr>
            <w:tcW w:w="8522" w:type="dxa"/>
            <w:gridSpan w:val="4"/>
          </w:tcPr>
          <w:p w:rsidR="003F1894" w:rsidRPr="005D4C66" w:rsidRDefault="003F1894" w:rsidP="00196086">
            <w:pPr>
              <w:keepNext/>
              <w:keepLines/>
              <w:rPr>
                <w:rFonts w:ascii="Arial" w:hAnsi="Arial"/>
              </w:rPr>
            </w:pPr>
            <w:r w:rsidRPr="005D4C66">
              <w:rPr>
                <w:rFonts w:ascii="Arial" w:hAnsi="Arial"/>
              </w:rPr>
              <w:t xml:space="preserve">Please expand on your answer </w:t>
            </w:r>
          </w:p>
          <w:p w:rsidR="003F1894" w:rsidRPr="00D65B32" w:rsidRDefault="003F1894" w:rsidP="00196086">
            <w:pPr>
              <w:keepNext/>
              <w:keepLines/>
              <w:rPr>
                <w:rFonts w:ascii="Arial" w:hAnsi="Arial"/>
                <w:i/>
              </w:rPr>
            </w:pPr>
            <w:r w:rsidRPr="00D65B32">
              <w:rPr>
                <w:rFonts w:ascii="Arial" w:hAnsi="Arial"/>
                <w:i/>
              </w:rPr>
              <w:t xml:space="preserve">This will reinforce the guidance of the 2011 Measure. </w:t>
            </w:r>
          </w:p>
        </w:tc>
      </w:tr>
    </w:tbl>
    <w:p w:rsidR="003F1894" w:rsidRDefault="003F1894" w:rsidP="003F1894">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30"/>
        <w:gridCol w:w="2131"/>
        <w:gridCol w:w="2130"/>
        <w:gridCol w:w="2131"/>
      </w:tblGrid>
      <w:tr w:rsidR="003F1894" w:rsidRPr="005D4C66" w:rsidTr="00196086">
        <w:trPr>
          <w:cantSplit/>
        </w:trPr>
        <w:tc>
          <w:tcPr>
            <w:tcW w:w="8522" w:type="dxa"/>
            <w:gridSpan w:val="4"/>
            <w:vAlign w:val="center"/>
          </w:tcPr>
          <w:p w:rsidR="003F1894" w:rsidRPr="005D4C66" w:rsidRDefault="003F1894" w:rsidP="00196086">
            <w:pPr>
              <w:keepNext/>
              <w:keepLines/>
              <w:rPr>
                <w:rFonts w:ascii="Arial" w:hAnsi="Arial"/>
              </w:rPr>
            </w:pPr>
            <w:r w:rsidRPr="005D4C66">
              <w:rPr>
                <w:rFonts w:ascii="Arial" w:hAnsi="Arial"/>
              </w:rPr>
              <w:lastRenderedPageBreak/>
              <w:t>Question 32:</w:t>
            </w:r>
            <w:r w:rsidRPr="005D4C66">
              <w:rPr>
                <w:rFonts w:ascii="Arial" w:hAnsi="Arial"/>
                <w:b/>
              </w:rPr>
              <w:t xml:space="preserve"> </w:t>
            </w:r>
            <w:r w:rsidRPr="005D4C66">
              <w:rPr>
                <w:rFonts w:ascii="Arial" w:hAnsi="Arial"/>
              </w:rPr>
              <w:t>Should audit and newly-created democratic services committees fall under the normal access to information rules?</w:t>
            </w:r>
          </w:p>
        </w:tc>
      </w:tr>
      <w:tr w:rsidR="003F1894" w:rsidRPr="005D4C66" w:rsidTr="00196086">
        <w:trPr>
          <w:cantSplit/>
        </w:trPr>
        <w:tc>
          <w:tcPr>
            <w:tcW w:w="2130" w:type="dxa"/>
          </w:tcPr>
          <w:p w:rsidR="003F1894" w:rsidRPr="005D4C66" w:rsidRDefault="003F1894" w:rsidP="00196086">
            <w:pPr>
              <w:keepNext/>
              <w:keepLines/>
              <w:jc w:val="center"/>
              <w:rPr>
                <w:rFonts w:ascii="Arial" w:hAnsi="Arial"/>
              </w:rPr>
            </w:pPr>
            <w:r w:rsidRPr="005D4C66">
              <w:rPr>
                <w:rFonts w:ascii="Arial" w:hAnsi="Arial"/>
              </w:rPr>
              <w:t>Yes</w:t>
            </w:r>
          </w:p>
        </w:tc>
        <w:tc>
          <w:tcPr>
            <w:tcW w:w="2131" w:type="dxa"/>
          </w:tcPr>
          <w:p w:rsidR="003F1894" w:rsidRPr="005D4C66" w:rsidRDefault="003F1894" w:rsidP="00196086">
            <w:pPr>
              <w:keepNext/>
              <w:keepLines/>
              <w:rPr>
                <w:rFonts w:ascii="Arial" w:hAnsi="Arial"/>
              </w:rPr>
            </w:pPr>
            <w:r>
              <w:rPr>
                <w:rFonts w:ascii="Arial" w:hAnsi="Arial"/>
              </w:rPr>
              <w:sym w:font="Wingdings 2" w:char="F050"/>
            </w:r>
          </w:p>
        </w:tc>
        <w:tc>
          <w:tcPr>
            <w:tcW w:w="2130" w:type="dxa"/>
          </w:tcPr>
          <w:p w:rsidR="003F1894" w:rsidRPr="005D4C66" w:rsidRDefault="003F1894" w:rsidP="00196086">
            <w:pPr>
              <w:keepNext/>
              <w:keepLines/>
              <w:jc w:val="center"/>
              <w:rPr>
                <w:rFonts w:ascii="Arial" w:hAnsi="Arial"/>
              </w:rPr>
            </w:pPr>
            <w:r w:rsidRPr="005D4C66">
              <w:rPr>
                <w:rFonts w:ascii="Arial" w:hAnsi="Arial"/>
              </w:rPr>
              <w:t>No</w:t>
            </w:r>
          </w:p>
        </w:tc>
        <w:tc>
          <w:tcPr>
            <w:tcW w:w="2131" w:type="dxa"/>
          </w:tcPr>
          <w:p w:rsidR="003F1894" w:rsidRPr="005D4C66" w:rsidRDefault="001C6B4B" w:rsidP="00196086">
            <w:pPr>
              <w:keepNext/>
              <w:keepLines/>
              <w:rPr>
                <w:rFonts w:ascii="Arial" w:hAnsi="Arial"/>
              </w:rPr>
            </w:pPr>
            <w:r w:rsidRPr="005D4C66">
              <w:rPr>
                <w:rFonts w:ascii="Arial" w:hAnsi="Arial"/>
              </w:rPr>
              <w:fldChar w:fldCharType="begin">
                <w:ffData>
                  <w:name w:val="Check2"/>
                  <w:enabled/>
                  <w:calcOnExit w:val="0"/>
                  <w:checkBox>
                    <w:sizeAuto/>
                    <w:default w:val="0"/>
                  </w:checkBox>
                </w:ffData>
              </w:fldChar>
            </w:r>
            <w:r w:rsidR="003F1894" w:rsidRPr="005D4C66">
              <w:rPr>
                <w:rFonts w:ascii="Arial" w:hAnsi="Arial"/>
              </w:rPr>
              <w:instrText xml:space="preserve"> FORMCHECKBOX </w:instrText>
            </w:r>
            <w:r>
              <w:rPr>
                <w:rFonts w:ascii="Arial" w:hAnsi="Arial"/>
              </w:rPr>
            </w:r>
            <w:r>
              <w:rPr>
                <w:rFonts w:ascii="Arial" w:hAnsi="Arial"/>
              </w:rPr>
              <w:fldChar w:fldCharType="separate"/>
            </w:r>
            <w:r w:rsidRPr="005D4C66">
              <w:rPr>
                <w:rFonts w:ascii="Arial" w:hAnsi="Arial"/>
              </w:rPr>
              <w:fldChar w:fldCharType="end"/>
            </w:r>
          </w:p>
        </w:tc>
      </w:tr>
      <w:tr w:rsidR="003F1894" w:rsidRPr="005D4C66" w:rsidTr="00196086">
        <w:trPr>
          <w:cantSplit/>
        </w:trPr>
        <w:tc>
          <w:tcPr>
            <w:tcW w:w="8522" w:type="dxa"/>
            <w:gridSpan w:val="4"/>
          </w:tcPr>
          <w:p w:rsidR="003F1894" w:rsidRPr="005D4C66" w:rsidRDefault="003F1894" w:rsidP="00196086">
            <w:pPr>
              <w:keepNext/>
              <w:keepLines/>
              <w:rPr>
                <w:rFonts w:ascii="Arial" w:hAnsi="Arial"/>
              </w:rPr>
            </w:pPr>
            <w:r w:rsidRPr="005D4C66">
              <w:rPr>
                <w:rFonts w:ascii="Arial" w:hAnsi="Arial"/>
              </w:rPr>
              <w:t xml:space="preserve">Please expand on your answer </w:t>
            </w:r>
          </w:p>
          <w:p w:rsidR="003F1894" w:rsidRPr="00D65B32" w:rsidRDefault="003F1894" w:rsidP="00196086">
            <w:pPr>
              <w:keepNext/>
              <w:keepLines/>
              <w:rPr>
                <w:rFonts w:ascii="Arial" w:hAnsi="Arial"/>
                <w:i/>
              </w:rPr>
            </w:pPr>
            <w:r w:rsidRPr="00D65B32">
              <w:rPr>
                <w:rFonts w:ascii="Arial" w:hAnsi="Arial"/>
                <w:i/>
              </w:rPr>
              <w:t xml:space="preserve">This reflects current best practice. </w:t>
            </w:r>
            <w:r>
              <w:rPr>
                <w:rFonts w:ascii="Arial" w:hAnsi="Arial"/>
                <w:i/>
              </w:rPr>
              <w:t>Also now  governed by SS14(8) and 83(7) of the Measure</w:t>
            </w:r>
          </w:p>
        </w:tc>
      </w:tr>
    </w:tbl>
    <w:p w:rsidR="003F1894" w:rsidRDefault="003F1894" w:rsidP="003F1894">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3F1894" w:rsidRPr="0097018B" w:rsidTr="00196086">
        <w:tc>
          <w:tcPr>
            <w:tcW w:w="8522" w:type="dxa"/>
            <w:shd w:val="clear" w:color="auto" w:fill="auto"/>
          </w:tcPr>
          <w:p w:rsidR="003F1894" w:rsidRPr="0097018B" w:rsidRDefault="003F1894" w:rsidP="00196086">
            <w:pPr>
              <w:keepNext/>
              <w:keepLines/>
              <w:rPr>
                <w:rFonts w:ascii="Arial" w:hAnsi="Arial"/>
              </w:rPr>
            </w:pPr>
            <w:r w:rsidRPr="0097018B">
              <w:rPr>
                <w:rFonts w:ascii="Arial" w:hAnsi="Arial"/>
              </w:rPr>
              <w:t xml:space="preserve">Question </w:t>
            </w:r>
            <w:r>
              <w:rPr>
                <w:rFonts w:ascii="Arial" w:hAnsi="Arial"/>
              </w:rPr>
              <w:t>33</w:t>
            </w:r>
            <w:r w:rsidRPr="0097018B">
              <w:rPr>
                <w:rFonts w:ascii="Arial" w:hAnsi="Arial"/>
              </w:rPr>
              <w:t xml:space="preserve">: </w:t>
            </w:r>
            <w:r w:rsidRPr="00565BE0">
              <w:rPr>
                <w:rFonts w:ascii="Arial" w:hAnsi="Arial"/>
              </w:rPr>
              <w:t>What are your views on town</w:t>
            </w:r>
            <w:r w:rsidRPr="00507BCD">
              <w:rPr>
                <w:rFonts w:ascii="Arial" w:hAnsi="Arial"/>
              </w:rPr>
              <w:t xml:space="preserve"> and community councils </w:t>
            </w:r>
            <w:proofErr w:type="gramStart"/>
            <w:r w:rsidRPr="00507BCD">
              <w:rPr>
                <w:rFonts w:ascii="Arial" w:hAnsi="Arial"/>
              </w:rPr>
              <w:t>be</w:t>
            </w:r>
            <w:r>
              <w:rPr>
                <w:rFonts w:ascii="Arial" w:hAnsi="Arial"/>
              </w:rPr>
              <w:t xml:space="preserve">ing </w:t>
            </w:r>
            <w:r w:rsidRPr="00507BCD">
              <w:rPr>
                <w:rFonts w:ascii="Arial" w:hAnsi="Arial"/>
              </w:rPr>
              <w:t xml:space="preserve"> required</w:t>
            </w:r>
            <w:proofErr w:type="gramEnd"/>
            <w:r w:rsidRPr="00507BCD">
              <w:rPr>
                <w:rFonts w:ascii="Arial" w:hAnsi="Arial"/>
              </w:rPr>
              <w:t xml:space="preserve"> to ensure their contact and membership details, together with records of their proceedings </w:t>
            </w:r>
            <w:r>
              <w:rPr>
                <w:rFonts w:ascii="Arial" w:hAnsi="Arial"/>
              </w:rPr>
              <w:t>are accessible via the Internet</w:t>
            </w:r>
            <w:r w:rsidRPr="00507BCD">
              <w:rPr>
                <w:rFonts w:ascii="Arial" w:hAnsi="Arial"/>
              </w:rPr>
              <w:t>?</w:t>
            </w:r>
          </w:p>
        </w:tc>
      </w:tr>
      <w:tr w:rsidR="003F1894" w:rsidRPr="00815B75" w:rsidTr="00196086">
        <w:tc>
          <w:tcPr>
            <w:tcW w:w="8522" w:type="dxa"/>
            <w:shd w:val="clear" w:color="auto" w:fill="auto"/>
          </w:tcPr>
          <w:p w:rsidR="003F1894" w:rsidRPr="00D65B32" w:rsidRDefault="003F1894" w:rsidP="00196086">
            <w:pPr>
              <w:keepNext/>
              <w:keepLines/>
              <w:rPr>
                <w:rFonts w:ascii="Arial" w:hAnsi="Arial"/>
                <w:i/>
              </w:rPr>
            </w:pPr>
            <w:r w:rsidRPr="00D65B32">
              <w:rPr>
                <w:rFonts w:ascii="Arial" w:hAnsi="Arial"/>
                <w:i/>
              </w:rPr>
              <w:t xml:space="preserve">They are part of the democratic process and members of the public will wish to contact them. </w:t>
            </w:r>
            <w:r>
              <w:rPr>
                <w:rFonts w:ascii="Arial" w:hAnsi="Arial"/>
                <w:i/>
              </w:rPr>
              <w:t xml:space="preserve">There may be </w:t>
            </w:r>
            <w:proofErr w:type="gramStart"/>
            <w:r>
              <w:rPr>
                <w:rFonts w:ascii="Arial" w:hAnsi="Arial"/>
                <w:i/>
              </w:rPr>
              <w:t>difficulties  with</w:t>
            </w:r>
            <w:proofErr w:type="gramEnd"/>
            <w:r>
              <w:rPr>
                <w:rFonts w:ascii="Arial" w:hAnsi="Arial"/>
                <w:i/>
              </w:rPr>
              <w:t xml:space="preserve"> smaller community councils but  the expectation/aspiration should be for this to achieved.</w:t>
            </w:r>
          </w:p>
        </w:tc>
      </w:tr>
    </w:tbl>
    <w:p w:rsidR="003F1894" w:rsidRDefault="003F1894" w:rsidP="003F1894">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3F1894" w:rsidRPr="0097018B" w:rsidTr="00196086">
        <w:tc>
          <w:tcPr>
            <w:tcW w:w="8522" w:type="dxa"/>
            <w:shd w:val="clear" w:color="auto" w:fill="auto"/>
          </w:tcPr>
          <w:p w:rsidR="003F1894" w:rsidRPr="0097018B" w:rsidRDefault="003F1894" w:rsidP="00196086">
            <w:pPr>
              <w:keepNext/>
              <w:keepLines/>
              <w:rPr>
                <w:rFonts w:ascii="Arial" w:hAnsi="Arial"/>
              </w:rPr>
            </w:pPr>
            <w:r w:rsidRPr="0097018B">
              <w:rPr>
                <w:rFonts w:ascii="Arial" w:hAnsi="Arial"/>
              </w:rPr>
              <w:t xml:space="preserve">Question </w:t>
            </w:r>
            <w:r>
              <w:rPr>
                <w:rFonts w:ascii="Arial" w:hAnsi="Arial"/>
              </w:rPr>
              <w:t>34</w:t>
            </w:r>
            <w:r w:rsidRPr="0097018B">
              <w:rPr>
                <w:rFonts w:ascii="Arial" w:hAnsi="Arial"/>
              </w:rPr>
              <w:t xml:space="preserve">: </w:t>
            </w:r>
            <w:r w:rsidRPr="00F64A6A">
              <w:rPr>
                <w:rFonts w:ascii="Arial" w:hAnsi="Arial"/>
              </w:rPr>
              <w:t>Can you suggest any other communication channels that should be explored to improve individuals’ access to information about their town and community councils?</w:t>
            </w:r>
          </w:p>
        </w:tc>
      </w:tr>
      <w:tr w:rsidR="003F1894" w:rsidRPr="00815B75" w:rsidTr="00196086">
        <w:tc>
          <w:tcPr>
            <w:tcW w:w="8522" w:type="dxa"/>
            <w:shd w:val="clear" w:color="auto" w:fill="auto"/>
          </w:tcPr>
          <w:p w:rsidR="003F1894" w:rsidRPr="00F62A8E" w:rsidRDefault="003F1894" w:rsidP="00196086">
            <w:pPr>
              <w:keepNext/>
              <w:keepLines/>
              <w:rPr>
                <w:rFonts w:ascii="Arial" w:hAnsi="Arial"/>
                <w:i/>
              </w:rPr>
            </w:pPr>
            <w:r w:rsidRPr="00455B34">
              <w:rPr>
                <w:rFonts w:ascii="Arial" w:hAnsi="Arial"/>
                <w:i/>
              </w:rPr>
              <w:t>Electronic, local, press</w:t>
            </w:r>
          </w:p>
        </w:tc>
      </w:tr>
    </w:tbl>
    <w:p w:rsidR="003F1894" w:rsidRDefault="003F1894" w:rsidP="003F1894">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30"/>
        <w:gridCol w:w="2131"/>
        <w:gridCol w:w="2130"/>
        <w:gridCol w:w="2131"/>
      </w:tblGrid>
      <w:tr w:rsidR="003F1894" w:rsidRPr="005D4C66" w:rsidTr="00196086">
        <w:trPr>
          <w:cantSplit/>
        </w:trPr>
        <w:tc>
          <w:tcPr>
            <w:tcW w:w="8522" w:type="dxa"/>
            <w:gridSpan w:val="4"/>
            <w:vAlign w:val="center"/>
          </w:tcPr>
          <w:p w:rsidR="003F1894" w:rsidRPr="005D4C66" w:rsidRDefault="003F1894" w:rsidP="00196086">
            <w:pPr>
              <w:keepNext/>
              <w:keepLines/>
              <w:rPr>
                <w:rFonts w:ascii="Arial" w:hAnsi="Arial"/>
              </w:rPr>
            </w:pPr>
            <w:r w:rsidRPr="005D4C66">
              <w:rPr>
                <w:rFonts w:ascii="Arial" w:hAnsi="Arial"/>
              </w:rPr>
              <w:t>Question 35:</w:t>
            </w:r>
            <w:r w:rsidRPr="005D4C66">
              <w:rPr>
                <w:rFonts w:ascii="Arial" w:hAnsi="Arial"/>
                <w:b/>
              </w:rPr>
              <w:t xml:space="preserve"> </w:t>
            </w:r>
            <w:r w:rsidRPr="005D4C66">
              <w:rPr>
                <w:rFonts w:ascii="Arial" w:hAnsi="Arial"/>
              </w:rPr>
              <w:t xml:space="preserve">Do you agree that a local government officer should not receive payment under the terms of </w:t>
            </w:r>
            <w:proofErr w:type="gramStart"/>
            <w:r w:rsidRPr="005D4C66">
              <w:rPr>
                <w:rFonts w:ascii="Arial" w:hAnsi="Arial"/>
              </w:rPr>
              <w:t>a returning Officers</w:t>
            </w:r>
            <w:proofErr w:type="gramEnd"/>
            <w:r w:rsidRPr="005D4C66">
              <w:rPr>
                <w:rFonts w:ascii="Arial" w:hAnsi="Arial"/>
              </w:rPr>
              <w:t>’ fees and changes order whilst also receiving remuneration for the same period of time from their local authority?</w:t>
            </w:r>
          </w:p>
        </w:tc>
      </w:tr>
      <w:tr w:rsidR="003F1894" w:rsidRPr="005D4C66" w:rsidTr="00196086">
        <w:trPr>
          <w:cantSplit/>
        </w:trPr>
        <w:tc>
          <w:tcPr>
            <w:tcW w:w="2130" w:type="dxa"/>
          </w:tcPr>
          <w:p w:rsidR="003F1894" w:rsidRPr="005D4C66" w:rsidRDefault="003F1894" w:rsidP="00196086">
            <w:pPr>
              <w:keepNext/>
              <w:keepLines/>
              <w:jc w:val="center"/>
              <w:rPr>
                <w:rFonts w:ascii="Arial" w:hAnsi="Arial"/>
              </w:rPr>
            </w:pPr>
            <w:r w:rsidRPr="005D4C66">
              <w:rPr>
                <w:rFonts w:ascii="Arial" w:hAnsi="Arial"/>
              </w:rPr>
              <w:t>Yes</w:t>
            </w:r>
          </w:p>
        </w:tc>
        <w:tc>
          <w:tcPr>
            <w:tcW w:w="2131" w:type="dxa"/>
          </w:tcPr>
          <w:p w:rsidR="003F1894" w:rsidRPr="005D4C66" w:rsidRDefault="003F1894" w:rsidP="00196086">
            <w:pPr>
              <w:keepNext/>
              <w:keepLines/>
              <w:rPr>
                <w:rFonts w:ascii="Arial" w:hAnsi="Arial"/>
              </w:rPr>
            </w:pPr>
            <w:r>
              <w:rPr>
                <w:rFonts w:ascii="Arial" w:hAnsi="Arial"/>
              </w:rPr>
              <w:sym w:font="Wingdings 2" w:char="F050"/>
            </w:r>
          </w:p>
        </w:tc>
        <w:tc>
          <w:tcPr>
            <w:tcW w:w="2130" w:type="dxa"/>
          </w:tcPr>
          <w:p w:rsidR="003F1894" w:rsidRPr="005D4C66" w:rsidRDefault="003F1894" w:rsidP="00196086">
            <w:pPr>
              <w:keepNext/>
              <w:keepLines/>
              <w:jc w:val="center"/>
              <w:rPr>
                <w:rFonts w:ascii="Arial" w:hAnsi="Arial"/>
              </w:rPr>
            </w:pPr>
            <w:r w:rsidRPr="005D4C66">
              <w:rPr>
                <w:rFonts w:ascii="Arial" w:hAnsi="Arial"/>
              </w:rPr>
              <w:t>No</w:t>
            </w:r>
          </w:p>
        </w:tc>
        <w:tc>
          <w:tcPr>
            <w:tcW w:w="2131" w:type="dxa"/>
          </w:tcPr>
          <w:p w:rsidR="003F1894" w:rsidRPr="005D4C66" w:rsidRDefault="001C6B4B" w:rsidP="00196086">
            <w:pPr>
              <w:keepNext/>
              <w:keepLines/>
              <w:rPr>
                <w:rFonts w:ascii="Arial" w:hAnsi="Arial"/>
              </w:rPr>
            </w:pPr>
            <w:r w:rsidRPr="005D4C66">
              <w:rPr>
                <w:rFonts w:ascii="Arial" w:hAnsi="Arial"/>
              </w:rPr>
              <w:fldChar w:fldCharType="begin">
                <w:ffData>
                  <w:name w:val="Check2"/>
                  <w:enabled/>
                  <w:calcOnExit w:val="0"/>
                  <w:checkBox>
                    <w:sizeAuto/>
                    <w:default w:val="0"/>
                  </w:checkBox>
                </w:ffData>
              </w:fldChar>
            </w:r>
            <w:r w:rsidR="003F1894" w:rsidRPr="005D4C66">
              <w:rPr>
                <w:rFonts w:ascii="Arial" w:hAnsi="Arial"/>
              </w:rPr>
              <w:instrText xml:space="preserve"> FORMCHECKBOX </w:instrText>
            </w:r>
            <w:r>
              <w:rPr>
                <w:rFonts w:ascii="Arial" w:hAnsi="Arial"/>
              </w:rPr>
            </w:r>
            <w:r>
              <w:rPr>
                <w:rFonts w:ascii="Arial" w:hAnsi="Arial"/>
              </w:rPr>
              <w:fldChar w:fldCharType="separate"/>
            </w:r>
            <w:r w:rsidRPr="005D4C66">
              <w:rPr>
                <w:rFonts w:ascii="Arial" w:hAnsi="Arial"/>
              </w:rPr>
              <w:fldChar w:fldCharType="end"/>
            </w:r>
          </w:p>
        </w:tc>
      </w:tr>
      <w:tr w:rsidR="003F1894" w:rsidRPr="005D4C66" w:rsidTr="00196086">
        <w:trPr>
          <w:cantSplit/>
        </w:trPr>
        <w:tc>
          <w:tcPr>
            <w:tcW w:w="8522" w:type="dxa"/>
            <w:gridSpan w:val="4"/>
          </w:tcPr>
          <w:p w:rsidR="003F1894" w:rsidRPr="005D4C66" w:rsidRDefault="003F1894" w:rsidP="00196086">
            <w:pPr>
              <w:keepNext/>
              <w:keepLines/>
              <w:rPr>
                <w:rFonts w:ascii="Arial" w:hAnsi="Arial"/>
              </w:rPr>
            </w:pPr>
            <w:r w:rsidRPr="005D4C66">
              <w:rPr>
                <w:rFonts w:ascii="Arial" w:hAnsi="Arial"/>
              </w:rPr>
              <w:t xml:space="preserve">Please expand on your answer </w:t>
            </w:r>
          </w:p>
          <w:p w:rsidR="003F1894" w:rsidRPr="00F62A8E" w:rsidRDefault="003F1894" w:rsidP="00196086">
            <w:pPr>
              <w:keepNext/>
              <w:keepLines/>
              <w:rPr>
                <w:rFonts w:ascii="Arial" w:hAnsi="Arial"/>
                <w:i/>
              </w:rPr>
            </w:pPr>
            <w:r w:rsidRPr="00F62A8E">
              <w:rPr>
                <w:rFonts w:ascii="Arial" w:hAnsi="Arial"/>
                <w:i/>
              </w:rPr>
              <w:t xml:space="preserve">Any payments received should be set off against remuneration received for the same period of time from their Local Authority.  The “time” should not be charged for twice. </w:t>
            </w:r>
          </w:p>
        </w:tc>
      </w:tr>
    </w:tbl>
    <w:p w:rsidR="003F1894" w:rsidRDefault="003F1894" w:rsidP="003F1894">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3F1894" w:rsidRPr="0097018B" w:rsidTr="00196086">
        <w:tc>
          <w:tcPr>
            <w:tcW w:w="8522" w:type="dxa"/>
            <w:shd w:val="clear" w:color="auto" w:fill="auto"/>
          </w:tcPr>
          <w:p w:rsidR="003F1894" w:rsidRPr="0097018B" w:rsidRDefault="003F1894" w:rsidP="00196086">
            <w:pPr>
              <w:keepNext/>
              <w:keepLines/>
              <w:rPr>
                <w:rFonts w:ascii="Arial" w:hAnsi="Arial"/>
              </w:rPr>
            </w:pPr>
            <w:r w:rsidRPr="0097018B">
              <w:rPr>
                <w:rFonts w:ascii="Arial" w:hAnsi="Arial"/>
              </w:rPr>
              <w:t xml:space="preserve">Question </w:t>
            </w:r>
            <w:r>
              <w:rPr>
                <w:rFonts w:ascii="Arial" w:hAnsi="Arial"/>
              </w:rPr>
              <w:t>36</w:t>
            </w:r>
            <w:r w:rsidRPr="0097018B">
              <w:rPr>
                <w:rFonts w:ascii="Arial" w:hAnsi="Arial"/>
              </w:rPr>
              <w:t xml:space="preserve">: </w:t>
            </w:r>
            <w:r w:rsidRPr="00507BCD">
              <w:rPr>
                <w:rFonts w:ascii="Arial" w:hAnsi="Arial"/>
              </w:rPr>
              <w:t>What are your views on the potential use of funding mechanisms to reward efforts to improve registration levels?</w:t>
            </w:r>
          </w:p>
        </w:tc>
      </w:tr>
      <w:tr w:rsidR="003F1894" w:rsidRPr="00815B75" w:rsidTr="00196086">
        <w:tc>
          <w:tcPr>
            <w:tcW w:w="8522" w:type="dxa"/>
            <w:shd w:val="clear" w:color="auto" w:fill="auto"/>
          </w:tcPr>
          <w:p w:rsidR="003F1894" w:rsidRPr="00F62A8E" w:rsidRDefault="003F1894" w:rsidP="00196086">
            <w:pPr>
              <w:keepNext/>
              <w:keepLines/>
              <w:rPr>
                <w:rFonts w:ascii="Arial" w:hAnsi="Arial"/>
                <w:i/>
              </w:rPr>
            </w:pPr>
            <w:r w:rsidRPr="00F62A8E">
              <w:rPr>
                <w:rFonts w:ascii="Arial" w:hAnsi="Arial"/>
                <w:i/>
              </w:rPr>
              <w:t>This would depend on an analytical study of how other jurisdictions approach this issue.  A study should be commissioned and then returned to the Assembly for further consideration.</w:t>
            </w:r>
          </w:p>
        </w:tc>
      </w:tr>
    </w:tbl>
    <w:p w:rsidR="003F1894" w:rsidRPr="00ED7272" w:rsidRDefault="003F1894" w:rsidP="003F1894">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30"/>
        <w:gridCol w:w="2131"/>
        <w:gridCol w:w="2130"/>
        <w:gridCol w:w="2131"/>
      </w:tblGrid>
      <w:tr w:rsidR="003F1894" w:rsidRPr="005D4C66" w:rsidTr="00196086">
        <w:trPr>
          <w:cantSplit/>
        </w:trPr>
        <w:tc>
          <w:tcPr>
            <w:tcW w:w="8522" w:type="dxa"/>
            <w:gridSpan w:val="4"/>
            <w:vAlign w:val="center"/>
          </w:tcPr>
          <w:p w:rsidR="003F1894" w:rsidRPr="005D4C66" w:rsidRDefault="003F1894" w:rsidP="00196086">
            <w:pPr>
              <w:keepNext/>
              <w:keepLines/>
              <w:rPr>
                <w:rFonts w:ascii="Arial" w:hAnsi="Arial"/>
              </w:rPr>
            </w:pPr>
            <w:r w:rsidRPr="005D4C66">
              <w:rPr>
                <w:rFonts w:ascii="Arial" w:hAnsi="Arial"/>
              </w:rPr>
              <w:t>Question 37:</w:t>
            </w:r>
            <w:r w:rsidRPr="005D4C66">
              <w:rPr>
                <w:rFonts w:ascii="Arial" w:hAnsi="Arial"/>
                <w:b/>
              </w:rPr>
              <w:t xml:space="preserve"> </w:t>
            </w:r>
            <w:r w:rsidRPr="005D4C66">
              <w:rPr>
                <w:rFonts w:ascii="Arial" w:hAnsi="Arial"/>
              </w:rPr>
              <w:t>Do you think that legislative competence in relation to electoral registration and the conduct of local and Assembly elections should be conferred on the Assembly?</w:t>
            </w:r>
          </w:p>
        </w:tc>
      </w:tr>
      <w:tr w:rsidR="003F1894" w:rsidRPr="005D4C66" w:rsidTr="00196086">
        <w:trPr>
          <w:cantSplit/>
        </w:trPr>
        <w:tc>
          <w:tcPr>
            <w:tcW w:w="2130" w:type="dxa"/>
          </w:tcPr>
          <w:p w:rsidR="003F1894" w:rsidRPr="005D4C66" w:rsidRDefault="003F1894" w:rsidP="00196086">
            <w:pPr>
              <w:keepNext/>
              <w:keepLines/>
              <w:jc w:val="center"/>
              <w:rPr>
                <w:rFonts w:ascii="Arial" w:hAnsi="Arial"/>
              </w:rPr>
            </w:pPr>
            <w:r w:rsidRPr="005D4C66">
              <w:rPr>
                <w:rFonts w:ascii="Arial" w:hAnsi="Arial"/>
              </w:rPr>
              <w:t>Yes</w:t>
            </w:r>
          </w:p>
        </w:tc>
        <w:tc>
          <w:tcPr>
            <w:tcW w:w="2131" w:type="dxa"/>
          </w:tcPr>
          <w:p w:rsidR="003F1894" w:rsidRPr="005D4C66" w:rsidRDefault="003F1894" w:rsidP="00196086">
            <w:pPr>
              <w:keepNext/>
              <w:keepLines/>
              <w:rPr>
                <w:rFonts w:ascii="Arial" w:hAnsi="Arial"/>
              </w:rPr>
            </w:pPr>
            <w:r>
              <w:rPr>
                <w:rFonts w:ascii="Arial" w:hAnsi="Arial"/>
              </w:rPr>
              <w:sym w:font="Wingdings 2" w:char="F050"/>
            </w:r>
          </w:p>
        </w:tc>
        <w:tc>
          <w:tcPr>
            <w:tcW w:w="2130" w:type="dxa"/>
          </w:tcPr>
          <w:p w:rsidR="003F1894" w:rsidRPr="005D4C66" w:rsidRDefault="003F1894" w:rsidP="00196086">
            <w:pPr>
              <w:keepNext/>
              <w:keepLines/>
              <w:jc w:val="center"/>
              <w:rPr>
                <w:rFonts w:ascii="Arial" w:hAnsi="Arial"/>
              </w:rPr>
            </w:pPr>
            <w:r w:rsidRPr="005D4C66">
              <w:rPr>
                <w:rFonts w:ascii="Arial" w:hAnsi="Arial"/>
              </w:rPr>
              <w:t>No</w:t>
            </w:r>
          </w:p>
        </w:tc>
        <w:tc>
          <w:tcPr>
            <w:tcW w:w="2131" w:type="dxa"/>
          </w:tcPr>
          <w:p w:rsidR="003F1894" w:rsidRPr="005D4C66" w:rsidRDefault="001C6B4B" w:rsidP="00196086">
            <w:pPr>
              <w:keepNext/>
              <w:keepLines/>
              <w:rPr>
                <w:rFonts w:ascii="Arial" w:hAnsi="Arial"/>
              </w:rPr>
            </w:pPr>
            <w:r w:rsidRPr="005D4C66">
              <w:rPr>
                <w:rFonts w:ascii="Arial" w:hAnsi="Arial"/>
              </w:rPr>
              <w:fldChar w:fldCharType="begin">
                <w:ffData>
                  <w:name w:val="Check2"/>
                  <w:enabled/>
                  <w:calcOnExit w:val="0"/>
                  <w:checkBox>
                    <w:sizeAuto/>
                    <w:default w:val="0"/>
                  </w:checkBox>
                </w:ffData>
              </w:fldChar>
            </w:r>
            <w:r w:rsidR="003F1894" w:rsidRPr="005D4C66">
              <w:rPr>
                <w:rFonts w:ascii="Arial" w:hAnsi="Arial"/>
              </w:rPr>
              <w:instrText xml:space="preserve"> FORMCHECKBOX </w:instrText>
            </w:r>
            <w:r>
              <w:rPr>
                <w:rFonts w:ascii="Arial" w:hAnsi="Arial"/>
              </w:rPr>
            </w:r>
            <w:r>
              <w:rPr>
                <w:rFonts w:ascii="Arial" w:hAnsi="Arial"/>
              </w:rPr>
              <w:fldChar w:fldCharType="separate"/>
            </w:r>
            <w:r w:rsidRPr="005D4C66">
              <w:rPr>
                <w:rFonts w:ascii="Arial" w:hAnsi="Arial"/>
              </w:rPr>
              <w:fldChar w:fldCharType="end"/>
            </w:r>
          </w:p>
        </w:tc>
      </w:tr>
      <w:tr w:rsidR="003F1894" w:rsidRPr="005D4C66" w:rsidTr="00196086">
        <w:trPr>
          <w:cantSplit/>
        </w:trPr>
        <w:tc>
          <w:tcPr>
            <w:tcW w:w="8522" w:type="dxa"/>
            <w:gridSpan w:val="4"/>
          </w:tcPr>
          <w:p w:rsidR="003F1894" w:rsidRPr="005D4C66" w:rsidRDefault="003F1894" w:rsidP="00196086">
            <w:pPr>
              <w:keepNext/>
              <w:keepLines/>
              <w:rPr>
                <w:rFonts w:ascii="Arial" w:hAnsi="Arial"/>
              </w:rPr>
            </w:pPr>
            <w:r w:rsidRPr="005D4C66">
              <w:rPr>
                <w:rFonts w:ascii="Arial" w:hAnsi="Arial"/>
              </w:rPr>
              <w:t xml:space="preserve">Please expand on your answer </w:t>
            </w:r>
          </w:p>
          <w:p w:rsidR="003F1894" w:rsidRPr="00F62A8E" w:rsidRDefault="003F1894" w:rsidP="00196086">
            <w:pPr>
              <w:keepNext/>
              <w:keepLines/>
              <w:rPr>
                <w:rFonts w:ascii="Arial" w:hAnsi="Arial"/>
                <w:i/>
              </w:rPr>
            </w:pPr>
            <w:r w:rsidRPr="00F62A8E">
              <w:rPr>
                <w:rFonts w:ascii="Arial" w:hAnsi="Arial"/>
                <w:i/>
              </w:rPr>
              <w:t>In principal yes, but subject to full consultation.</w:t>
            </w:r>
          </w:p>
        </w:tc>
      </w:tr>
    </w:tbl>
    <w:p w:rsidR="003F1894" w:rsidRDefault="003F1894" w:rsidP="003F1894">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3F1894" w:rsidRPr="0097018B" w:rsidTr="00196086">
        <w:tc>
          <w:tcPr>
            <w:tcW w:w="8522" w:type="dxa"/>
            <w:shd w:val="clear" w:color="auto" w:fill="auto"/>
          </w:tcPr>
          <w:p w:rsidR="003F1894" w:rsidRPr="0097018B" w:rsidRDefault="003F1894" w:rsidP="00196086">
            <w:pPr>
              <w:keepNext/>
              <w:keepLines/>
              <w:rPr>
                <w:rFonts w:ascii="Arial" w:hAnsi="Arial"/>
              </w:rPr>
            </w:pPr>
            <w:r w:rsidRPr="0097018B">
              <w:rPr>
                <w:rFonts w:ascii="Arial" w:hAnsi="Arial"/>
              </w:rPr>
              <w:t xml:space="preserve">Question </w:t>
            </w:r>
            <w:r>
              <w:rPr>
                <w:rFonts w:ascii="Arial" w:hAnsi="Arial"/>
              </w:rPr>
              <w:t>38</w:t>
            </w:r>
            <w:r w:rsidRPr="0097018B">
              <w:rPr>
                <w:rFonts w:ascii="Arial" w:hAnsi="Arial"/>
              </w:rPr>
              <w:t xml:space="preserve">: </w:t>
            </w:r>
            <w:r w:rsidRPr="00EC1197">
              <w:rPr>
                <w:rFonts w:ascii="Arial" w:hAnsi="Arial"/>
              </w:rPr>
              <w:t>What a</w:t>
            </w:r>
            <w:r w:rsidRPr="00424A94">
              <w:rPr>
                <w:rFonts w:ascii="Arial" w:hAnsi="Arial"/>
              </w:rPr>
              <w:t xml:space="preserve">re the practical barriers to extending the local resolution process to community and town councils </w:t>
            </w:r>
            <w:r>
              <w:rPr>
                <w:rFonts w:ascii="Arial" w:hAnsi="Arial"/>
              </w:rPr>
              <w:t>and</w:t>
            </w:r>
            <w:r w:rsidRPr="00424A94">
              <w:rPr>
                <w:rFonts w:ascii="Arial" w:hAnsi="Arial"/>
              </w:rPr>
              <w:t xml:space="preserve"> how might they be overcome</w:t>
            </w:r>
            <w:r w:rsidRPr="00507BCD">
              <w:rPr>
                <w:rFonts w:ascii="Arial" w:hAnsi="Arial"/>
              </w:rPr>
              <w:t>?</w:t>
            </w:r>
          </w:p>
        </w:tc>
      </w:tr>
      <w:tr w:rsidR="003F1894" w:rsidRPr="00815B75" w:rsidTr="00196086">
        <w:tc>
          <w:tcPr>
            <w:tcW w:w="8522" w:type="dxa"/>
            <w:shd w:val="clear" w:color="auto" w:fill="auto"/>
          </w:tcPr>
          <w:p w:rsidR="003F1894" w:rsidRPr="00F62A8E" w:rsidRDefault="003F1894" w:rsidP="00196086">
            <w:pPr>
              <w:keepNext/>
              <w:keepLines/>
              <w:rPr>
                <w:rFonts w:ascii="Arial" w:hAnsi="Arial"/>
                <w:i/>
              </w:rPr>
            </w:pPr>
            <w:r w:rsidRPr="00F62A8E">
              <w:rPr>
                <w:rFonts w:ascii="Arial" w:hAnsi="Arial"/>
                <w:i/>
              </w:rPr>
              <w:t>In many community and town councils a lack of clear party political leadership and discipline.  A good training programme could help.  Once Voice Wales could be useful in this context.</w:t>
            </w:r>
            <w:r>
              <w:rPr>
                <w:rFonts w:ascii="Arial" w:hAnsi="Arial"/>
                <w:i/>
              </w:rPr>
              <w:t>AS a result this should be limited to principal councils.</w:t>
            </w:r>
          </w:p>
        </w:tc>
      </w:tr>
    </w:tbl>
    <w:p w:rsidR="003F1894" w:rsidRDefault="003F1894" w:rsidP="003F1894">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3F1894" w:rsidRPr="0097018B" w:rsidTr="00196086">
        <w:tc>
          <w:tcPr>
            <w:tcW w:w="8522" w:type="dxa"/>
            <w:shd w:val="clear" w:color="auto" w:fill="auto"/>
          </w:tcPr>
          <w:p w:rsidR="003F1894" w:rsidRPr="0097018B" w:rsidRDefault="003F1894" w:rsidP="00196086">
            <w:pPr>
              <w:keepNext/>
              <w:keepLines/>
              <w:rPr>
                <w:rFonts w:ascii="Arial" w:hAnsi="Arial"/>
              </w:rPr>
            </w:pPr>
            <w:r w:rsidRPr="0097018B">
              <w:rPr>
                <w:rFonts w:ascii="Arial" w:hAnsi="Arial"/>
              </w:rPr>
              <w:lastRenderedPageBreak/>
              <w:t xml:space="preserve">Question </w:t>
            </w:r>
            <w:r>
              <w:rPr>
                <w:rFonts w:ascii="Arial" w:hAnsi="Arial"/>
              </w:rPr>
              <w:t>39</w:t>
            </w:r>
            <w:r w:rsidRPr="0097018B">
              <w:rPr>
                <w:rFonts w:ascii="Arial" w:hAnsi="Arial"/>
              </w:rPr>
              <w:t xml:space="preserve">: </w:t>
            </w:r>
            <w:r w:rsidRPr="00424A94">
              <w:rPr>
                <w:rFonts w:ascii="Arial" w:hAnsi="Arial"/>
              </w:rPr>
              <w:t>To what extent is it desirable or necessary to modify the current statutory framework or model code of conduct to facilitate local resolution of complaints</w:t>
            </w:r>
            <w:r w:rsidRPr="00507BCD">
              <w:rPr>
                <w:rFonts w:ascii="Arial" w:hAnsi="Arial"/>
              </w:rPr>
              <w:t>?</w:t>
            </w:r>
          </w:p>
        </w:tc>
      </w:tr>
      <w:tr w:rsidR="003F1894" w:rsidRPr="00815B75" w:rsidTr="00196086">
        <w:tc>
          <w:tcPr>
            <w:tcW w:w="8522" w:type="dxa"/>
            <w:shd w:val="clear" w:color="auto" w:fill="auto"/>
          </w:tcPr>
          <w:p w:rsidR="003F1894" w:rsidRPr="00F62A8E" w:rsidRDefault="003F1894" w:rsidP="00196086">
            <w:pPr>
              <w:keepNext/>
              <w:keepLines/>
              <w:rPr>
                <w:rFonts w:ascii="Arial" w:hAnsi="Arial"/>
                <w:i/>
              </w:rPr>
            </w:pPr>
            <w:r w:rsidRPr="00F62A8E">
              <w:rPr>
                <w:rFonts w:ascii="Arial" w:hAnsi="Arial"/>
                <w:i/>
              </w:rPr>
              <w:t xml:space="preserve">Very important.  The PSOW latest report for 2011/12 highlights the need for this and should be supported.  </w:t>
            </w:r>
            <w:r>
              <w:rPr>
                <w:rFonts w:ascii="Arial" w:hAnsi="Arial"/>
                <w:i/>
              </w:rPr>
              <w:t>This will need to put on a properly structured common approach. Each authority’s scheme should be “validated” by the PSOW .Also he should screen such complaints before d then referring  them back, so that there is some element of outside independent overview.</w:t>
            </w:r>
          </w:p>
        </w:tc>
      </w:tr>
    </w:tbl>
    <w:p w:rsidR="003F1894" w:rsidRDefault="003F1894" w:rsidP="003F1894">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30"/>
        <w:gridCol w:w="2131"/>
        <w:gridCol w:w="2130"/>
        <w:gridCol w:w="2131"/>
      </w:tblGrid>
      <w:tr w:rsidR="003F1894" w:rsidRPr="005D4C66" w:rsidTr="00196086">
        <w:trPr>
          <w:cantSplit/>
        </w:trPr>
        <w:tc>
          <w:tcPr>
            <w:tcW w:w="8522" w:type="dxa"/>
            <w:gridSpan w:val="4"/>
            <w:vAlign w:val="center"/>
          </w:tcPr>
          <w:p w:rsidR="003F1894" w:rsidRPr="005D4C66" w:rsidRDefault="003F1894" w:rsidP="00196086">
            <w:pPr>
              <w:keepNext/>
              <w:keepLines/>
              <w:rPr>
                <w:rFonts w:ascii="Arial" w:hAnsi="Arial"/>
              </w:rPr>
            </w:pPr>
            <w:r w:rsidRPr="005D4C66">
              <w:rPr>
                <w:rFonts w:ascii="Arial" w:hAnsi="Arial"/>
              </w:rPr>
              <w:t>Question 40:</w:t>
            </w:r>
            <w:r w:rsidRPr="005D4C66">
              <w:rPr>
                <w:rFonts w:ascii="Arial" w:hAnsi="Arial"/>
                <w:b/>
              </w:rPr>
              <w:t xml:space="preserve"> </w:t>
            </w:r>
            <w:r w:rsidRPr="005D4C66">
              <w:rPr>
                <w:rFonts w:ascii="Arial" w:hAnsi="Arial"/>
              </w:rPr>
              <w:t xml:space="preserve">Should the ethical framework in </w:t>
            </w:r>
            <w:smartTag w:uri="urn:schemas-microsoft-com:office:smarttags" w:element="country-region">
              <w:smartTag w:uri="urn:schemas-microsoft-com:office:smarttags" w:element="place">
                <w:r w:rsidRPr="005D4C66">
                  <w:rPr>
                    <w:rFonts w:ascii="Arial" w:hAnsi="Arial"/>
                  </w:rPr>
                  <w:t>Wales</w:t>
                </w:r>
              </w:smartTag>
            </w:smartTag>
            <w:r w:rsidRPr="005D4C66">
              <w:rPr>
                <w:rFonts w:ascii="Arial" w:hAnsi="Arial"/>
              </w:rPr>
              <w:t xml:space="preserve"> be more radically modified (e.g. to introduce local assessment and investigation of all alleged breaches of the code of conduct) and, if so, how?</w:t>
            </w:r>
          </w:p>
        </w:tc>
      </w:tr>
      <w:tr w:rsidR="003F1894" w:rsidRPr="005D4C66" w:rsidTr="00196086">
        <w:trPr>
          <w:cantSplit/>
        </w:trPr>
        <w:tc>
          <w:tcPr>
            <w:tcW w:w="2130" w:type="dxa"/>
          </w:tcPr>
          <w:p w:rsidR="003F1894" w:rsidRPr="005D4C66" w:rsidRDefault="003F1894" w:rsidP="00196086">
            <w:pPr>
              <w:keepNext/>
              <w:keepLines/>
              <w:jc w:val="center"/>
              <w:rPr>
                <w:rFonts w:ascii="Arial" w:hAnsi="Arial"/>
              </w:rPr>
            </w:pPr>
            <w:r w:rsidRPr="005D4C66">
              <w:rPr>
                <w:rFonts w:ascii="Arial" w:hAnsi="Arial"/>
              </w:rPr>
              <w:t>Yes</w:t>
            </w:r>
          </w:p>
        </w:tc>
        <w:tc>
          <w:tcPr>
            <w:tcW w:w="2131" w:type="dxa"/>
          </w:tcPr>
          <w:p w:rsidR="003F1894" w:rsidRPr="005D4C66" w:rsidRDefault="003F1894" w:rsidP="00196086">
            <w:pPr>
              <w:keepNext/>
              <w:keepLines/>
              <w:rPr>
                <w:rFonts w:ascii="Arial" w:hAnsi="Arial"/>
              </w:rPr>
            </w:pPr>
            <w:r>
              <w:rPr>
                <w:rFonts w:ascii="Arial" w:hAnsi="Arial"/>
              </w:rPr>
              <w:sym w:font="Wingdings 2" w:char="F050"/>
            </w:r>
          </w:p>
        </w:tc>
        <w:tc>
          <w:tcPr>
            <w:tcW w:w="2130" w:type="dxa"/>
          </w:tcPr>
          <w:p w:rsidR="003F1894" w:rsidRPr="005D4C66" w:rsidRDefault="003F1894" w:rsidP="00196086">
            <w:pPr>
              <w:keepNext/>
              <w:keepLines/>
              <w:jc w:val="center"/>
              <w:rPr>
                <w:rFonts w:ascii="Arial" w:hAnsi="Arial"/>
              </w:rPr>
            </w:pPr>
            <w:r w:rsidRPr="005D4C66">
              <w:rPr>
                <w:rFonts w:ascii="Arial" w:hAnsi="Arial"/>
              </w:rPr>
              <w:t>No</w:t>
            </w:r>
          </w:p>
        </w:tc>
        <w:tc>
          <w:tcPr>
            <w:tcW w:w="2131" w:type="dxa"/>
          </w:tcPr>
          <w:p w:rsidR="003F1894" w:rsidRPr="005D4C66" w:rsidRDefault="001C6B4B" w:rsidP="00196086">
            <w:pPr>
              <w:keepNext/>
              <w:keepLines/>
              <w:rPr>
                <w:rFonts w:ascii="Arial" w:hAnsi="Arial"/>
              </w:rPr>
            </w:pPr>
            <w:r w:rsidRPr="005D4C66">
              <w:rPr>
                <w:rFonts w:ascii="Arial" w:hAnsi="Arial"/>
              </w:rPr>
              <w:fldChar w:fldCharType="begin">
                <w:ffData>
                  <w:name w:val="Check2"/>
                  <w:enabled/>
                  <w:calcOnExit w:val="0"/>
                  <w:checkBox>
                    <w:sizeAuto/>
                    <w:default w:val="0"/>
                  </w:checkBox>
                </w:ffData>
              </w:fldChar>
            </w:r>
            <w:r w:rsidR="003F1894" w:rsidRPr="005D4C66">
              <w:rPr>
                <w:rFonts w:ascii="Arial" w:hAnsi="Arial"/>
              </w:rPr>
              <w:instrText xml:space="preserve"> FORMCHECKBOX </w:instrText>
            </w:r>
            <w:r>
              <w:rPr>
                <w:rFonts w:ascii="Arial" w:hAnsi="Arial"/>
              </w:rPr>
            </w:r>
            <w:r>
              <w:rPr>
                <w:rFonts w:ascii="Arial" w:hAnsi="Arial"/>
              </w:rPr>
              <w:fldChar w:fldCharType="separate"/>
            </w:r>
            <w:r w:rsidRPr="005D4C66">
              <w:rPr>
                <w:rFonts w:ascii="Arial" w:hAnsi="Arial"/>
              </w:rPr>
              <w:fldChar w:fldCharType="end"/>
            </w:r>
          </w:p>
        </w:tc>
      </w:tr>
      <w:tr w:rsidR="003F1894" w:rsidRPr="005D4C66" w:rsidTr="00196086">
        <w:trPr>
          <w:cantSplit/>
        </w:trPr>
        <w:tc>
          <w:tcPr>
            <w:tcW w:w="8522" w:type="dxa"/>
            <w:gridSpan w:val="4"/>
          </w:tcPr>
          <w:p w:rsidR="003F1894" w:rsidRDefault="003F1894" w:rsidP="00196086">
            <w:pPr>
              <w:keepNext/>
              <w:keepLines/>
              <w:rPr>
                <w:rFonts w:ascii="Arial" w:hAnsi="Arial"/>
              </w:rPr>
            </w:pPr>
            <w:r w:rsidRPr="005D4C66">
              <w:rPr>
                <w:rFonts w:ascii="Arial" w:hAnsi="Arial"/>
              </w:rPr>
              <w:t>Please expand on your answer</w:t>
            </w:r>
            <w:r>
              <w:rPr>
                <w:rFonts w:ascii="Arial" w:hAnsi="Arial"/>
              </w:rPr>
              <w:t xml:space="preserve"> </w:t>
            </w:r>
            <w:r w:rsidRPr="005D4C66">
              <w:rPr>
                <w:rFonts w:ascii="Arial" w:hAnsi="Arial"/>
              </w:rPr>
              <w:t xml:space="preserve"> </w:t>
            </w:r>
          </w:p>
          <w:p w:rsidR="003F1894" w:rsidRPr="005D4C66" w:rsidRDefault="003F1894" w:rsidP="00196086">
            <w:pPr>
              <w:keepNext/>
              <w:keepLines/>
              <w:rPr>
                <w:rFonts w:ascii="Arial" w:hAnsi="Arial"/>
              </w:rPr>
            </w:pPr>
            <w:proofErr w:type="gramStart"/>
            <w:r>
              <w:rPr>
                <w:rFonts w:ascii="Arial" w:hAnsi="Arial"/>
              </w:rPr>
              <w:t>see  comments</w:t>
            </w:r>
            <w:proofErr w:type="gramEnd"/>
            <w:r>
              <w:rPr>
                <w:rFonts w:ascii="Arial" w:hAnsi="Arial"/>
              </w:rPr>
              <w:t xml:space="preserve"> to Q39 above.</w:t>
            </w:r>
          </w:p>
          <w:p w:rsidR="003F1894" w:rsidRPr="00F62A8E" w:rsidRDefault="003F1894" w:rsidP="00196086">
            <w:pPr>
              <w:keepNext/>
              <w:keepLines/>
              <w:rPr>
                <w:rFonts w:ascii="Arial" w:hAnsi="Arial"/>
                <w:i/>
              </w:rPr>
            </w:pPr>
            <w:r w:rsidRPr="00F62A8E">
              <w:rPr>
                <w:rFonts w:ascii="Arial" w:hAnsi="Arial"/>
                <w:i/>
              </w:rPr>
              <w:t xml:space="preserve">This would operate as a “screening process” and enable PSOW to concentrate on the most serious cases, thus freeing up his resources. </w:t>
            </w:r>
          </w:p>
        </w:tc>
      </w:tr>
    </w:tbl>
    <w:p w:rsidR="003F1894" w:rsidRDefault="003F1894" w:rsidP="003F1894">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30"/>
        <w:gridCol w:w="2131"/>
        <w:gridCol w:w="2130"/>
        <w:gridCol w:w="2131"/>
      </w:tblGrid>
      <w:tr w:rsidR="003F1894" w:rsidRPr="005D4C66" w:rsidTr="00196086">
        <w:trPr>
          <w:cantSplit/>
        </w:trPr>
        <w:tc>
          <w:tcPr>
            <w:tcW w:w="8522" w:type="dxa"/>
            <w:gridSpan w:val="4"/>
            <w:vAlign w:val="center"/>
          </w:tcPr>
          <w:p w:rsidR="003F1894" w:rsidRPr="005D4C66" w:rsidRDefault="003F1894" w:rsidP="00196086">
            <w:pPr>
              <w:keepNext/>
              <w:keepLines/>
              <w:rPr>
                <w:rFonts w:ascii="Arial" w:hAnsi="Arial"/>
              </w:rPr>
            </w:pPr>
            <w:r w:rsidRPr="005D4C66">
              <w:rPr>
                <w:rFonts w:ascii="Arial" w:hAnsi="Arial"/>
              </w:rPr>
              <w:t>Question 41:</w:t>
            </w:r>
            <w:r w:rsidRPr="005D4C66">
              <w:rPr>
                <w:rFonts w:ascii="Arial" w:hAnsi="Arial"/>
                <w:b/>
              </w:rPr>
              <w:t xml:space="preserve"> </w:t>
            </w:r>
            <w:r w:rsidRPr="005D4C66">
              <w:rPr>
                <w:rFonts w:ascii="Arial" w:hAnsi="Arial"/>
              </w:rPr>
              <w:t>Are the “call-in” arrangements sufficient, or should cases which fall just short of the Ombudsman’s current criteria be routinely referred for local investigation and determination?</w:t>
            </w:r>
          </w:p>
        </w:tc>
      </w:tr>
      <w:tr w:rsidR="003F1894" w:rsidRPr="005D4C66" w:rsidTr="00196086">
        <w:trPr>
          <w:cantSplit/>
        </w:trPr>
        <w:tc>
          <w:tcPr>
            <w:tcW w:w="2130" w:type="dxa"/>
          </w:tcPr>
          <w:p w:rsidR="003F1894" w:rsidRPr="005D4C66" w:rsidRDefault="003F1894" w:rsidP="00196086">
            <w:pPr>
              <w:keepNext/>
              <w:keepLines/>
              <w:jc w:val="center"/>
              <w:rPr>
                <w:rFonts w:ascii="Arial" w:hAnsi="Arial"/>
              </w:rPr>
            </w:pPr>
            <w:r w:rsidRPr="005D4C66">
              <w:rPr>
                <w:rFonts w:ascii="Arial" w:hAnsi="Arial"/>
              </w:rPr>
              <w:t>Yes</w:t>
            </w:r>
          </w:p>
        </w:tc>
        <w:tc>
          <w:tcPr>
            <w:tcW w:w="2131" w:type="dxa"/>
          </w:tcPr>
          <w:p w:rsidR="003F1894" w:rsidRPr="005D4C66" w:rsidRDefault="003F1894" w:rsidP="00196086">
            <w:pPr>
              <w:keepNext/>
              <w:keepLines/>
              <w:rPr>
                <w:rFonts w:ascii="Arial" w:hAnsi="Arial"/>
              </w:rPr>
            </w:pPr>
            <w:r>
              <w:rPr>
                <w:rFonts w:ascii="Arial" w:hAnsi="Arial"/>
              </w:rPr>
              <w:sym w:font="Wingdings 2" w:char="F050"/>
            </w:r>
          </w:p>
        </w:tc>
        <w:tc>
          <w:tcPr>
            <w:tcW w:w="2130" w:type="dxa"/>
          </w:tcPr>
          <w:p w:rsidR="003F1894" w:rsidRPr="005D4C66" w:rsidRDefault="003F1894" w:rsidP="00196086">
            <w:pPr>
              <w:keepNext/>
              <w:keepLines/>
              <w:jc w:val="center"/>
              <w:rPr>
                <w:rFonts w:ascii="Arial" w:hAnsi="Arial"/>
              </w:rPr>
            </w:pPr>
            <w:r w:rsidRPr="005D4C66">
              <w:rPr>
                <w:rFonts w:ascii="Arial" w:hAnsi="Arial"/>
              </w:rPr>
              <w:t>No</w:t>
            </w:r>
          </w:p>
        </w:tc>
        <w:tc>
          <w:tcPr>
            <w:tcW w:w="2131" w:type="dxa"/>
          </w:tcPr>
          <w:p w:rsidR="003F1894" w:rsidRPr="005D4C66" w:rsidRDefault="001C6B4B" w:rsidP="00196086">
            <w:pPr>
              <w:keepNext/>
              <w:keepLines/>
              <w:rPr>
                <w:rFonts w:ascii="Arial" w:hAnsi="Arial"/>
              </w:rPr>
            </w:pPr>
            <w:r w:rsidRPr="005D4C66">
              <w:rPr>
                <w:rFonts w:ascii="Arial" w:hAnsi="Arial"/>
              </w:rPr>
              <w:fldChar w:fldCharType="begin">
                <w:ffData>
                  <w:name w:val="Check2"/>
                  <w:enabled/>
                  <w:calcOnExit w:val="0"/>
                  <w:checkBox>
                    <w:sizeAuto/>
                    <w:default w:val="0"/>
                  </w:checkBox>
                </w:ffData>
              </w:fldChar>
            </w:r>
            <w:r w:rsidR="003F1894" w:rsidRPr="005D4C66">
              <w:rPr>
                <w:rFonts w:ascii="Arial" w:hAnsi="Arial"/>
              </w:rPr>
              <w:instrText xml:space="preserve"> FORMCHECKBOX </w:instrText>
            </w:r>
            <w:r>
              <w:rPr>
                <w:rFonts w:ascii="Arial" w:hAnsi="Arial"/>
              </w:rPr>
            </w:r>
            <w:r>
              <w:rPr>
                <w:rFonts w:ascii="Arial" w:hAnsi="Arial"/>
              </w:rPr>
              <w:fldChar w:fldCharType="separate"/>
            </w:r>
            <w:r w:rsidRPr="005D4C66">
              <w:rPr>
                <w:rFonts w:ascii="Arial" w:hAnsi="Arial"/>
              </w:rPr>
              <w:fldChar w:fldCharType="end"/>
            </w:r>
          </w:p>
        </w:tc>
      </w:tr>
      <w:tr w:rsidR="003F1894" w:rsidRPr="005D4C66" w:rsidTr="00196086">
        <w:trPr>
          <w:cantSplit/>
        </w:trPr>
        <w:tc>
          <w:tcPr>
            <w:tcW w:w="8522" w:type="dxa"/>
            <w:gridSpan w:val="4"/>
          </w:tcPr>
          <w:p w:rsidR="003F1894" w:rsidRPr="005D4C66" w:rsidRDefault="003F1894" w:rsidP="00196086">
            <w:pPr>
              <w:keepNext/>
              <w:keepLines/>
              <w:rPr>
                <w:rFonts w:ascii="Arial" w:hAnsi="Arial"/>
              </w:rPr>
            </w:pPr>
            <w:r w:rsidRPr="005D4C66">
              <w:rPr>
                <w:rFonts w:ascii="Arial" w:hAnsi="Arial"/>
              </w:rPr>
              <w:t xml:space="preserve">Please expand on your answer </w:t>
            </w:r>
          </w:p>
          <w:p w:rsidR="003F1894" w:rsidRPr="00F62A8E" w:rsidRDefault="003F1894" w:rsidP="00196086">
            <w:pPr>
              <w:keepNext/>
              <w:keepLines/>
              <w:rPr>
                <w:rFonts w:ascii="Arial" w:hAnsi="Arial"/>
                <w:i/>
              </w:rPr>
            </w:pPr>
            <w:r w:rsidRPr="00F62A8E">
              <w:rPr>
                <w:rFonts w:ascii="Arial" w:hAnsi="Arial"/>
                <w:i/>
              </w:rPr>
              <w:t xml:space="preserve">This is a reasonable balance and will build on what has been established by some Local Authorities already.  It has proved effective there and has been effective. </w:t>
            </w:r>
            <w:r>
              <w:rPr>
                <w:rFonts w:ascii="Arial" w:hAnsi="Arial"/>
                <w:i/>
              </w:rPr>
              <w:t xml:space="preserve">There is a technical problem with the LGA 2000 which only allows the </w:t>
            </w:r>
            <w:proofErr w:type="gramStart"/>
            <w:r>
              <w:rPr>
                <w:rFonts w:ascii="Arial" w:hAnsi="Arial"/>
                <w:i/>
              </w:rPr>
              <w:t>PSOW  to</w:t>
            </w:r>
            <w:proofErr w:type="gramEnd"/>
            <w:r>
              <w:rPr>
                <w:rFonts w:ascii="Arial" w:hAnsi="Arial"/>
                <w:i/>
              </w:rPr>
              <w:t xml:space="preserve"> refer a  case to the Monitoring Officer after an investigation is commenced.</w:t>
            </w:r>
          </w:p>
        </w:tc>
      </w:tr>
    </w:tbl>
    <w:p w:rsidR="003F1894" w:rsidRDefault="003F1894" w:rsidP="003F1894">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30"/>
        <w:gridCol w:w="2131"/>
        <w:gridCol w:w="2130"/>
        <w:gridCol w:w="2131"/>
      </w:tblGrid>
      <w:tr w:rsidR="003F1894" w:rsidRPr="005D4C66" w:rsidTr="00196086">
        <w:trPr>
          <w:cantSplit/>
        </w:trPr>
        <w:tc>
          <w:tcPr>
            <w:tcW w:w="8522" w:type="dxa"/>
            <w:gridSpan w:val="4"/>
            <w:vAlign w:val="center"/>
          </w:tcPr>
          <w:p w:rsidR="003F1894" w:rsidRPr="005D4C66" w:rsidRDefault="003F1894" w:rsidP="00196086">
            <w:pPr>
              <w:keepNext/>
              <w:keepLines/>
              <w:rPr>
                <w:rFonts w:ascii="Arial" w:hAnsi="Arial"/>
              </w:rPr>
            </w:pPr>
            <w:r w:rsidRPr="005D4C66">
              <w:rPr>
                <w:rFonts w:ascii="Arial" w:hAnsi="Arial"/>
              </w:rPr>
              <w:t>Question 42:</w:t>
            </w:r>
            <w:r w:rsidRPr="005D4C66">
              <w:rPr>
                <w:rFonts w:ascii="Arial" w:hAnsi="Arial"/>
                <w:b/>
              </w:rPr>
              <w:t xml:space="preserve"> </w:t>
            </w:r>
            <w:r w:rsidRPr="005D4C66">
              <w:rPr>
                <w:rFonts w:ascii="Arial" w:hAnsi="Arial"/>
              </w:rPr>
              <w:t>Is the voluntary cap on indemnities provided for this purpose   appropriate and sufficient?</w:t>
            </w:r>
          </w:p>
        </w:tc>
      </w:tr>
      <w:tr w:rsidR="003F1894" w:rsidRPr="005D4C66" w:rsidTr="00196086">
        <w:trPr>
          <w:cantSplit/>
        </w:trPr>
        <w:tc>
          <w:tcPr>
            <w:tcW w:w="2130" w:type="dxa"/>
          </w:tcPr>
          <w:p w:rsidR="003F1894" w:rsidRPr="005D4C66" w:rsidRDefault="003F1894" w:rsidP="00196086">
            <w:pPr>
              <w:keepNext/>
              <w:keepLines/>
              <w:jc w:val="center"/>
              <w:rPr>
                <w:rFonts w:ascii="Arial" w:hAnsi="Arial"/>
              </w:rPr>
            </w:pPr>
            <w:r w:rsidRPr="005D4C66">
              <w:rPr>
                <w:rFonts w:ascii="Arial" w:hAnsi="Arial"/>
              </w:rPr>
              <w:t>Yes</w:t>
            </w:r>
          </w:p>
        </w:tc>
        <w:tc>
          <w:tcPr>
            <w:tcW w:w="2131" w:type="dxa"/>
          </w:tcPr>
          <w:p w:rsidR="003F1894" w:rsidRPr="005D4C66" w:rsidRDefault="003F1894" w:rsidP="00196086">
            <w:pPr>
              <w:keepNext/>
              <w:keepLines/>
              <w:rPr>
                <w:rFonts w:ascii="Arial" w:hAnsi="Arial"/>
              </w:rPr>
            </w:pPr>
            <w:r>
              <w:rPr>
                <w:rFonts w:ascii="Arial" w:hAnsi="Arial"/>
              </w:rPr>
              <w:sym w:font="Wingdings 2" w:char="F050"/>
            </w:r>
          </w:p>
        </w:tc>
        <w:tc>
          <w:tcPr>
            <w:tcW w:w="2130" w:type="dxa"/>
          </w:tcPr>
          <w:p w:rsidR="003F1894" w:rsidRPr="005D4C66" w:rsidRDefault="003F1894" w:rsidP="00196086">
            <w:pPr>
              <w:keepNext/>
              <w:keepLines/>
              <w:jc w:val="center"/>
              <w:rPr>
                <w:rFonts w:ascii="Arial" w:hAnsi="Arial"/>
              </w:rPr>
            </w:pPr>
            <w:r w:rsidRPr="005D4C66">
              <w:rPr>
                <w:rFonts w:ascii="Arial" w:hAnsi="Arial"/>
              </w:rPr>
              <w:t>No</w:t>
            </w:r>
          </w:p>
        </w:tc>
        <w:tc>
          <w:tcPr>
            <w:tcW w:w="2131" w:type="dxa"/>
          </w:tcPr>
          <w:p w:rsidR="003F1894" w:rsidRPr="005D4C66" w:rsidRDefault="001C6B4B" w:rsidP="00196086">
            <w:pPr>
              <w:keepNext/>
              <w:keepLines/>
              <w:rPr>
                <w:rFonts w:ascii="Arial" w:hAnsi="Arial"/>
              </w:rPr>
            </w:pPr>
            <w:r w:rsidRPr="005D4C66">
              <w:rPr>
                <w:rFonts w:ascii="Arial" w:hAnsi="Arial"/>
              </w:rPr>
              <w:fldChar w:fldCharType="begin">
                <w:ffData>
                  <w:name w:val="Check2"/>
                  <w:enabled/>
                  <w:calcOnExit w:val="0"/>
                  <w:checkBox>
                    <w:sizeAuto/>
                    <w:default w:val="0"/>
                  </w:checkBox>
                </w:ffData>
              </w:fldChar>
            </w:r>
            <w:r w:rsidR="003F1894" w:rsidRPr="005D4C66">
              <w:rPr>
                <w:rFonts w:ascii="Arial" w:hAnsi="Arial"/>
              </w:rPr>
              <w:instrText xml:space="preserve"> FORMCHECKBOX </w:instrText>
            </w:r>
            <w:r>
              <w:rPr>
                <w:rFonts w:ascii="Arial" w:hAnsi="Arial"/>
              </w:rPr>
            </w:r>
            <w:r>
              <w:rPr>
                <w:rFonts w:ascii="Arial" w:hAnsi="Arial"/>
              </w:rPr>
              <w:fldChar w:fldCharType="separate"/>
            </w:r>
            <w:r w:rsidRPr="005D4C66">
              <w:rPr>
                <w:rFonts w:ascii="Arial" w:hAnsi="Arial"/>
              </w:rPr>
              <w:fldChar w:fldCharType="end"/>
            </w:r>
          </w:p>
        </w:tc>
      </w:tr>
      <w:tr w:rsidR="003F1894" w:rsidRPr="005D4C66" w:rsidTr="00196086">
        <w:trPr>
          <w:cantSplit/>
        </w:trPr>
        <w:tc>
          <w:tcPr>
            <w:tcW w:w="8522" w:type="dxa"/>
            <w:gridSpan w:val="4"/>
          </w:tcPr>
          <w:p w:rsidR="003F1894" w:rsidRPr="005D4C66" w:rsidRDefault="003F1894" w:rsidP="00196086">
            <w:pPr>
              <w:keepNext/>
              <w:keepLines/>
              <w:rPr>
                <w:rFonts w:ascii="Arial" w:hAnsi="Arial"/>
              </w:rPr>
            </w:pPr>
            <w:r w:rsidRPr="005D4C66">
              <w:rPr>
                <w:rFonts w:ascii="Arial" w:hAnsi="Arial"/>
              </w:rPr>
              <w:t xml:space="preserve">Please expand on your answer </w:t>
            </w:r>
          </w:p>
          <w:p w:rsidR="003F1894" w:rsidRPr="00F62A8E" w:rsidRDefault="003F1894" w:rsidP="00196086">
            <w:pPr>
              <w:keepNext/>
              <w:keepLines/>
              <w:rPr>
                <w:rFonts w:ascii="Arial" w:hAnsi="Arial"/>
                <w:i/>
              </w:rPr>
            </w:pPr>
            <w:r w:rsidRPr="00EC0E94">
              <w:rPr>
                <w:rFonts w:ascii="Arial" w:hAnsi="Arial"/>
                <w:i/>
              </w:rPr>
              <w:t>This is in need of urgent review, to prevent the reputation of the current system of monitoring and enforcing structures being damaged as well as its efficacy.  The proposed limit of £10,000 is based on other tribunals and</w:t>
            </w:r>
            <w:r w:rsidRPr="00F62A8E">
              <w:rPr>
                <w:rFonts w:ascii="Arial" w:hAnsi="Arial"/>
                <w:i/>
              </w:rPr>
              <w:t xml:space="preserve"> commensurate with them. </w:t>
            </w:r>
            <w:r>
              <w:rPr>
                <w:rFonts w:ascii="Arial" w:hAnsi="Arial"/>
                <w:i/>
              </w:rPr>
              <w:t xml:space="preserve">There will </w:t>
            </w:r>
            <w:proofErr w:type="spellStart"/>
            <w:proofErr w:type="gramStart"/>
            <w:r>
              <w:rPr>
                <w:rFonts w:ascii="Arial" w:hAnsi="Arial"/>
                <w:i/>
              </w:rPr>
              <w:t>ned</w:t>
            </w:r>
            <w:proofErr w:type="spellEnd"/>
            <w:r>
              <w:rPr>
                <w:rFonts w:ascii="Arial" w:hAnsi="Arial"/>
                <w:i/>
              </w:rPr>
              <w:t xml:space="preserve">  for</w:t>
            </w:r>
            <w:proofErr w:type="gramEnd"/>
            <w:r>
              <w:rPr>
                <w:rFonts w:ascii="Arial" w:hAnsi="Arial"/>
                <w:i/>
              </w:rPr>
              <w:t xml:space="preserve"> some thought  to be given to the position of insurance cover providers who may well have higher limits in place.</w:t>
            </w:r>
          </w:p>
        </w:tc>
      </w:tr>
    </w:tbl>
    <w:p w:rsidR="003F1894" w:rsidRDefault="003F1894" w:rsidP="003F1894">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30"/>
        <w:gridCol w:w="2131"/>
        <w:gridCol w:w="2130"/>
        <w:gridCol w:w="2131"/>
      </w:tblGrid>
      <w:tr w:rsidR="003F1894" w:rsidRPr="005D4C66" w:rsidTr="00196086">
        <w:trPr>
          <w:cantSplit/>
        </w:trPr>
        <w:tc>
          <w:tcPr>
            <w:tcW w:w="8522" w:type="dxa"/>
            <w:gridSpan w:val="4"/>
            <w:vAlign w:val="center"/>
          </w:tcPr>
          <w:p w:rsidR="003F1894" w:rsidRPr="005D4C66" w:rsidRDefault="003F1894" w:rsidP="00196086">
            <w:pPr>
              <w:keepNext/>
              <w:keepLines/>
              <w:rPr>
                <w:rFonts w:ascii="Arial" w:hAnsi="Arial"/>
              </w:rPr>
            </w:pPr>
            <w:r w:rsidRPr="005D4C66">
              <w:rPr>
                <w:rFonts w:ascii="Arial" w:hAnsi="Arial"/>
              </w:rPr>
              <w:t>Question 43:</w:t>
            </w:r>
            <w:r w:rsidRPr="005D4C66">
              <w:rPr>
                <w:rFonts w:ascii="Arial" w:hAnsi="Arial"/>
                <w:b/>
              </w:rPr>
              <w:t xml:space="preserve"> </w:t>
            </w:r>
            <w:r w:rsidRPr="005D4C66">
              <w:rPr>
                <w:rFonts w:ascii="Arial" w:hAnsi="Arial"/>
              </w:rPr>
              <w:t>Should the Welsh Government introduce a statutory limit on indemnities through subordinate legislation?</w:t>
            </w:r>
          </w:p>
        </w:tc>
      </w:tr>
      <w:tr w:rsidR="003F1894" w:rsidRPr="005D4C66" w:rsidTr="00196086">
        <w:trPr>
          <w:cantSplit/>
        </w:trPr>
        <w:tc>
          <w:tcPr>
            <w:tcW w:w="2130" w:type="dxa"/>
          </w:tcPr>
          <w:p w:rsidR="003F1894" w:rsidRPr="005D4C66" w:rsidRDefault="003F1894" w:rsidP="00196086">
            <w:pPr>
              <w:keepNext/>
              <w:keepLines/>
              <w:jc w:val="center"/>
              <w:rPr>
                <w:rFonts w:ascii="Arial" w:hAnsi="Arial"/>
              </w:rPr>
            </w:pPr>
            <w:r w:rsidRPr="005D4C66">
              <w:rPr>
                <w:rFonts w:ascii="Arial" w:hAnsi="Arial"/>
              </w:rPr>
              <w:t>Yes</w:t>
            </w:r>
          </w:p>
        </w:tc>
        <w:tc>
          <w:tcPr>
            <w:tcW w:w="2131" w:type="dxa"/>
          </w:tcPr>
          <w:p w:rsidR="003F1894" w:rsidRPr="005D4C66" w:rsidRDefault="003F1894" w:rsidP="00196086">
            <w:pPr>
              <w:keepNext/>
              <w:keepLines/>
              <w:rPr>
                <w:rFonts w:ascii="Arial" w:hAnsi="Arial"/>
              </w:rPr>
            </w:pPr>
            <w:r>
              <w:rPr>
                <w:rFonts w:ascii="Arial" w:hAnsi="Arial"/>
              </w:rPr>
              <w:sym w:font="Wingdings 2" w:char="F050"/>
            </w:r>
          </w:p>
        </w:tc>
        <w:tc>
          <w:tcPr>
            <w:tcW w:w="2130" w:type="dxa"/>
          </w:tcPr>
          <w:p w:rsidR="003F1894" w:rsidRPr="005D4C66" w:rsidRDefault="003F1894" w:rsidP="00196086">
            <w:pPr>
              <w:keepNext/>
              <w:keepLines/>
              <w:jc w:val="center"/>
              <w:rPr>
                <w:rFonts w:ascii="Arial" w:hAnsi="Arial"/>
              </w:rPr>
            </w:pPr>
            <w:r w:rsidRPr="005D4C66">
              <w:rPr>
                <w:rFonts w:ascii="Arial" w:hAnsi="Arial"/>
              </w:rPr>
              <w:t>No</w:t>
            </w:r>
          </w:p>
        </w:tc>
        <w:tc>
          <w:tcPr>
            <w:tcW w:w="2131" w:type="dxa"/>
          </w:tcPr>
          <w:p w:rsidR="003F1894" w:rsidRPr="005D4C66" w:rsidRDefault="001C6B4B" w:rsidP="00196086">
            <w:pPr>
              <w:keepNext/>
              <w:keepLines/>
              <w:rPr>
                <w:rFonts w:ascii="Arial" w:hAnsi="Arial"/>
              </w:rPr>
            </w:pPr>
            <w:r w:rsidRPr="005D4C66">
              <w:rPr>
                <w:rFonts w:ascii="Arial" w:hAnsi="Arial"/>
              </w:rPr>
              <w:fldChar w:fldCharType="begin">
                <w:ffData>
                  <w:name w:val="Check2"/>
                  <w:enabled/>
                  <w:calcOnExit w:val="0"/>
                  <w:checkBox>
                    <w:sizeAuto/>
                    <w:default w:val="0"/>
                  </w:checkBox>
                </w:ffData>
              </w:fldChar>
            </w:r>
            <w:r w:rsidR="003F1894" w:rsidRPr="005D4C66">
              <w:rPr>
                <w:rFonts w:ascii="Arial" w:hAnsi="Arial"/>
              </w:rPr>
              <w:instrText xml:space="preserve"> FORMCHECKBOX </w:instrText>
            </w:r>
            <w:r>
              <w:rPr>
                <w:rFonts w:ascii="Arial" w:hAnsi="Arial"/>
              </w:rPr>
            </w:r>
            <w:r>
              <w:rPr>
                <w:rFonts w:ascii="Arial" w:hAnsi="Arial"/>
              </w:rPr>
              <w:fldChar w:fldCharType="separate"/>
            </w:r>
            <w:r w:rsidRPr="005D4C66">
              <w:rPr>
                <w:rFonts w:ascii="Arial" w:hAnsi="Arial"/>
              </w:rPr>
              <w:fldChar w:fldCharType="end"/>
            </w:r>
          </w:p>
        </w:tc>
      </w:tr>
      <w:tr w:rsidR="003F1894" w:rsidRPr="005D4C66" w:rsidTr="00196086">
        <w:trPr>
          <w:cantSplit/>
        </w:trPr>
        <w:tc>
          <w:tcPr>
            <w:tcW w:w="8522" w:type="dxa"/>
            <w:gridSpan w:val="4"/>
          </w:tcPr>
          <w:p w:rsidR="003F1894" w:rsidRPr="005D4C66" w:rsidRDefault="003F1894" w:rsidP="00196086">
            <w:pPr>
              <w:keepNext/>
              <w:keepLines/>
              <w:rPr>
                <w:rFonts w:ascii="Arial" w:hAnsi="Arial"/>
              </w:rPr>
            </w:pPr>
            <w:r w:rsidRPr="005D4C66">
              <w:rPr>
                <w:rFonts w:ascii="Arial" w:hAnsi="Arial"/>
              </w:rPr>
              <w:t xml:space="preserve">Please expand on your answer </w:t>
            </w:r>
          </w:p>
          <w:p w:rsidR="003F1894" w:rsidRPr="00F62A8E" w:rsidRDefault="003F1894" w:rsidP="00196086">
            <w:pPr>
              <w:keepNext/>
              <w:keepLines/>
              <w:rPr>
                <w:rFonts w:ascii="Arial" w:hAnsi="Arial"/>
                <w:i/>
              </w:rPr>
            </w:pPr>
            <w:r w:rsidRPr="00F62A8E">
              <w:rPr>
                <w:rFonts w:ascii="Arial" w:hAnsi="Arial"/>
                <w:i/>
              </w:rPr>
              <w:t xml:space="preserve">My experience is that members will not accept a voluntary limitation.  Also it will lead to a consistent all Wales approach. </w:t>
            </w:r>
          </w:p>
        </w:tc>
      </w:tr>
    </w:tbl>
    <w:p w:rsidR="003F1894" w:rsidRDefault="003F1894" w:rsidP="003F1894">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3F1894" w:rsidRPr="0097018B" w:rsidTr="00196086">
        <w:tc>
          <w:tcPr>
            <w:tcW w:w="8522" w:type="dxa"/>
            <w:shd w:val="clear" w:color="auto" w:fill="auto"/>
          </w:tcPr>
          <w:p w:rsidR="003F1894" w:rsidRPr="0097018B" w:rsidRDefault="003F1894" w:rsidP="00196086">
            <w:pPr>
              <w:keepNext/>
              <w:keepLines/>
              <w:rPr>
                <w:rFonts w:ascii="Arial" w:hAnsi="Arial"/>
              </w:rPr>
            </w:pPr>
            <w:r w:rsidRPr="0097018B">
              <w:rPr>
                <w:rFonts w:ascii="Arial" w:hAnsi="Arial"/>
              </w:rPr>
              <w:lastRenderedPageBreak/>
              <w:t xml:space="preserve">Question </w:t>
            </w:r>
            <w:r>
              <w:rPr>
                <w:rFonts w:ascii="Arial" w:hAnsi="Arial"/>
              </w:rPr>
              <w:t>44</w:t>
            </w:r>
            <w:r w:rsidRPr="0097018B">
              <w:rPr>
                <w:rFonts w:ascii="Arial" w:hAnsi="Arial"/>
              </w:rPr>
              <w:t xml:space="preserve">: </w:t>
            </w:r>
            <w:r w:rsidRPr="00424A94">
              <w:rPr>
                <w:rFonts w:ascii="Arial" w:hAnsi="Arial"/>
              </w:rPr>
              <w:t>What are the perceived barriers, if any, to the establishment of regional standards committees</w:t>
            </w:r>
            <w:r w:rsidRPr="00507BCD">
              <w:rPr>
                <w:rFonts w:ascii="Arial" w:hAnsi="Arial"/>
              </w:rPr>
              <w:t>?</w:t>
            </w:r>
          </w:p>
        </w:tc>
      </w:tr>
      <w:tr w:rsidR="003F1894" w:rsidRPr="00815B75" w:rsidTr="00196086">
        <w:tc>
          <w:tcPr>
            <w:tcW w:w="8522" w:type="dxa"/>
            <w:shd w:val="clear" w:color="auto" w:fill="auto"/>
          </w:tcPr>
          <w:p w:rsidR="003F1894" w:rsidRPr="00F62A8E" w:rsidRDefault="003F1894" w:rsidP="00196086">
            <w:pPr>
              <w:keepNext/>
              <w:keepLines/>
              <w:rPr>
                <w:rFonts w:ascii="Arial" w:hAnsi="Arial"/>
                <w:i/>
              </w:rPr>
            </w:pPr>
            <w:r w:rsidRPr="00F62A8E">
              <w:rPr>
                <w:rFonts w:ascii="Arial" w:hAnsi="Arial"/>
                <w:i/>
              </w:rPr>
              <w:t xml:space="preserve">Remoteness, difficulties over travel, loss of local independence and </w:t>
            </w:r>
            <w:r>
              <w:rPr>
                <w:rFonts w:ascii="Arial" w:hAnsi="Arial"/>
                <w:i/>
              </w:rPr>
              <w:t xml:space="preserve">loss of </w:t>
            </w:r>
            <w:r w:rsidRPr="00F62A8E">
              <w:rPr>
                <w:rFonts w:ascii="Arial" w:hAnsi="Arial"/>
                <w:i/>
              </w:rPr>
              <w:t>“local” knowledge.  It will need consistent training and monitoring</w:t>
            </w:r>
            <w:r>
              <w:rPr>
                <w:rFonts w:ascii="Arial" w:hAnsi="Arial"/>
                <w:i/>
              </w:rPr>
              <w:t xml:space="preserve"> to over come these.</w:t>
            </w:r>
            <w:r w:rsidRPr="00F62A8E">
              <w:rPr>
                <w:rFonts w:ascii="Arial" w:hAnsi="Arial"/>
                <w:i/>
              </w:rPr>
              <w:t xml:space="preserve"> </w:t>
            </w:r>
            <w:proofErr w:type="gramStart"/>
            <w:r w:rsidRPr="00F62A8E">
              <w:rPr>
                <w:rFonts w:ascii="Arial" w:hAnsi="Arial"/>
                <w:i/>
              </w:rPr>
              <w:t>but</w:t>
            </w:r>
            <w:proofErr w:type="gramEnd"/>
            <w:r w:rsidRPr="00F62A8E">
              <w:rPr>
                <w:rFonts w:ascii="Arial" w:hAnsi="Arial"/>
                <w:i/>
              </w:rPr>
              <w:t xml:space="preserve"> could result in </w:t>
            </w:r>
            <w:r w:rsidRPr="002B42C1">
              <w:rPr>
                <w:rFonts w:ascii="Arial" w:hAnsi="Arial"/>
                <w:i/>
              </w:rPr>
              <w:t>savings   and  greater consistency</w:t>
            </w:r>
            <w:r w:rsidRPr="00F62A8E">
              <w:rPr>
                <w:rFonts w:ascii="Arial" w:hAnsi="Arial"/>
                <w:i/>
              </w:rPr>
              <w:t xml:space="preserve"> </w:t>
            </w:r>
            <w:r>
              <w:rPr>
                <w:rFonts w:ascii="Arial" w:hAnsi="Arial"/>
                <w:i/>
              </w:rPr>
              <w:t>We</w:t>
            </w:r>
            <w:r w:rsidRPr="00F62A8E">
              <w:rPr>
                <w:rFonts w:ascii="Arial" w:hAnsi="Arial"/>
                <w:i/>
              </w:rPr>
              <w:t xml:space="preserve"> suggest </w:t>
            </w:r>
            <w:r>
              <w:rPr>
                <w:rFonts w:ascii="Arial" w:hAnsi="Arial"/>
                <w:i/>
              </w:rPr>
              <w:t xml:space="preserve"> a </w:t>
            </w:r>
            <w:r w:rsidRPr="00F62A8E">
              <w:rPr>
                <w:rFonts w:ascii="Arial" w:hAnsi="Arial"/>
                <w:i/>
              </w:rPr>
              <w:t xml:space="preserve">trial or a pilot scheme, to be reviewed and analysed before national roll out. </w:t>
            </w:r>
            <w:r>
              <w:rPr>
                <w:rFonts w:ascii="Arial" w:hAnsi="Arial"/>
                <w:i/>
              </w:rPr>
              <w:t xml:space="preserve">This could be achieved by collaborative approach </w:t>
            </w:r>
            <w:proofErr w:type="gramStart"/>
            <w:r>
              <w:rPr>
                <w:rFonts w:ascii="Arial" w:hAnsi="Arial"/>
                <w:i/>
              </w:rPr>
              <w:t>now  if</w:t>
            </w:r>
            <w:proofErr w:type="gramEnd"/>
            <w:r>
              <w:rPr>
                <w:rFonts w:ascii="Arial" w:hAnsi="Arial"/>
                <w:i/>
              </w:rPr>
              <w:t xml:space="preserve"> there was a clear need demonstrated.</w:t>
            </w:r>
          </w:p>
        </w:tc>
      </w:tr>
    </w:tbl>
    <w:p w:rsidR="003F1894" w:rsidRDefault="003F1894" w:rsidP="003F1894">
      <w:pPr>
        <w:rPr>
          <w:rFonts w:ascii="Arial" w:hAnsi="Arial"/>
        </w:rPr>
      </w:pPr>
    </w:p>
    <w:p w:rsidR="003F1894" w:rsidRDefault="003F1894" w:rsidP="003F1894">
      <w:pPr>
        <w:rPr>
          <w:rFonts w:ascii="Arial" w:hAnsi="Arial"/>
        </w:rPr>
      </w:pPr>
      <w:r>
        <w:rPr>
          <w:rFonts w:ascii="Arial" w:hAnsi="Arial"/>
        </w:rPr>
        <w:t>There is need for consideration of the following issue</w:t>
      </w:r>
    </w:p>
    <w:p w:rsidR="003F1894" w:rsidRDefault="003F1894" w:rsidP="003F1894">
      <w:pPr>
        <w:rPr>
          <w:rFonts w:ascii="Arial" w:hAnsi="Arial"/>
        </w:rPr>
      </w:pPr>
    </w:p>
    <w:p w:rsidR="003F1894" w:rsidRDefault="003F1894" w:rsidP="003F1894">
      <w:pPr>
        <w:keepNext/>
        <w:keepLines/>
        <w:rPr>
          <w:rFonts w:ascii="Arial" w:hAnsi="Arial"/>
          <w:b/>
        </w:rPr>
      </w:pPr>
      <w:r>
        <w:rPr>
          <w:rFonts w:ascii="Arial" w:hAnsi="Arial"/>
        </w:rPr>
        <w:t xml:space="preserve">. </w:t>
      </w:r>
      <w:proofErr w:type="gramStart"/>
      <w:r>
        <w:rPr>
          <w:rFonts w:ascii="Arial" w:hAnsi="Arial"/>
          <w:b/>
        </w:rPr>
        <w:t>Term of office of councillor members of standards committees.</w:t>
      </w:r>
      <w:proofErr w:type="gramEnd"/>
    </w:p>
    <w:p w:rsidR="003F1894" w:rsidRDefault="003F1894" w:rsidP="003F1894">
      <w:pPr>
        <w:keepNext/>
        <w:keepLines/>
        <w:rPr>
          <w:rFonts w:ascii="Arial" w:hAnsi="Arial"/>
        </w:rPr>
      </w:pPr>
    </w:p>
    <w:p w:rsidR="003F1894" w:rsidRDefault="003F1894" w:rsidP="003F1894">
      <w:pPr>
        <w:keepNext/>
        <w:keepLines/>
        <w:rPr>
          <w:rFonts w:ascii="Arial" w:hAnsi="Arial"/>
        </w:rPr>
      </w:pPr>
      <w:r>
        <w:rPr>
          <w:rFonts w:ascii="Arial" w:hAnsi="Arial"/>
        </w:rPr>
        <w:t xml:space="preserve">It </w:t>
      </w:r>
      <w:proofErr w:type="gramStart"/>
      <w:r>
        <w:rPr>
          <w:rFonts w:ascii="Arial" w:hAnsi="Arial"/>
        </w:rPr>
        <w:t>would  of</w:t>
      </w:r>
      <w:proofErr w:type="gramEnd"/>
      <w:r>
        <w:rPr>
          <w:rFonts w:ascii="Arial" w:hAnsi="Arial"/>
        </w:rPr>
        <w:t xml:space="preserve"> assistance to the efficient administration of standards committees that the term of appointment of councillor members of standards committees would be for the term of office for the time being of that councillor, rather than for four years, and that this rule should be applied to current incumbents. This would accommodate the situation where the ordinary elections for a principal council are extended, as is the case currently.</w:t>
      </w:r>
    </w:p>
    <w:p w:rsidR="003F1894" w:rsidRDefault="003F1894" w:rsidP="003F1894"/>
    <w:p w:rsidR="003F1894" w:rsidRDefault="003F1894" w:rsidP="003F1894">
      <w:pPr>
        <w:spacing w:line="360" w:lineRule="auto"/>
      </w:pPr>
    </w:p>
    <w:sectPr w:rsidR="003F1894" w:rsidSect="00181386">
      <w:headerReference w:type="default" r:id="rId8"/>
      <w:footerReference w:type="default" r:id="rId9"/>
      <w:pgSz w:w="12240" w:h="15840"/>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E0E" w:rsidRDefault="00AA3E0E" w:rsidP="00196086">
      <w:r>
        <w:separator/>
      </w:r>
    </w:p>
  </w:endnote>
  <w:endnote w:type="continuationSeparator" w:id="0">
    <w:p w:rsidR="00AA3E0E" w:rsidRDefault="00AA3E0E" w:rsidP="001960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Frutiger LT Std 47 Light Cn">
    <w:altName w:val="Frutiger LT Std 47 Light Cn"/>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E0E" w:rsidRPr="00762BE8" w:rsidRDefault="00AA3E0E" w:rsidP="00AA3E0E">
    <w:pPr>
      <w:pStyle w:val="Report-Footer"/>
      <w:rPr>
        <w:rFonts w:ascii="Arial" w:hAnsi="Arial" w:cs="Arial"/>
        <w:color w:val="333333"/>
      </w:rPr>
    </w:pPr>
  </w:p>
  <w:p w:rsidR="00AA3E0E" w:rsidRPr="00762BE8" w:rsidRDefault="00AA3E0E" w:rsidP="00AA3E0E">
    <w:pPr>
      <w:pStyle w:val="Report-Footer"/>
      <w:rPr>
        <w:rFonts w:ascii="Arial" w:hAnsi="Arial" w:cs="Arial"/>
        <w:color w:val="333333"/>
      </w:rPr>
    </w:pPr>
    <w:r w:rsidRPr="00762BE8">
      <w:rPr>
        <w:rFonts w:ascii="Arial" w:hAnsi="Arial" w:cs="Arial"/>
        <w:color w:val="333333"/>
      </w:rPr>
      <w:t>Pembrokeshire Coast National Park Authority</w:t>
    </w:r>
    <w:r w:rsidRPr="00762BE8">
      <w:rPr>
        <w:rFonts w:ascii="Arial" w:hAnsi="Arial" w:cs="Arial"/>
        <w:color w:val="333333"/>
      </w:rPr>
      <w:tab/>
    </w:r>
    <w:r w:rsidRPr="00762BE8">
      <w:rPr>
        <w:rFonts w:ascii="Arial" w:hAnsi="Arial" w:cs="Arial"/>
        <w:color w:val="333333"/>
      </w:rPr>
      <w:tab/>
    </w:r>
    <w:r w:rsidRPr="00762BE8">
      <w:rPr>
        <w:rFonts w:ascii="Arial" w:hAnsi="Arial" w:cs="Arial"/>
        <w:color w:val="333333"/>
      </w:rPr>
      <w:tab/>
    </w:r>
  </w:p>
  <w:p w:rsidR="00AA3E0E" w:rsidRPr="00AA3E0E" w:rsidRDefault="00AA3E0E" w:rsidP="00AA3E0E">
    <w:pPr>
      <w:pStyle w:val="Report-Footer"/>
      <w:rPr>
        <w:rFonts w:ascii="Arial" w:hAnsi="Arial" w:cs="Arial"/>
        <w:color w:val="333333"/>
      </w:rPr>
    </w:pPr>
    <w:r>
      <w:rPr>
        <w:rFonts w:ascii="Arial" w:hAnsi="Arial" w:cs="Arial"/>
        <w:color w:val="333333"/>
      </w:rPr>
      <w:t>Standards Committee 14</w:t>
    </w:r>
    <w:r w:rsidRPr="00210D55">
      <w:rPr>
        <w:rFonts w:ascii="Arial" w:hAnsi="Arial" w:cs="Arial"/>
        <w:color w:val="333333"/>
        <w:vertAlign w:val="superscript"/>
      </w:rPr>
      <w:t>th</w:t>
    </w:r>
    <w:r>
      <w:rPr>
        <w:rFonts w:ascii="Arial" w:hAnsi="Arial" w:cs="Arial"/>
        <w:color w:val="333333"/>
      </w:rPr>
      <w:t xml:space="preserve"> November 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E0E" w:rsidRDefault="00AA3E0E" w:rsidP="00196086">
      <w:r>
        <w:separator/>
      </w:r>
    </w:p>
  </w:footnote>
  <w:footnote w:type="continuationSeparator" w:id="0">
    <w:p w:rsidR="00AA3E0E" w:rsidRDefault="00AA3E0E" w:rsidP="001960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E0E" w:rsidRDefault="00AA3E0E" w:rsidP="00196086">
    <w:pPr>
      <w:pStyle w:val="Header"/>
      <w:jc w:val="right"/>
    </w:pPr>
    <w:r>
      <w:t>Appendix 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F1894"/>
    <w:rsid w:val="00166F38"/>
    <w:rsid w:val="00181386"/>
    <w:rsid w:val="00196086"/>
    <w:rsid w:val="001C6B4B"/>
    <w:rsid w:val="00231233"/>
    <w:rsid w:val="003F1894"/>
    <w:rsid w:val="004B04AB"/>
    <w:rsid w:val="006A1D37"/>
    <w:rsid w:val="006D4CEC"/>
    <w:rsid w:val="008532E6"/>
    <w:rsid w:val="008C2DE7"/>
    <w:rsid w:val="00936C7C"/>
    <w:rsid w:val="00AA3E0E"/>
    <w:rsid w:val="00BF49ED"/>
    <w:rsid w:val="00DA23A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1D37"/>
    <w:rPr>
      <w:rFonts w:ascii="Calibri" w:hAnsi="Calibri" w:cs="Arial"/>
      <w:bCs/>
      <w:sz w:val="22"/>
      <w:szCs w:val="1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3">
    <w:name w:val="A3"/>
    <w:rsid w:val="003F1894"/>
    <w:rPr>
      <w:rFonts w:cs="Frutiger LT Std 47 Light Cn"/>
      <w:color w:val="000000"/>
      <w:sz w:val="26"/>
      <w:szCs w:val="26"/>
    </w:rPr>
  </w:style>
  <w:style w:type="paragraph" w:customStyle="1" w:styleId="Pa1">
    <w:name w:val="Pa1"/>
    <w:basedOn w:val="Normal"/>
    <w:next w:val="Normal"/>
    <w:rsid w:val="003F1894"/>
    <w:pPr>
      <w:autoSpaceDE w:val="0"/>
      <w:autoSpaceDN w:val="0"/>
      <w:adjustRightInd w:val="0"/>
      <w:spacing w:line="241" w:lineRule="atLeast"/>
    </w:pPr>
    <w:rPr>
      <w:rFonts w:ascii="Frutiger LT Std 47 Light Cn" w:hAnsi="Frutiger LT Std 47 Light Cn" w:cs="Times New Roman"/>
      <w:bCs w:val="0"/>
      <w:sz w:val="24"/>
      <w:szCs w:val="24"/>
      <w:lang w:eastAsia="en-GB"/>
    </w:rPr>
  </w:style>
  <w:style w:type="character" w:styleId="Hyperlink">
    <w:name w:val="Hyperlink"/>
    <w:rsid w:val="003F1894"/>
    <w:rPr>
      <w:color w:val="0000FF"/>
      <w:u w:val="single"/>
    </w:rPr>
  </w:style>
  <w:style w:type="paragraph" w:customStyle="1" w:styleId="Report-Officer">
    <w:name w:val="Report - Officer"/>
    <w:basedOn w:val="Normal"/>
    <w:rsid w:val="00196086"/>
    <w:pPr>
      <w:jc w:val="center"/>
    </w:pPr>
    <w:rPr>
      <w:rFonts w:ascii="Times New Roman" w:hAnsi="Times New Roman" w:cs="Times New Roman"/>
      <w:b/>
      <w:bCs w:val="0"/>
      <w:sz w:val="24"/>
      <w:szCs w:val="20"/>
    </w:rPr>
  </w:style>
  <w:style w:type="paragraph" w:customStyle="1" w:styleId="Report-Committee">
    <w:name w:val="Report - Committee"/>
    <w:basedOn w:val="Normal"/>
    <w:rsid w:val="00196086"/>
    <w:pPr>
      <w:jc w:val="right"/>
    </w:pPr>
    <w:rPr>
      <w:rFonts w:ascii="Times New Roman" w:hAnsi="Times New Roman" w:cs="Times New Roman"/>
      <w:b/>
      <w:sz w:val="24"/>
      <w:szCs w:val="20"/>
    </w:rPr>
  </w:style>
  <w:style w:type="paragraph" w:styleId="Header">
    <w:name w:val="header"/>
    <w:basedOn w:val="Normal"/>
    <w:link w:val="HeaderChar"/>
    <w:rsid w:val="00196086"/>
    <w:pPr>
      <w:tabs>
        <w:tab w:val="center" w:pos="4513"/>
        <w:tab w:val="right" w:pos="9026"/>
      </w:tabs>
    </w:pPr>
  </w:style>
  <w:style w:type="character" w:customStyle="1" w:styleId="HeaderChar">
    <w:name w:val="Header Char"/>
    <w:basedOn w:val="DefaultParagraphFont"/>
    <w:link w:val="Header"/>
    <w:rsid w:val="00196086"/>
    <w:rPr>
      <w:rFonts w:ascii="Calibri" w:hAnsi="Calibri" w:cs="Arial"/>
      <w:bCs/>
      <w:sz w:val="22"/>
      <w:szCs w:val="10"/>
      <w:lang w:eastAsia="en-US"/>
    </w:rPr>
  </w:style>
  <w:style w:type="paragraph" w:styleId="Footer">
    <w:name w:val="footer"/>
    <w:basedOn w:val="Normal"/>
    <w:link w:val="FooterChar"/>
    <w:rsid w:val="00196086"/>
    <w:pPr>
      <w:tabs>
        <w:tab w:val="center" w:pos="4513"/>
        <w:tab w:val="right" w:pos="9026"/>
      </w:tabs>
    </w:pPr>
  </w:style>
  <w:style w:type="character" w:customStyle="1" w:styleId="FooterChar">
    <w:name w:val="Footer Char"/>
    <w:basedOn w:val="DefaultParagraphFont"/>
    <w:link w:val="Footer"/>
    <w:rsid w:val="00196086"/>
    <w:rPr>
      <w:rFonts w:ascii="Calibri" w:hAnsi="Calibri" w:cs="Arial"/>
      <w:bCs/>
      <w:sz w:val="22"/>
      <w:szCs w:val="10"/>
      <w:lang w:eastAsia="en-US"/>
    </w:rPr>
  </w:style>
  <w:style w:type="paragraph" w:customStyle="1" w:styleId="Report-Footer">
    <w:name w:val="Report - Footer"/>
    <w:basedOn w:val="Footer"/>
    <w:rsid w:val="00AA3E0E"/>
    <w:pPr>
      <w:tabs>
        <w:tab w:val="clear" w:pos="4513"/>
        <w:tab w:val="clear" w:pos="9026"/>
        <w:tab w:val="right" w:pos="8306"/>
        <w:tab w:val="right" w:pos="9540"/>
      </w:tabs>
    </w:pPr>
    <w:rPr>
      <w:rFonts w:ascii="Times New Roman" w:hAnsi="Times New Roman" w:cs="Times New Roman"/>
      <w:bCs w:val="0"/>
      <w:snapToGrid w:val="0"/>
      <w:color w:val="999999"/>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LGDTMailbox@wales.gsi.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ales.gov.uk/docs/dsjlg/consultation/120517promlocdemocracycy.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2995</Words>
  <Characters>16585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PCNPA</Company>
  <LinksUpToDate>false</LinksUpToDate>
  <CharactersWithSpaces>19541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Parsons</dc:creator>
  <cp:lastModifiedBy>Janet Evans</cp:lastModifiedBy>
  <cp:revision>4</cp:revision>
  <dcterms:created xsi:type="dcterms:W3CDTF">2012-10-24T13:35:00Z</dcterms:created>
  <dcterms:modified xsi:type="dcterms:W3CDTF">2012-10-31T17:14:00Z</dcterms:modified>
</cp:coreProperties>
</file>