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26" w:rsidRDefault="00FB4D5F" w:rsidP="00491A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 are requested </w:t>
      </w:r>
      <w:r w:rsidR="00CC2F0E">
        <w:rPr>
          <w:rFonts w:ascii="Arial" w:hAnsi="Arial" w:cs="Arial"/>
        </w:rPr>
        <w:t xml:space="preserve">to note the following applications </w:t>
      </w:r>
      <w:r w:rsidR="00BA637C">
        <w:rPr>
          <w:rFonts w:ascii="Arial" w:hAnsi="Arial" w:cs="Arial"/>
        </w:rPr>
        <w:t>b</w:t>
      </w:r>
      <w:r w:rsidR="00CC2F0E">
        <w:rPr>
          <w:rFonts w:ascii="Arial" w:hAnsi="Arial" w:cs="Arial"/>
        </w:rPr>
        <w:t xml:space="preserve">oth </w:t>
      </w:r>
      <w:r w:rsidR="00BA637C">
        <w:rPr>
          <w:rFonts w:ascii="Arial" w:hAnsi="Arial" w:cs="Arial"/>
        </w:rPr>
        <w:t>v</w:t>
      </w:r>
      <w:r w:rsidR="00CC2F0E">
        <w:rPr>
          <w:rFonts w:ascii="Arial" w:hAnsi="Arial" w:cs="Arial"/>
        </w:rPr>
        <w:t xml:space="preserve">alid and </w:t>
      </w:r>
      <w:r w:rsidR="00BA637C">
        <w:rPr>
          <w:rFonts w:ascii="Arial" w:hAnsi="Arial" w:cs="Arial"/>
        </w:rPr>
        <w:t>i</w:t>
      </w:r>
      <w:r w:rsidR="00CC2F0E">
        <w:rPr>
          <w:rFonts w:ascii="Arial" w:hAnsi="Arial" w:cs="Arial"/>
        </w:rPr>
        <w:t>nvalid applications are listed – see Status. Those marked ‘Invalid’ will not be processed to a decision.</w:t>
      </w:r>
    </w:p>
    <w:p w:rsidR="00CC2F0E" w:rsidRPr="00FB4D5F" w:rsidRDefault="00CC2F0E" w:rsidP="00491A95">
      <w:pPr>
        <w:rPr>
          <w:rFonts w:ascii="Arial" w:hAnsi="Arial" w:cs="Arial"/>
        </w:rPr>
      </w:pPr>
    </w:p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Conservation Area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SM75422530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NP/12/0084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&amp; Ms G &amp; J Di Lorenzo &amp; Sime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G Scourfield, Pembroke Design Ltd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11, High Street, St Davids, Haverfordwest, Pembrokeshire, SA62 6SB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Form new window opening to front elevation, extend existing timber canopy over main entrance door, form new gate opening in boundary wall off New Street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SN07223835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NP/12/0085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The Real Seeds Collection Ltd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W Harries, Harries Design &amp; Management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Land off Cilgwyn Road, Newport, Pembrokeshire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Erection of agricultural building and siting of 2 polytunnels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Emma Langmaid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SN12780085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NP/12/0086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S Lewis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1005AC" w:rsidRDefault="00392B26" w:rsidP="00806F76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 xml:space="preserve">Hill Cottage, Heywood Lane, Tenby, Pembrokeshire, </w:t>
            </w:r>
          </w:p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SA70 8BG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Provision of off-road parking for 2 cars to include part removal of stone wall with reconstruction of wall with visibility splays, associated construction work to include lowering of kerbs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Brian Canning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SS08459828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NP/12/0087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Mrs J Meyrick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1005AC" w:rsidRDefault="00392B26" w:rsidP="00806F76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 xml:space="preserve">10, The Green, Lydstep, Tenby, Pembrokeshire, </w:t>
            </w:r>
          </w:p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SA70 7SG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Roof conversion &amp; internal alterations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Emma Langmaid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BA637C" w:rsidRDefault="00BA637C" w:rsidP="00491A95"/>
    <w:p w:rsidR="00BA637C" w:rsidRDefault="00BA637C">
      <w:r>
        <w:br w:type="page"/>
      </w:r>
    </w:p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SN04593389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NP/12/0089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E-tricity Trading Ltd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1005AC" w:rsidRPr="00A61786" w:rsidRDefault="00392B26" w:rsidP="00BA637C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R Marsden, Laurence Associates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1005AC" w:rsidRPr="00A61786" w:rsidRDefault="00392B26" w:rsidP="00806F76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>Penrallt Ddu, Pontfaen, Fishguard, Pembrokeshire, SA65 9TU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Construction of 50kw photovoltaic installation &amp; associated works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SN13440405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NP/12/0090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Ms L Beaumont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W Beynon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Sunnybank, Bevelin Lane, Saundersfoot, Pembrokeshire, SA69 9NX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Alterations &amp; extension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Richard James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SM82110914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NP/12/0091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D Warren-Davies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J Farr, John Farr &amp; Associates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Slate Mill, Dale Road, Dale, Haverfordwest, Pembrokeshire, SA62 3QR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New conservatory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Emma Langmaid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GDO Part 6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SM86141887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NP/12/0092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WJ Canton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Nolton Haven Farm, Nolton Haven, Haverfordwest, Pembrokeshire, SA62 3NH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Agricultural building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Richard James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SN16990927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NP/12/0093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526728" w:rsidP="00806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Mr P W</w:t>
            </w:r>
            <w:r w:rsidR="00392B26" w:rsidRPr="00A60D6F">
              <w:rPr>
                <w:rFonts w:ascii="Arial" w:hAnsi="Arial" w:cs="Arial"/>
                <w:noProof/>
              </w:rPr>
              <w:t>atson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P Watson, Atlas &amp; Partners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526728" w:rsidRDefault="00392B26" w:rsidP="00806F76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 xml:space="preserve">Long Lane Farm, Amroth, Narberth, Pembrokeshire, </w:t>
            </w:r>
          </w:p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SA67 8PR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Two storey art studio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BA637C" w:rsidRDefault="00BA637C" w:rsidP="00491A95"/>
    <w:p w:rsidR="00BA637C" w:rsidRDefault="00BA637C">
      <w:r>
        <w:br w:type="page"/>
      </w:r>
    </w:p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Advert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SN13230059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NP/12/0094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C Jones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Ms K Gardner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CC2F0E" w:rsidRPr="00A61786" w:rsidRDefault="00392B26" w:rsidP="00BA637C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3, White Lion Street, Tenby, Pembrokeshire, SA70 7ES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Surface mounted coloured upvc sign fixed to fascia above shopfront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Emma Langmaid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526728" w:rsidRDefault="00392B26" w:rsidP="00806F76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NP/12/0095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J Brown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526728" w:rsidRDefault="00392B26" w:rsidP="00806F76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 xml:space="preserve">Pattys, Little Haven, Haverfordwest, Pembrokeshire, </w:t>
            </w:r>
          </w:p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SA62 3UF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Alterations to existing dwelling to form new rear dormer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Emma Langmaid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SM85390314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NP/12/0096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A Knowles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G Williams, GMW Design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526728" w:rsidRDefault="00392B26" w:rsidP="00806F76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 xml:space="preserve">Wavecrest Cafe, Angle, Pembroke, Pembrokeshire, </w:t>
            </w:r>
          </w:p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SA71 5BE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Demolition of existing cafe &amp; replace with new cafe building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Conservation Area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SM85390314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NP/12/0097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A Knowles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G Williams, GMW Design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526728" w:rsidRDefault="00392B26" w:rsidP="00806F76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 xml:space="preserve">Wavecrest Cafe, Angle, Pembroke, Pembrokeshire, </w:t>
            </w:r>
          </w:p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SA71 5BE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Demolition of existing cafe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Andrew Richards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SM86431353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NP/12/0098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&amp; Mrs Banner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Ian Bartlett, Ian Bartlett Building Design &amp; Cons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The Old Coastguard Station, Broad Haven, Haverfordwest, Pembrokeshire, SA62 3TY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Detached garage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Liam Jones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BA637C" w:rsidRDefault="00BA637C" w:rsidP="00491A95"/>
    <w:p w:rsidR="00BA637C" w:rsidRDefault="00BA637C">
      <w:r>
        <w:br w:type="page"/>
      </w:r>
    </w:p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SN05873900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NP/12/0101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Ms Alison Mott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R Howell, RLH Architectural Design Solutions Ltd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526728" w:rsidRDefault="00392B26" w:rsidP="00806F76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 xml:space="preserve">Vine Cottage, Goat Street, Newport, Pembrokeshire, </w:t>
            </w:r>
          </w:p>
          <w:p w:rsidR="001005AC" w:rsidRPr="00A61786" w:rsidRDefault="00392B26" w:rsidP="00BA637C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>SA42 0PT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Alterations &amp; Extensions, replacement dormer windows and new rooflights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Brian Canning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</w:t>
            </w:r>
            <w:r w:rsidR="001005AC">
              <w:rPr>
                <w:rFonts w:ascii="Arial" w:hAnsi="Arial" w:cs="Arial"/>
                <w:noProof/>
              </w:rPr>
              <w:t>s</w:t>
            </w:r>
          </w:p>
        </w:tc>
      </w:tr>
    </w:tbl>
    <w:p w:rsidR="00526728" w:rsidRDefault="00526728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SS08089843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NP/12/0102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Stephen Jones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T Kinver, Kinver Kreations Ltd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Rosendale, Lydstep, Tenby, Pembrokeshire, SA70 7SQ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Change of use to a residential care home for young disabled people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Brian Canning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NP/12/0103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&amp; Mrs Llewellin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Conor McAllister, Entrust Professional Services Ltd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Trewarren Farm, Musselwick Road, St Ishmaels, Haverfordwest, Pembrokeshire, SA62 3TJ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Erection of 1 No. 20kw wind turbine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Richard James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SM98743529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NP/12/0104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David Davies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T Kinver, Kinver Kreations Ltd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Hillside, Llanychaer, Fishguard, Pembrokeshire, SA65 9TB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First Floor Extension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Emma Langmaid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SM80652453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NP/12/0105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J Barton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Ian Bartlett, Ian Bartlett Building Design &amp; Cons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Ty Mawr, 1, Prendergast, Solva, Haverfordwest, Pembrokeshire, SA62 6XA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Amendment of NP/09/229 to include one extra dormer to front roof slope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Emma Langmaid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BA637C" w:rsidRDefault="00BA637C" w:rsidP="00491A95"/>
    <w:p w:rsidR="00BA637C" w:rsidRDefault="00BA637C">
      <w:r>
        <w:br w:type="page"/>
      </w:r>
    </w:p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SN13400148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NP/12/0106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Andrew Armour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P Andrews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1005AC" w:rsidRPr="00A61786" w:rsidRDefault="00392B26" w:rsidP="00BA637C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Kingswood, North Cliffe, Tenby, Pembrokeshire, SA70 8AT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Discharge of Conditions 3, 5, 8 and 9 of Planning Consent Reference NP/11/219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Brian Canning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526728" w:rsidRDefault="00392B26" w:rsidP="00806F76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SM73362714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NP/12/0107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Shaun Thompson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The Slipway, Whitesands Beach, St Davids, Pembrokeshire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Temporary permission for the hire of sunloungers, deck chairs and wind breaks for a period of 3 years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Brian Canning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SN13070059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NP/12/0108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&amp; Mrs D Thomas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R Phillips, RPD Building Consultants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Chaside, 6, Harding Villas, Harding Street, Tenby, Pembrokeshire, SA70 7LL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Loft conversion with rear dormer windows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SM86670766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NP/12/0109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Herbrandston Sports Association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A Colley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The Sports Field, Herbrandston, Milford Haven, Pembrokeshire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Refurishment &amp; update of facilities including addition of clubroom/tea room, toilets, committee room (including viewing balcony) &amp; plant store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SN13380051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NP/12/0110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M Evans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David Morgan, David Morgan Architects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Sun Inn, 24, High Street, Tenby, Pembrokeshire, SA70 7HD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Internal alterations to separate existing pub/restaurant use and residential use; change of use part of Class 3 to provide additional residential accommodation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Emma Langmaid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Listed Building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SN13380051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NP/12/0111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C050C4" w:rsidRPr="00A61786" w:rsidRDefault="00392B26" w:rsidP="00BA637C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M Evans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1005AC" w:rsidRPr="00A61786" w:rsidRDefault="00392B26" w:rsidP="00806F76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>Mr David Morgan, David Morgan Architect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526728" w:rsidRPr="00A61786" w:rsidRDefault="00392B26" w:rsidP="00806F76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>Sun Inn, 24, High Street, Tenby, Pembrokeshire, SA70 7HD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Internal alterations to separate existing pub/restaurant use and residential use; change of use of part of Class 3 use to provide additional residential accommodation unit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GDO Part 6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SN05933818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NP/12/0112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Miss C Beaton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M Watkinson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Land at Mynydd Carningli, Newport, Pembrokeshire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Forestry building with double pitched roof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Brian Canning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SN10143627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NP/12/0113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D Rees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W Harries, Harries Design &amp; Management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Llwynhirion Farm, Brynberian, Crymych, Pembrokeshire, SA41 3TY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Erection of agricultural building for cattle housing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Richard James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SS08369751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NP/12/0114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Mrs Libby Taylor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Picnic Area, Skrinkle Haven, Manorbier, Pembrokeshire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Interpretation Panel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Brian Canning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SN05113905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NP/12/0115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&amp; Mrs A Philliips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W Harries, Harries Design &amp; Management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Darn-o-dir, Newport, Pembrokeshire, SA42 0TY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Erection of domestic garage incorporating existing retaining wall &amp; retention of domestic greenhouse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Richard James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BA637C" w:rsidRDefault="00BA637C" w:rsidP="00491A95"/>
    <w:p w:rsidR="00BA637C" w:rsidRDefault="00BA637C">
      <w:r>
        <w:br w:type="page"/>
      </w:r>
    </w:p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SM79922403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NP/12/0116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F Lord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C050C4" w:rsidRPr="00A61786" w:rsidRDefault="00392B26" w:rsidP="00BA637C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Ms J Price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526728" w:rsidRPr="00A61786" w:rsidRDefault="00392B26" w:rsidP="00806F76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>The Moorings, Fort Road, Solva, Haverfordwest, Pembrokeshire, SA62 6TG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New dormer windows to front &amp; rear elevations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Emma Langmaid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SN04683960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NP/12/0117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N Nicholas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J Davies, Arwain Architects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Bettws Newydd, Parrog Road, Parrog, Newport, Pembrokeshire, SA42 0RX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Installation of domestic satellite dish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Brian Canning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SN11734525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NP/12/0118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P Fletcher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Roger Bell, Bell Designs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526728" w:rsidRDefault="00392B26" w:rsidP="00806F76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 xml:space="preserve">Plas Melyn, Moylegrove, Cardigan, Pembrokeshire, </w:t>
            </w:r>
          </w:p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SA43 3BY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Stable block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Brian Canning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SN08364063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NP/12/0119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JE Evans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Shieldaig, Nevern, Newport, Pembrokeshire, SA42 0NQ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Erection of stables &amp; ancillary storage (renewal)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Richard James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SN12030403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NP/12/0120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P Odley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Charles Hopkinson, Gramham H. Evans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Land adjoining Bethesda Manse, Narberth Road, Saundersfoot, Pembrokeshire, SA69 9DS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Change of use from horticultural uses to commercial vehicle parking and storage compound, location of container used as builders store &amp; construction of internal hedgebanks to south-west &amp; north-west boundaries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Liam Jones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SN14780641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NP/12/0121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C050C4" w:rsidRPr="00A61786" w:rsidRDefault="00392B26" w:rsidP="00BA637C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M Bailey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526728" w:rsidRPr="00A61786" w:rsidRDefault="00392B26" w:rsidP="00806F76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>Mr M Howlett, Sureline Design Services Ltd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Stella Maris, Wisemans Bridge, Narberth, Pembrokeshire, SA67 8NX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Demolition of existing garage &amp; construction of replacement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Brian Canning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SS06609786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NP/12/0122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Mrs Rossiter &amp; Jones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Andrew Vaughan-Harries, Hayston Development &amp; Planning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Beach Break Tearoom, Manorbier House, Manorbier, Tenby, Pembrokeshire, SA70 7TD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Use of approved patio from NP/10/537 to permanent seasonal tea room area (following 2 year temporary approval under NP/10/121)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Caroline Phillips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SM85030970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NP/12/0123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Ms Fran Cooke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T Kinver, Kinver Kreations Ltd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Half Ploughland Farm, Upper Hasguard, Hasguard, Haverfordwest, Pembrokeshire, SA62 3DT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Renovation and Remodelling of existing house and barn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Richard James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Valid - with Officers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SS06409842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NP/12/0124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A Clunies-Ross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P Jones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Park Farm Holiday Park, Manorbier, Tenby, Pembrokeshire, SA70 7SU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Erection of decking (part retrospective) to static caravans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SN13380041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NP/12/0125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L Linsey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Boston House, Upper Frog Street, Tenby, Pembrokeshire, SA70 7JG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Change of use from gift shop to estate agents A1 - A2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526728" w:rsidRDefault="00392B26" w:rsidP="00BA637C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SN00603855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NP/12/0126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Hughes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P Jackson, Dunraven Windows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C050C4" w:rsidRDefault="00392B26" w:rsidP="00806F76">
            <w:pPr>
              <w:rPr>
                <w:rFonts w:ascii="Arial" w:hAnsi="Arial" w:cs="Arial"/>
                <w:noProof/>
              </w:rPr>
            </w:pPr>
            <w:r w:rsidRPr="00A60D6F">
              <w:rPr>
                <w:rFonts w:ascii="Arial" w:hAnsi="Arial" w:cs="Arial"/>
                <w:noProof/>
              </w:rPr>
              <w:t xml:space="preserve">2, Cae Tabor, Dinas Cross, Newport, Pembrokeshire, </w:t>
            </w:r>
          </w:p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SA42 0XR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Gable fronted conservatory to rear of property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SN13400148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NP/12/0127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A Armour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P Andrews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Kingswood, North Cliffe, Tenby, Pembrokeshire, SA70 8AT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Amendments to approved application NP/11/219 - Replacement dwelling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SS01589817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NP/12/0130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&amp; Mrs J Prosser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R Boucher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Brangwyn, Trewent Hill, Freshwater East, Pembroke, Pembrokeshire, SA71 5LJ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Demolish existing &amp; rebuild dwelling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SN11874629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NP/12/0131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P Godfrey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Ty Canol, St Dogmaels, Cardigan, Pembrokeshire, SA43 3LZ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Porch on reinstated front door &amp; dormer window modification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SN05743939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NP/12/0132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R Davies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I MacRae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Dolwerdd, Long Street, Newport, Pembrokeshire, SA42 0TJ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Extension to utliity room &amp; replacement roof covering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p w:rsidR="00526728" w:rsidRDefault="00526728" w:rsidP="00491A95"/>
    <w:p w:rsidR="00526728" w:rsidRDefault="00526728" w:rsidP="00491A95"/>
    <w:p w:rsidR="00526728" w:rsidRDefault="00526728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SN17860820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NP/12/0133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R Lawrence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P Morgan, MDA Consult Ltd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Trelessy Farm, Amroth, Narberth, Pembrokeshire, SA67 8PT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Erection of single wind turbine with hub height of 48m &amp; total height to tip of blades of 64.7m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SN05713920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NP/12/0134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Mrs R Edmonds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Natural Healthcare Centre, 17, Long Street, Newport, Pembrokeshire,SA42 0TJ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Change of use to residential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Variation/Discharge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SN05833915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NP/12/0139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Ms R Hunter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Wozencraft Design Services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Glenbrook, East Street, Newport, Pembrokeshire, SA42 0SY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Variation of Condition No 2 of NP/08/051 to allow for minor amendment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SM82142390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NP/12/0140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J Heron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N Brown, Brown Partnership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West Barn, Pen Y Cwm, Haverfordwest, Pembrokeshire, SA62 6BA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Change of use to 2 self-contained holiday letting units &amp; fitment of solar panel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tbl>
      <w:tblPr>
        <w:tblW w:w="9606" w:type="dxa"/>
        <w:tblLayout w:type="fixed"/>
        <w:tblLook w:val="04A0"/>
      </w:tblPr>
      <w:tblGrid>
        <w:gridCol w:w="486"/>
        <w:gridCol w:w="2290"/>
        <w:gridCol w:w="3144"/>
        <w:gridCol w:w="1283"/>
        <w:gridCol w:w="2403"/>
      </w:tblGrid>
      <w:tr w:rsidR="00392B26" w:rsidTr="00724CF7">
        <w:tc>
          <w:tcPr>
            <w:tcW w:w="486" w:type="dxa"/>
          </w:tcPr>
          <w:p w:rsidR="00392B26" w:rsidRDefault="00392B26" w:rsidP="00491A95">
            <w:pPr>
              <w:numPr>
                <w:ilvl w:val="0"/>
                <w:numId w:val="1"/>
              </w:numPr>
              <w:ind w:left="426"/>
            </w:pPr>
          </w:p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3144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Full</w:t>
            </w:r>
          </w:p>
        </w:tc>
        <w:tc>
          <w:tcPr>
            <w:tcW w:w="128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proofErr w:type="spellStart"/>
            <w:r w:rsidRPr="00A61786">
              <w:rPr>
                <w:rFonts w:ascii="Arial" w:hAnsi="Arial" w:cs="Arial"/>
                <w:b/>
              </w:rPr>
              <w:t>GridRef</w:t>
            </w:r>
            <w:proofErr w:type="spellEnd"/>
            <w:r w:rsidRPr="00A617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3" w:type="dxa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SM98890844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Reference: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NP/12/0142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Applicant: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&amp; Mrs P Owens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Agent: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Mr F Fisher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Land at Port Lion, Llangwm, Haverfordwest, Pembrokeshire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 w:rsidRPr="00A61786">
              <w:rPr>
                <w:rFonts w:ascii="Arial" w:hAnsi="Arial" w:cs="Arial"/>
                <w:b/>
              </w:rPr>
              <w:t>Proposal:</w:t>
            </w:r>
          </w:p>
        </w:tc>
        <w:tc>
          <w:tcPr>
            <w:tcW w:w="6830" w:type="dxa"/>
            <w:gridSpan w:val="3"/>
          </w:tcPr>
          <w:p w:rsidR="00392B26" w:rsidRPr="00A6178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Construction of dwelling and garage</w:t>
            </w: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Pr="00A61786" w:rsidRDefault="00392B26" w:rsidP="00A617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Officer: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</w:p>
        </w:tc>
      </w:tr>
      <w:tr w:rsidR="00392B26" w:rsidTr="00724CF7">
        <w:tc>
          <w:tcPr>
            <w:tcW w:w="486" w:type="dxa"/>
          </w:tcPr>
          <w:p w:rsidR="00392B26" w:rsidRDefault="00392B26" w:rsidP="00806F76"/>
        </w:tc>
        <w:tc>
          <w:tcPr>
            <w:tcW w:w="2290" w:type="dxa"/>
          </w:tcPr>
          <w:p w:rsidR="00392B26" w:rsidRDefault="00392B26" w:rsidP="00EF24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830" w:type="dxa"/>
            <w:gridSpan w:val="3"/>
          </w:tcPr>
          <w:p w:rsidR="00392B26" w:rsidRDefault="00392B26" w:rsidP="00806F76">
            <w:pPr>
              <w:rPr>
                <w:rFonts w:ascii="Arial" w:hAnsi="Arial" w:cs="Arial"/>
              </w:rPr>
            </w:pPr>
            <w:r w:rsidRPr="00A60D6F">
              <w:rPr>
                <w:rFonts w:ascii="Arial" w:hAnsi="Arial" w:cs="Arial"/>
                <w:noProof/>
              </w:rPr>
              <w:t>Invalid</w:t>
            </w:r>
          </w:p>
        </w:tc>
      </w:tr>
    </w:tbl>
    <w:p w:rsidR="00392B26" w:rsidRDefault="00392B26" w:rsidP="00491A95"/>
    <w:sectPr w:rsidR="00392B26" w:rsidSect="005F7F0C">
      <w:headerReference w:type="default" r:id="rId7"/>
      <w:footerReference w:type="default" r:id="rId8"/>
      <w:headerReference w:type="first" r:id="rId9"/>
      <w:pgSz w:w="11906" w:h="16838" w:code="9"/>
      <w:pgMar w:top="1191" w:right="1134" w:bottom="1191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728" w:rsidRDefault="00526728" w:rsidP="00D91598">
      <w:r>
        <w:separator/>
      </w:r>
    </w:p>
  </w:endnote>
  <w:endnote w:type="continuationSeparator" w:id="0">
    <w:p w:rsidR="00526728" w:rsidRDefault="00526728" w:rsidP="00D91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28" w:rsidRPr="005F7F0C" w:rsidRDefault="00526728" w:rsidP="00CD5170">
    <w:pPr>
      <w:pStyle w:val="Report-Footer"/>
      <w:pBdr>
        <w:top w:val="single" w:sz="4" w:space="1" w:color="auto"/>
      </w:pBdr>
      <w:rPr>
        <w:rFonts w:ascii="Arial" w:hAnsi="Arial" w:cs="Arial"/>
        <w:color w:val="333333"/>
        <w:sz w:val="8"/>
        <w:szCs w:val="8"/>
      </w:rPr>
    </w:pPr>
  </w:p>
  <w:p w:rsidR="00526728" w:rsidRDefault="00526728" w:rsidP="00F531A4">
    <w:pPr>
      <w:pStyle w:val="Report-Footer"/>
      <w:rPr>
        <w:rFonts w:ascii="Arial" w:hAnsi="Arial" w:cs="Arial"/>
        <w:color w:val="333333"/>
        <w:szCs w:val="22"/>
      </w:rPr>
    </w:pPr>
    <w:r>
      <w:rPr>
        <w:rFonts w:ascii="Arial" w:hAnsi="Arial" w:cs="Arial"/>
        <w:color w:val="333333"/>
        <w:szCs w:val="22"/>
      </w:rPr>
      <w:t>Pembrokeshire Coast National Park Authority</w:t>
    </w:r>
  </w:p>
  <w:p w:rsidR="00526728" w:rsidRDefault="00526728">
    <w:pPr>
      <w:pStyle w:val="Footer"/>
    </w:pPr>
    <w:r>
      <w:rPr>
        <w:rFonts w:ascii="Arial" w:hAnsi="Arial" w:cs="Arial"/>
        <w:color w:val="333333"/>
        <w:sz w:val="22"/>
        <w:szCs w:val="22"/>
      </w:rPr>
      <w:t xml:space="preserve">Development Management Committee – </w:t>
    </w:r>
    <w:r w:rsidR="00C050C4">
      <w:rPr>
        <w:rFonts w:ascii="Arial" w:hAnsi="Arial" w:cs="Arial"/>
        <w:color w:val="333333"/>
        <w:sz w:val="22"/>
        <w:szCs w:val="22"/>
      </w:rPr>
      <w:t>21</w:t>
    </w:r>
    <w:r w:rsidR="00C050C4" w:rsidRPr="00C050C4">
      <w:rPr>
        <w:rFonts w:ascii="Arial" w:hAnsi="Arial" w:cs="Arial"/>
        <w:color w:val="333333"/>
        <w:sz w:val="22"/>
        <w:szCs w:val="22"/>
        <w:vertAlign w:val="superscript"/>
      </w:rPr>
      <w:t>st</w:t>
    </w:r>
    <w:r w:rsidR="00C050C4">
      <w:rPr>
        <w:rFonts w:ascii="Arial" w:hAnsi="Arial" w:cs="Arial"/>
        <w:color w:val="333333"/>
        <w:sz w:val="22"/>
        <w:szCs w:val="22"/>
      </w:rPr>
      <w:t xml:space="preserve"> March 2012</w:t>
    </w:r>
    <w:r>
      <w:rPr>
        <w:rFonts w:ascii="Arial" w:hAnsi="Arial" w:cs="Arial"/>
        <w:b/>
        <w:color w:val="333333"/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728" w:rsidRDefault="00526728" w:rsidP="00D91598">
      <w:r>
        <w:separator/>
      </w:r>
    </w:p>
  </w:footnote>
  <w:footnote w:type="continuationSeparator" w:id="0">
    <w:p w:rsidR="00526728" w:rsidRDefault="00526728" w:rsidP="00D91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28" w:rsidRDefault="00526728" w:rsidP="00F531A4">
    <w:pPr>
      <w:spacing w:before="77"/>
      <w:ind w:right="-2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bCs/>
      </w:rPr>
      <w:t>REPORT OF HEAD OF DEVELOPMENT MANAGEMENT</w:t>
    </w:r>
  </w:p>
  <w:p w:rsidR="00526728" w:rsidRDefault="00526728" w:rsidP="00F531A4">
    <w:pPr>
      <w:autoSpaceDE w:val="0"/>
      <w:autoSpaceDN w:val="0"/>
      <w:adjustRightInd w:val="0"/>
      <w:rPr>
        <w:rFonts w:ascii="Arial" w:eastAsia="Arial" w:hAnsi="Arial" w:cs="Arial"/>
        <w:b/>
        <w:bCs/>
        <w:position w:val="-1"/>
      </w:rPr>
    </w:pPr>
    <w:r>
      <w:rPr>
        <w:rFonts w:ascii="Arial" w:eastAsia="Arial" w:hAnsi="Arial" w:cs="Arial"/>
        <w:b/>
        <w:bCs/>
        <w:position w:val="-1"/>
      </w:rPr>
      <w:t>ON APPLICATIONS RECEIVED SINCE PUBLICATION OF THE LAST AGENDA</w:t>
    </w:r>
  </w:p>
  <w:p w:rsidR="00526728" w:rsidRPr="005F7F0C" w:rsidRDefault="00526728" w:rsidP="005F7F0C">
    <w:pPr>
      <w:pBdr>
        <w:bottom w:val="single" w:sz="4" w:space="1" w:color="auto"/>
      </w:pBdr>
      <w:autoSpaceDE w:val="0"/>
      <w:autoSpaceDN w:val="0"/>
      <w:adjustRightInd w:val="0"/>
      <w:rPr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28" w:rsidRDefault="00526728" w:rsidP="00A44B03">
    <w:pPr>
      <w:autoSpaceDE w:val="0"/>
      <w:autoSpaceDN w:val="0"/>
      <w:adjustRightInd w:val="0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>REPORT OF HEAD OF DEVELOPMENT MANAGEMENT</w:t>
    </w:r>
  </w:p>
  <w:p w:rsidR="00526728" w:rsidRDefault="00526728" w:rsidP="00A44B03">
    <w:pPr>
      <w:autoSpaceDE w:val="0"/>
      <w:autoSpaceDN w:val="0"/>
      <w:adjustRightInd w:val="0"/>
      <w:rPr>
        <w:rFonts w:ascii="Arial" w:hAnsi="Arial" w:cs="Arial"/>
        <w:bCs/>
        <w:lang w:val="en-US"/>
      </w:rPr>
    </w:pPr>
    <w:r>
      <w:rPr>
        <w:rFonts w:ascii="Arial" w:hAnsi="Arial" w:cs="Arial"/>
        <w:b/>
        <w:bCs/>
        <w:lang w:val="en-US"/>
      </w:rPr>
      <w:t>ON APPLICATIONS RECEIVED SINCE PUBLICATION OF THE LAST AGENDA</w:t>
    </w:r>
  </w:p>
  <w:p w:rsidR="00526728" w:rsidRDefault="00526728" w:rsidP="00A44B03">
    <w:pPr>
      <w:autoSpaceDE w:val="0"/>
      <w:autoSpaceDN w:val="0"/>
      <w:adjustRightInd w:val="0"/>
    </w:pPr>
  </w:p>
  <w:p w:rsidR="00526728" w:rsidRDefault="00526728" w:rsidP="00491A95">
    <w:pPr>
      <w:autoSpaceDE w:val="0"/>
      <w:autoSpaceDN w:val="0"/>
      <w:adjustRightInd w:val="0"/>
    </w:pPr>
    <w:r>
      <w:t>Members are requested to note the following applications.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B726A"/>
    <w:multiLevelType w:val="hybridMultilevel"/>
    <w:tmpl w:val="384A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B3134"/>
    <w:rsid w:val="00027AC8"/>
    <w:rsid w:val="000570FD"/>
    <w:rsid w:val="0009496B"/>
    <w:rsid w:val="001005AC"/>
    <w:rsid w:val="00115AAD"/>
    <w:rsid w:val="001269E8"/>
    <w:rsid w:val="00184CB1"/>
    <w:rsid w:val="001C67D8"/>
    <w:rsid w:val="002300E1"/>
    <w:rsid w:val="00281DE2"/>
    <w:rsid w:val="00367657"/>
    <w:rsid w:val="00392B26"/>
    <w:rsid w:val="003E535E"/>
    <w:rsid w:val="00491A95"/>
    <w:rsid w:val="00493230"/>
    <w:rsid w:val="004A6EDE"/>
    <w:rsid w:val="00526728"/>
    <w:rsid w:val="0055300D"/>
    <w:rsid w:val="005B2210"/>
    <w:rsid w:val="005F7F0C"/>
    <w:rsid w:val="006C2B6C"/>
    <w:rsid w:val="006C43C1"/>
    <w:rsid w:val="006F04AD"/>
    <w:rsid w:val="00724CF7"/>
    <w:rsid w:val="007E16D4"/>
    <w:rsid w:val="00806F76"/>
    <w:rsid w:val="00834FFD"/>
    <w:rsid w:val="00922849"/>
    <w:rsid w:val="0095498F"/>
    <w:rsid w:val="00975B8F"/>
    <w:rsid w:val="00982F78"/>
    <w:rsid w:val="009B3134"/>
    <w:rsid w:val="00A17C37"/>
    <w:rsid w:val="00A44B03"/>
    <w:rsid w:val="00A61786"/>
    <w:rsid w:val="00AE28CD"/>
    <w:rsid w:val="00AE545B"/>
    <w:rsid w:val="00B47B40"/>
    <w:rsid w:val="00B859A4"/>
    <w:rsid w:val="00BA637C"/>
    <w:rsid w:val="00C050C4"/>
    <w:rsid w:val="00C5028D"/>
    <w:rsid w:val="00CC2F0E"/>
    <w:rsid w:val="00CD5170"/>
    <w:rsid w:val="00D62967"/>
    <w:rsid w:val="00D91598"/>
    <w:rsid w:val="00DB3713"/>
    <w:rsid w:val="00E019B4"/>
    <w:rsid w:val="00E13A7C"/>
    <w:rsid w:val="00E968FB"/>
    <w:rsid w:val="00ED322B"/>
    <w:rsid w:val="00EF2412"/>
    <w:rsid w:val="00F531A4"/>
    <w:rsid w:val="00FB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F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1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598"/>
    <w:rPr>
      <w:sz w:val="24"/>
      <w:szCs w:val="24"/>
      <w:lang w:val="en-GB"/>
    </w:rPr>
  </w:style>
  <w:style w:type="paragraph" w:styleId="Footer">
    <w:name w:val="footer"/>
    <w:basedOn w:val="Normal"/>
    <w:link w:val="FooterChar"/>
    <w:semiHidden/>
    <w:unhideWhenUsed/>
    <w:rsid w:val="00D91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91598"/>
    <w:rPr>
      <w:sz w:val="24"/>
      <w:szCs w:val="24"/>
      <w:lang w:val="en-GB"/>
    </w:rPr>
  </w:style>
  <w:style w:type="paragraph" w:customStyle="1" w:styleId="Report-Footer">
    <w:name w:val="Report - Footer"/>
    <w:basedOn w:val="Footer"/>
    <w:rsid w:val="00F531A4"/>
    <w:pPr>
      <w:tabs>
        <w:tab w:val="clear" w:pos="4680"/>
        <w:tab w:val="clear" w:pos="9360"/>
        <w:tab w:val="right" w:pos="8306"/>
        <w:tab w:val="right" w:pos="9540"/>
      </w:tabs>
      <w:snapToGrid w:val="0"/>
    </w:pPr>
    <w:rPr>
      <w:color w:val="999999"/>
      <w:sz w:val="22"/>
      <w:szCs w:val="20"/>
    </w:rPr>
  </w:style>
  <w:style w:type="character" w:styleId="PageNumber">
    <w:name w:val="page number"/>
    <w:basedOn w:val="DefaultParagraphFont"/>
    <w:semiHidden/>
    <w:unhideWhenUsed/>
    <w:rsid w:val="00F53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2220</Words>
  <Characters>14530</Characters>
  <Application>Microsoft Office Word</Application>
  <DocSecurity>0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 LG</Company>
  <LinksUpToDate>false</LinksUpToDate>
  <CharactersWithSpaces>16717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Waite</dc:creator>
  <cp:lastModifiedBy> Caroline Llewellyn</cp:lastModifiedBy>
  <cp:revision>4</cp:revision>
  <dcterms:created xsi:type="dcterms:W3CDTF">2012-03-06T13:56:00Z</dcterms:created>
  <dcterms:modified xsi:type="dcterms:W3CDTF">2012-03-07T12:00:00Z</dcterms:modified>
</cp:coreProperties>
</file>